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1D" w:rsidRDefault="00650B1D" w:rsidP="00650B1D">
      <w:pPr>
        <w:pStyle w:val="Bezodstpw"/>
        <w:rPr>
          <w:rFonts w:ascii="Times New Roman" w:hAnsi="Times New Roman"/>
        </w:rPr>
      </w:pPr>
      <w:r>
        <w:rPr>
          <w:noProof/>
          <w:lang w:eastAsia="pl-PL"/>
        </w:rPr>
        <w:drawing>
          <wp:anchor distT="0" distB="0" distL="114300" distR="114300" simplePos="0" relativeHeight="251659264" behindDoc="0" locked="0" layoutInCell="0" allowOverlap="1">
            <wp:simplePos x="0" y="0"/>
            <wp:positionH relativeFrom="column">
              <wp:posOffset>-27940</wp:posOffset>
            </wp:positionH>
            <wp:positionV relativeFrom="paragraph">
              <wp:posOffset>-104775</wp:posOffset>
            </wp:positionV>
            <wp:extent cx="767715" cy="879475"/>
            <wp:effectExtent l="0" t="0" r="0" b="0"/>
            <wp:wrapTight wrapText="bothSides">
              <wp:wrapPolygon edited="0">
                <wp:start x="-532" y="0"/>
                <wp:lineTo x="-532" y="21044"/>
                <wp:lineTo x="21435" y="21044"/>
                <wp:lineTo x="21435" y="0"/>
                <wp:lineTo x="-53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4" cstate="print"/>
                    <a:stretch>
                      <a:fillRect/>
                    </a:stretch>
                  </pic:blipFill>
                  <pic:spPr bwMode="auto">
                    <a:xfrm>
                      <a:off x="0" y="0"/>
                      <a:ext cx="767715" cy="879475"/>
                    </a:xfrm>
                    <a:prstGeom prst="rect">
                      <a:avLst/>
                    </a:prstGeom>
                  </pic:spPr>
                </pic:pic>
              </a:graphicData>
            </a:graphic>
          </wp:anchor>
        </w:drawing>
      </w:r>
      <w:r>
        <w:rPr>
          <w:rFonts w:ascii="Times New Roman" w:hAnsi="Times New Roman"/>
        </w:rPr>
        <w:t xml:space="preserve">Urząd Gminy Gubin                                             </w:t>
      </w:r>
      <w:r w:rsidR="00913509">
        <w:rPr>
          <w:rFonts w:ascii="Times New Roman" w:hAnsi="Times New Roman"/>
        </w:rPr>
        <w:t xml:space="preserve">                  </w:t>
      </w:r>
      <w:proofErr w:type="spellStart"/>
      <w:r w:rsidR="00913509">
        <w:rPr>
          <w:rFonts w:ascii="Times New Roman" w:hAnsi="Times New Roman"/>
        </w:rPr>
        <w:t>Gubin</w:t>
      </w:r>
      <w:proofErr w:type="spellEnd"/>
      <w:r w:rsidR="00913509">
        <w:rPr>
          <w:rFonts w:ascii="Times New Roman" w:hAnsi="Times New Roman"/>
        </w:rPr>
        <w:t>, dnia 19.11</w:t>
      </w:r>
      <w:r>
        <w:rPr>
          <w:rFonts w:ascii="Times New Roman" w:hAnsi="Times New Roman"/>
        </w:rPr>
        <w:t>.2021r.</w:t>
      </w:r>
    </w:p>
    <w:p w:rsidR="00650B1D" w:rsidRDefault="00650B1D" w:rsidP="00650B1D">
      <w:pPr>
        <w:pStyle w:val="Bezodstpw"/>
        <w:rPr>
          <w:rFonts w:ascii="Times New Roman" w:hAnsi="Times New Roman"/>
        </w:rPr>
      </w:pPr>
      <w:r>
        <w:rPr>
          <w:rFonts w:ascii="Times New Roman" w:hAnsi="Times New Roman"/>
        </w:rPr>
        <w:t>ul. Obrońców Pokoju 20</w:t>
      </w:r>
    </w:p>
    <w:p w:rsidR="00650B1D" w:rsidRDefault="00650B1D" w:rsidP="00650B1D">
      <w:pPr>
        <w:pStyle w:val="Bezodstpw"/>
        <w:rPr>
          <w:rFonts w:ascii="Times New Roman" w:hAnsi="Times New Roman"/>
        </w:rPr>
      </w:pPr>
      <w:r>
        <w:rPr>
          <w:rFonts w:ascii="Times New Roman" w:hAnsi="Times New Roman"/>
        </w:rPr>
        <w:t>66-620 Gubin</w:t>
      </w:r>
    </w:p>
    <w:p w:rsidR="00650B1D" w:rsidRDefault="00650B1D" w:rsidP="00650B1D">
      <w:pPr>
        <w:tabs>
          <w:tab w:val="left" w:pos="414"/>
        </w:tabs>
        <w:ind w:left="4248"/>
        <w:rPr>
          <w:rFonts w:cs="Times New Roman"/>
          <w:b/>
        </w:rPr>
      </w:pPr>
    </w:p>
    <w:p w:rsidR="00650B1D" w:rsidRDefault="00650B1D" w:rsidP="00650B1D">
      <w:pPr>
        <w:tabs>
          <w:tab w:val="left" w:pos="414"/>
        </w:tabs>
        <w:ind w:left="4248"/>
        <w:rPr>
          <w:rFonts w:ascii="Times New Roman" w:hAnsi="Times New Roman" w:cs="Times New Roman"/>
          <w:b/>
        </w:rPr>
      </w:pPr>
      <w:r>
        <w:rPr>
          <w:rFonts w:ascii="Times New Roman" w:hAnsi="Times New Roman" w:cs="Times New Roman"/>
          <w:b/>
        </w:rPr>
        <w:t>Wykonawcy,</w:t>
      </w:r>
      <w:r>
        <w:rPr>
          <w:rFonts w:ascii="Times New Roman" w:hAnsi="Times New Roman" w:cs="Times New Roman"/>
          <w:b/>
        </w:rPr>
        <w:br/>
        <w:t>którzy ubiegają się</w:t>
      </w:r>
      <w:r>
        <w:rPr>
          <w:rFonts w:ascii="Times New Roman" w:hAnsi="Times New Roman" w:cs="Times New Roman"/>
          <w:b/>
        </w:rPr>
        <w:br/>
        <w:t>o udzielenie zamówienia publicznego</w:t>
      </w:r>
      <w:r>
        <w:rPr>
          <w:rFonts w:ascii="Times New Roman" w:hAnsi="Times New Roman" w:cs="Times New Roman"/>
          <w:b/>
        </w:rPr>
        <w:br/>
        <w:t>w nw. Postępowaniu</w:t>
      </w:r>
    </w:p>
    <w:p w:rsidR="00650B1D" w:rsidRPr="00527B5C" w:rsidRDefault="00650B1D" w:rsidP="00650B1D">
      <w:pPr>
        <w:pStyle w:val="Standard"/>
        <w:jc w:val="both"/>
        <w:rPr>
          <w:rFonts w:ascii="Times New Roman" w:hAnsi="Times New Roman"/>
        </w:rPr>
      </w:pPr>
      <w:r w:rsidRPr="00527B5C">
        <w:rPr>
          <w:rFonts w:ascii="Times New Roman" w:hAnsi="Times New Roman"/>
          <w:b/>
          <w:i/>
        </w:rPr>
        <w:t>„Przebudowa drogi gminnej wraz z budową oświetlenia w miejscowości Dobrzyń - Gmina Gubin”</w:t>
      </w:r>
    </w:p>
    <w:p w:rsidR="00AA1E60" w:rsidRDefault="00AA1E60" w:rsidP="00AA1E60">
      <w:pPr>
        <w:pStyle w:val="gwp3df5b83dmsonormal"/>
        <w:spacing w:beforeAutospacing="0" w:after="0" w:afterAutospacing="0"/>
        <w:jc w:val="both"/>
        <w:rPr>
          <w:iCs/>
          <w:sz w:val="22"/>
          <w:szCs w:val="22"/>
        </w:rPr>
      </w:pPr>
    </w:p>
    <w:p w:rsidR="00AA1E60" w:rsidRPr="00157211" w:rsidRDefault="00AA1E60" w:rsidP="00913509">
      <w:pPr>
        <w:pStyle w:val="gwp3df5b83dmsonormal"/>
        <w:spacing w:beforeAutospacing="0" w:after="0" w:afterAutospacing="0"/>
        <w:jc w:val="both"/>
        <w:rPr>
          <w:iCs/>
          <w:sz w:val="22"/>
          <w:szCs w:val="22"/>
        </w:rPr>
      </w:pPr>
      <w:r w:rsidRPr="00157211">
        <w:rPr>
          <w:iCs/>
          <w:sz w:val="22"/>
          <w:szCs w:val="22"/>
        </w:rPr>
        <w:t xml:space="preserve">Na podstawie art. 284 ust. 2 ustawy Prawo zamówień publicznych (dalej: ustawa </w:t>
      </w:r>
      <w:proofErr w:type="spellStart"/>
      <w:r w:rsidRPr="00157211">
        <w:rPr>
          <w:iCs/>
          <w:sz w:val="22"/>
          <w:szCs w:val="22"/>
        </w:rPr>
        <w:t>Pzp</w:t>
      </w:r>
      <w:proofErr w:type="spellEnd"/>
      <w:r w:rsidRPr="00157211">
        <w:rPr>
          <w:iCs/>
          <w:sz w:val="22"/>
          <w:szCs w:val="22"/>
        </w:rPr>
        <w:t>) zawiadamiam, że w przedmiotowym postępowaniu wpłynął wniosek o wyjaśnienie Specyfikacji Warunków Zamówienia (dalej: SWZ), na który Zamawiający udzielił następującej odpowiedzi:</w:t>
      </w:r>
    </w:p>
    <w:p w:rsidR="00AA1E60" w:rsidRPr="00157211" w:rsidRDefault="00AA1E60" w:rsidP="00913509">
      <w:pPr>
        <w:pStyle w:val="gwp3df5b83dmsonormal"/>
        <w:spacing w:beforeAutospacing="0" w:after="0" w:afterAutospacing="0"/>
        <w:jc w:val="both"/>
        <w:rPr>
          <w:iCs/>
          <w:sz w:val="22"/>
          <w:szCs w:val="22"/>
        </w:rPr>
      </w:pPr>
    </w:p>
    <w:p w:rsidR="00AA1E60" w:rsidRPr="00157211" w:rsidRDefault="00AA1E60" w:rsidP="00913509">
      <w:pPr>
        <w:pStyle w:val="gwp3df5b83dmsonormal"/>
        <w:spacing w:beforeAutospacing="0" w:after="0" w:afterAutospacing="0"/>
        <w:jc w:val="both"/>
        <w:rPr>
          <w:iCs/>
          <w:sz w:val="22"/>
          <w:szCs w:val="22"/>
        </w:rPr>
      </w:pPr>
      <w:r w:rsidRPr="00157211">
        <w:rPr>
          <w:b/>
          <w:i/>
          <w:sz w:val="22"/>
          <w:szCs w:val="22"/>
        </w:rPr>
        <w:t xml:space="preserve">Pytanie 1. </w:t>
      </w:r>
    </w:p>
    <w:p w:rsidR="00AA1E60" w:rsidRPr="00157211" w:rsidRDefault="00AA1E60" w:rsidP="00157211">
      <w:pPr>
        <w:pStyle w:val="gwp47017640msonormal"/>
        <w:spacing w:before="0" w:beforeAutospacing="0" w:after="0" w:afterAutospacing="0" w:line="276" w:lineRule="auto"/>
        <w:jc w:val="both"/>
        <w:rPr>
          <w:sz w:val="22"/>
          <w:szCs w:val="22"/>
        </w:rPr>
      </w:pPr>
      <w:r w:rsidRPr="00157211">
        <w:rPr>
          <w:sz w:val="22"/>
          <w:szCs w:val="22"/>
        </w:rPr>
        <w:t xml:space="preserve">1.  W związku z ogłoszonym przez Państwa postępowaniem na robotę budowlaną pn. </w:t>
      </w:r>
      <w:r w:rsidR="00913509" w:rsidRPr="00157211">
        <w:rPr>
          <w:sz w:val="22"/>
          <w:szCs w:val="22"/>
        </w:rPr>
        <w:br/>
      </w:r>
      <w:r w:rsidRPr="00157211">
        <w:rPr>
          <w:sz w:val="22"/>
          <w:szCs w:val="22"/>
        </w:rPr>
        <w:t>" Przebudowa drogi gminnej wraz z budową oświetlenia w miejscowości Dobrzyń - Gmina Gubin " zwracamy się do Zamawiającego z wnioskiem o zmianę zapisów SWZ o poniższej treści  :</w:t>
      </w:r>
    </w:p>
    <w:p w:rsidR="00AA1E60" w:rsidRPr="00157211" w:rsidRDefault="00AA1E60" w:rsidP="00157211">
      <w:pPr>
        <w:pStyle w:val="gwp47017640msonormal"/>
        <w:spacing w:before="0" w:beforeAutospacing="0" w:after="0" w:afterAutospacing="0" w:line="276" w:lineRule="auto"/>
        <w:jc w:val="both"/>
        <w:rPr>
          <w:sz w:val="22"/>
          <w:szCs w:val="22"/>
        </w:rPr>
      </w:pPr>
      <w:r w:rsidRPr="00157211">
        <w:rPr>
          <w:sz w:val="22"/>
          <w:szCs w:val="22"/>
        </w:rPr>
        <w:t xml:space="preserve">W paragrafie XIV " Podstawy wykluczenia. Warunki udziału w postępowaniu " w punkcie 6.4 dotyczącym zdolności technicznej lub zawodowej Zamawiający określił, iż : </w:t>
      </w:r>
      <w:r w:rsidR="00913509" w:rsidRPr="00157211">
        <w:rPr>
          <w:sz w:val="22"/>
          <w:szCs w:val="22"/>
        </w:rPr>
        <w:br/>
      </w:r>
      <w:r w:rsidRPr="00157211">
        <w:rPr>
          <w:sz w:val="22"/>
          <w:szCs w:val="22"/>
        </w:rPr>
        <w:t xml:space="preserve">" Wykonawca spełni warunek, jeżeli wykaże, że w okresie ostatnich 5 lat przed upływem terminu składania ofert, a jeżeli okres prowadzenia działalności jest krótszy - w tym okresie, wykonał min. </w:t>
      </w:r>
      <w:r w:rsidR="00157211">
        <w:rPr>
          <w:sz w:val="22"/>
          <w:szCs w:val="22"/>
        </w:rPr>
        <w:br/>
      </w:r>
      <w:r w:rsidRPr="00157211">
        <w:rPr>
          <w:sz w:val="22"/>
          <w:szCs w:val="22"/>
        </w:rPr>
        <w:t>1 zadanie obejmujące roboty budowlane polegające na budowie lub przebudowie lub remoncie dróg lub ulic lub parkingów o wartości min. 1.500.000 zł - potwierdzone dowodem określającym, czy te usługi  zostały wykonane należycie." Wnioskowana zmiana dotyczy możliwości połączenia dwóch, maksymalnie trzech zadań obejmujących roboty budowlane polegające na budowie lub przebudowie lub remoncie dróg lub ulic lub parkingów o łącznej wartości min. 1.500.000 zł w w/w okresie  potwierdzone dowodem określającym, czy te usługi  zostały wykonane należycie.   Określenie przez Zamawiającego warunku, co do wartości jednego zadania na poziomie min. 1.500.000 zł faworyzuje wielkie firmy, które są przygotowane dokumentowo do jego spełnienia, jednocześnie pozbawiając możliwości uczestniczenia mniejszych firm w realizacji tego typu zadań. Notabene mniejsze podmioty i tak w znaczącej większości je realizują, jednakże tylko w charakterze Podwykonawcy. </w:t>
      </w:r>
    </w:p>
    <w:p w:rsidR="00913509" w:rsidRPr="00157211" w:rsidRDefault="00913509" w:rsidP="00913509">
      <w:pPr>
        <w:spacing w:after="0"/>
        <w:jc w:val="both"/>
        <w:rPr>
          <w:rFonts w:ascii="Times New Roman" w:hAnsi="Times New Roman" w:cs="Times New Roman"/>
          <w:b/>
          <w:i/>
        </w:rPr>
      </w:pPr>
    </w:p>
    <w:p w:rsidR="00913509" w:rsidRPr="00157211" w:rsidRDefault="00AA1E60" w:rsidP="00157211">
      <w:pPr>
        <w:spacing w:after="0"/>
        <w:jc w:val="both"/>
        <w:rPr>
          <w:rFonts w:ascii="Times New Roman" w:hAnsi="Times New Roman" w:cs="Times New Roman"/>
          <w:b/>
          <w:i/>
        </w:rPr>
      </w:pPr>
      <w:r w:rsidRPr="00157211">
        <w:rPr>
          <w:rFonts w:ascii="Times New Roman" w:hAnsi="Times New Roman" w:cs="Times New Roman"/>
          <w:b/>
          <w:i/>
        </w:rPr>
        <w:t>Odpowiedź:</w:t>
      </w:r>
    </w:p>
    <w:p w:rsidR="00AA1E60" w:rsidRPr="00157211" w:rsidRDefault="00180EE5" w:rsidP="00157211">
      <w:pPr>
        <w:spacing w:after="0"/>
        <w:jc w:val="both"/>
        <w:rPr>
          <w:rFonts w:ascii="Times New Roman" w:hAnsi="Times New Roman" w:cs="Times New Roman"/>
          <w:b/>
          <w:i/>
          <w:sz w:val="24"/>
          <w:szCs w:val="24"/>
        </w:rPr>
      </w:pPr>
      <w:r w:rsidRPr="00157211">
        <w:rPr>
          <w:rFonts w:ascii="Times New Roman" w:hAnsi="Times New Roman" w:cs="Times New Roman"/>
          <w:b/>
          <w:i/>
        </w:rPr>
        <w:t xml:space="preserve">Zamawiający </w:t>
      </w:r>
      <w:r w:rsidR="00157211" w:rsidRPr="00157211">
        <w:rPr>
          <w:rFonts w:ascii="Times New Roman" w:hAnsi="Times New Roman" w:cs="Times New Roman"/>
          <w:b/>
          <w:i/>
        </w:rPr>
        <w:t>informuje, iż dokonał zmiany</w:t>
      </w:r>
      <w:r w:rsidR="00625A15">
        <w:rPr>
          <w:rFonts w:ascii="Times New Roman" w:hAnsi="Times New Roman" w:cs="Times New Roman"/>
          <w:b/>
          <w:i/>
        </w:rPr>
        <w:t xml:space="preserve"> treści SWZ i</w:t>
      </w:r>
      <w:r w:rsidR="00157211" w:rsidRPr="00157211">
        <w:rPr>
          <w:rFonts w:ascii="Times New Roman" w:hAnsi="Times New Roman" w:cs="Times New Roman"/>
          <w:b/>
          <w:i/>
        </w:rPr>
        <w:t xml:space="preserve"> zapisu dotyczącego paragrafu XIV "Podstawy wykluczenia. Warunki udziału w postępowaniu " w punkcie 6.4 dotyczącym zdolności technicznej lub zawodowej Zamawiający określił, iż : " Wykonawca spełni warunek, jeżeli wykaże, że w okresie ostatnich 5 lat przed upływem terminu składania ofert, a jeżeli okres prowadzenia działalności jest krótszy - w tym okresie, wykonał min. 1 zadanie obejmujące roboty budowlane polegające na budowie lub przebudowie lub remoncie dróg lub ulic lub parkingów o wartości min. </w:t>
      </w:r>
      <w:r w:rsidR="00157211">
        <w:rPr>
          <w:rFonts w:ascii="Times New Roman" w:hAnsi="Times New Roman" w:cs="Times New Roman"/>
          <w:b/>
          <w:i/>
        </w:rPr>
        <w:t>500.000 zł</w:t>
      </w:r>
      <w:r w:rsidR="00157211" w:rsidRPr="00157211">
        <w:rPr>
          <w:rFonts w:ascii="Times New Roman" w:hAnsi="Times New Roman" w:cs="Times New Roman"/>
          <w:b/>
          <w:i/>
        </w:rPr>
        <w:t xml:space="preserve"> - potwierdzone dowodem określającym, czy te usługi  zostały wykonane należycie.</w:t>
      </w:r>
    </w:p>
    <w:sectPr w:rsidR="00AA1E60" w:rsidRPr="00157211" w:rsidSect="00F11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0B1D"/>
    <w:rsid w:val="00157211"/>
    <w:rsid w:val="00180EE5"/>
    <w:rsid w:val="002C1360"/>
    <w:rsid w:val="00527B5C"/>
    <w:rsid w:val="005D1FF2"/>
    <w:rsid w:val="005D3503"/>
    <w:rsid w:val="00625A15"/>
    <w:rsid w:val="00650B1D"/>
    <w:rsid w:val="00913509"/>
    <w:rsid w:val="00AA1E60"/>
    <w:rsid w:val="00E033A2"/>
    <w:rsid w:val="00F11A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1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50B1D"/>
    <w:pPr>
      <w:suppressAutoHyphens/>
      <w:spacing w:after="0" w:line="240" w:lineRule="auto"/>
    </w:pPr>
    <w:rPr>
      <w:rFonts w:cs="Times New Roman"/>
    </w:rPr>
  </w:style>
  <w:style w:type="paragraph" w:customStyle="1" w:styleId="Standard">
    <w:name w:val="Standard"/>
    <w:rsid w:val="00650B1D"/>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gwp47017640msonormal">
    <w:name w:val="gwp47017640_msonormal"/>
    <w:basedOn w:val="Normalny"/>
    <w:rsid w:val="00AA1E6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3df5b83dmsonormal">
    <w:name w:val="gwp3df5b83d_msonormal"/>
    <w:basedOn w:val="Normalny"/>
    <w:qFormat/>
    <w:rsid w:val="00AA1E60"/>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7480267">
      <w:bodyDiv w:val="1"/>
      <w:marLeft w:val="0"/>
      <w:marRight w:val="0"/>
      <w:marTop w:val="0"/>
      <w:marBottom w:val="0"/>
      <w:divBdr>
        <w:top w:val="none" w:sz="0" w:space="0" w:color="auto"/>
        <w:left w:val="none" w:sz="0" w:space="0" w:color="auto"/>
        <w:bottom w:val="none" w:sz="0" w:space="0" w:color="auto"/>
        <w:right w:val="none" w:sz="0" w:space="0" w:color="auto"/>
      </w:divBdr>
      <w:divsChild>
        <w:div w:id="916397625">
          <w:marLeft w:val="0"/>
          <w:marRight w:val="0"/>
          <w:marTop w:val="0"/>
          <w:marBottom w:val="0"/>
          <w:divBdr>
            <w:top w:val="none" w:sz="0" w:space="0" w:color="auto"/>
            <w:left w:val="none" w:sz="0" w:space="0" w:color="auto"/>
            <w:bottom w:val="none" w:sz="0" w:space="0" w:color="auto"/>
            <w:right w:val="none" w:sz="0" w:space="0" w:color="auto"/>
          </w:divBdr>
        </w:div>
        <w:div w:id="2140802161">
          <w:marLeft w:val="0"/>
          <w:marRight w:val="0"/>
          <w:marTop w:val="0"/>
          <w:marBottom w:val="0"/>
          <w:divBdr>
            <w:top w:val="none" w:sz="0" w:space="0" w:color="auto"/>
            <w:left w:val="none" w:sz="0" w:space="0" w:color="auto"/>
            <w:bottom w:val="none" w:sz="0" w:space="0" w:color="auto"/>
            <w:right w:val="none" w:sz="0" w:space="0" w:color="auto"/>
          </w:divBdr>
        </w:div>
        <w:div w:id="1411000617">
          <w:marLeft w:val="0"/>
          <w:marRight w:val="0"/>
          <w:marTop w:val="0"/>
          <w:marBottom w:val="0"/>
          <w:divBdr>
            <w:top w:val="none" w:sz="0" w:space="0" w:color="auto"/>
            <w:left w:val="none" w:sz="0" w:space="0" w:color="auto"/>
            <w:bottom w:val="none" w:sz="0" w:space="0" w:color="auto"/>
            <w:right w:val="none" w:sz="0" w:space="0" w:color="auto"/>
          </w:divBdr>
        </w:div>
        <w:div w:id="201401308">
          <w:marLeft w:val="0"/>
          <w:marRight w:val="0"/>
          <w:marTop w:val="0"/>
          <w:marBottom w:val="0"/>
          <w:divBdr>
            <w:top w:val="none" w:sz="0" w:space="0" w:color="auto"/>
            <w:left w:val="none" w:sz="0" w:space="0" w:color="auto"/>
            <w:bottom w:val="none" w:sz="0" w:space="0" w:color="auto"/>
            <w:right w:val="none" w:sz="0" w:space="0" w:color="auto"/>
          </w:divBdr>
        </w:div>
        <w:div w:id="953365239">
          <w:marLeft w:val="0"/>
          <w:marRight w:val="0"/>
          <w:marTop w:val="0"/>
          <w:marBottom w:val="0"/>
          <w:divBdr>
            <w:top w:val="none" w:sz="0" w:space="0" w:color="auto"/>
            <w:left w:val="none" w:sz="0" w:space="0" w:color="auto"/>
            <w:bottom w:val="none" w:sz="0" w:space="0" w:color="auto"/>
            <w:right w:val="none" w:sz="0" w:space="0" w:color="auto"/>
          </w:divBdr>
        </w:div>
        <w:div w:id="1051004554">
          <w:marLeft w:val="0"/>
          <w:marRight w:val="0"/>
          <w:marTop w:val="0"/>
          <w:marBottom w:val="0"/>
          <w:divBdr>
            <w:top w:val="none" w:sz="0" w:space="0" w:color="auto"/>
            <w:left w:val="none" w:sz="0" w:space="0" w:color="auto"/>
            <w:bottom w:val="none" w:sz="0" w:space="0" w:color="auto"/>
            <w:right w:val="none" w:sz="0" w:space="0" w:color="auto"/>
          </w:divBdr>
        </w:div>
        <w:div w:id="127613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401</Words>
  <Characters>2409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cp:lastPrinted>2021-11-19T09:08:00Z</cp:lastPrinted>
  <dcterms:created xsi:type="dcterms:W3CDTF">2021-11-19T06:38:00Z</dcterms:created>
  <dcterms:modified xsi:type="dcterms:W3CDTF">2021-11-19T09:29:00Z</dcterms:modified>
</cp:coreProperties>
</file>