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46" w:rsidRPr="006301CD" w:rsidRDefault="00A06846" w:rsidP="006301C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5F623E">
        <w:rPr>
          <w:rFonts w:ascii="Times New Roman" w:hAnsi="Times New Roman" w:cs="Times New Roman"/>
          <w:sz w:val="24"/>
          <w:szCs w:val="24"/>
        </w:rPr>
        <w:t>25</w:t>
      </w:r>
      <w:r w:rsidRPr="006301CD">
        <w:rPr>
          <w:rFonts w:ascii="Times New Roman" w:hAnsi="Times New Roman" w:cs="Times New Roman"/>
          <w:sz w:val="24"/>
          <w:szCs w:val="24"/>
        </w:rPr>
        <w:t>.03.2021r.</w:t>
      </w:r>
    </w:p>
    <w:p w:rsidR="00A56792" w:rsidRPr="006301CD" w:rsidRDefault="00A56792" w:rsidP="00630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846" w:rsidRPr="006301CD" w:rsidRDefault="00A56792" w:rsidP="006301CD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RG/272/</w:t>
      </w:r>
      <w:r w:rsidR="008D4479" w:rsidRPr="006301CD">
        <w:rPr>
          <w:rFonts w:ascii="Times New Roman" w:hAnsi="Times New Roman" w:cs="Times New Roman"/>
          <w:bCs/>
          <w:sz w:val="24"/>
          <w:szCs w:val="24"/>
        </w:rPr>
        <w:t>5</w:t>
      </w:r>
      <w:r w:rsidRPr="006301CD">
        <w:rPr>
          <w:rFonts w:ascii="Times New Roman" w:hAnsi="Times New Roman" w:cs="Times New Roman"/>
          <w:bCs/>
          <w:sz w:val="24"/>
          <w:szCs w:val="24"/>
        </w:rPr>
        <w:t>./2020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A06846" w:rsidRPr="006301CD" w:rsidRDefault="00A06846" w:rsidP="006301CD">
      <w:pPr>
        <w:spacing w:before="120" w:after="12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numPr>
          <w:ilvl w:val="0"/>
          <w:numId w:val="2"/>
        </w:numPr>
        <w:tabs>
          <w:tab w:val="left" w:pos="340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NIP 926 00 08 977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6301CD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01CD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A06846" w:rsidRPr="006301CD" w:rsidRDefault="00A06846" w:rsidP="006301CD">
      <w:pPr>
        <w:spacing w:after="0" w:line="360" w:lineRule="auto"/>
        <w:jc w:val="both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6301C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6301CD">
        <w:rPr>
          <w:rStyle w:val="username"/>
          <w:rFonts w:ascii="Times New Roman" w:hAnsi="Times New Roman" w:cs="Times New Roman"/>
          <w:sz w:val="24"/>
          <w:szCs w:val="24"/>
          <w:lang w:val="en-US"/>
        </w:rPr>
        <w:t>urząd@gminagubin.pl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Godziny urzędowania:  od godz. </w:t>
      </w:r>
      <w:r w:rsidR="008D4479" w:rsidRPr="006301CD">
        <w:rPr>
          <w:rFonts w:ascii="Times New Roman" w:hAnsi="Times New Roman" w:cs="Times New Roman"/>
          <w:sz w:val="24"/>
          <w:szCs w:val="24"/>
        </w:rPr>
        <w:t>7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479" w:rsidRPr="006301C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8D4479" w:rsidRPr="006301CD">
        <w:rPr>
          <w:rFonts w:ascii="Times New Roman" w:hAnsi="Times New Roman" w:cs="Times New Roman"/>
          <w:sz w:val="24"/>
          <w:szCs w:val="24"/>
        </w:rPr>
        <w:t xml:space="preserve"> do godz. 18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479" w:rsidRPr="006301C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8D4479" w:rsidRPr="006301CD">
        <w:rPr>
          <w:rFonts w:ascii="Times New Roman" w:hAnsi="Times New Roman" w:cs="Times New Roman"/>
          <w:sz w:val="24"/>
          <w:szCs w:val="24"/>
        </w:rPr>
        <w:tab/>
        <w:t xml:space="preserve">    z przerwą od 13</w:t>
      </w:r>
      <w:r w:rsidR="008D4479" w:rsidRPr="006301C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8D4479" w:rsidRPr="006301CD">
        <w:rPr>
          <w:rFonts w:ascii="Times New Roman" w:hAnsi="Times New Roman" w:cs="Times New Roman"/>
          <w:sz w:val="24"/>
          <w:szCs w:val="24"/>
        </w:rPr>
        <w:t>-14</w:t>
      </w:r>
      <w:r w:rsidR="008D4479" w:rsidRPr="006301C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A06846" w:rsidRPr="006301CD" w:rsidRDefault="00A06846" w:rsidP="006301C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6846" w:rsidRPr="006301CD" w:rsidRDefault="00A06846" w:rsidP="006301CD">
      <w:pPr>
        <w:pStyle w:val="Tekstpodstawowy31"/>
        <w:numPr>
          <w:ilvl w:val="0"/>
          <w:numId w:val="2"/>
        </w:numPr>
        <w:tabs>
          <w:tab w:val="left" w:pos="34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sz w:val="24"/>
          <w:szCs w:val="24"/>
        </w:rPr>
        <w:t>OPIS PRZEDMIOTU ZAMÓWIENIA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1. Przedmiotem zamówienia jest  </w:t>
      </w:r>
      <w:r w:rsidRPr="006301CD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wewnętrznej w miejscowości Sadzarzewice”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2F4131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wykonanie projektu budowlanego dla zadania pn.:</w:t>
      </w:r>
      <w:r w:rsidR="002F4131" w:rsidRPr="006301CD">
        <w:rPr>
          <w:rFonts w:ascii="Times New Roman" w:hAnsi="Times New Roman" w:cs="Times New Roman"/>
          <w:bCs/>
          <w:sz w:val="24"/>
          <w:szCs w:val="24"/>
        </w:rPr>
        <w:t xml:space="preserve"> „Budowa drogi wewnętrznej w miejscowości Sadzarzewice”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Zamierzenie inwestycyjne obejmuje działki nr </w:t>
      </w:r>
      <w:r w:rsidR="002F4131" w:rsidRPr="006301CD">
        <w:rPr>
          <w:rFonts w:ascii="Times New Roman" w:hAnsi="Times New Roman" w:cs="Times New Roman"/>
          <w:bCs/>
          <w:sz w:val="24"/>
          <w:szCs w:val="24"/>
        </w:rPr>
        <w:t>90, 94, 95,96 - odcinki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2F4131" w:rsidRPr="006301CD">
        <w:rPr>
          <w:rFonts w:ascii="Times New Roman" w:hAnsi="Times New Roman" w:cs="Times New Roman"/>
          <w:bCs/>
          <w:sz w:val="24"/>
          <w:szCs w:val="24"/>
        </w:rPr>
        <w:t xml:space="preserve">łącznej długości około 756 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m, </w:t>
      </w:r>
      <w:r w:rsidR="000F28FD" w:rsidRPr="006301CD">
        <w:rPr>
          <w:rFonts w:ascii="Times New Roman" w:hAnsi="Times New Roman" w:cs="Times New Roman"/>
          <w:bCs/>
          <w:sz w:val="24"/>
          <w:szCs w:val="24"/>
        </w:rPr>
        <w:t xml:space="preserve">(według załączonej mapki), </w:t>
      </w:r>
      <w:r w:rsidRPr="006301CD">
        <w:rPr>
          <w:rFonts w:ascii="Times New Roman" w:hAnsi="Times New Roman" w:cs="Times New Roman"/>
          <w:bCs/>
          <w:sz w:val="24"/>
          <w:szCs w:val="24"/>
        </w:rPr>
        <w:t>gm. Gubin.</w:t>
      </w:r>
    </w:p>
    <w:p w:rsidR="00A06846" w:rsidRPr="006301CD" w:rsidRDefault="00A06846" w:rsidP="006301CD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Dokumentacja swoim zakresem będzie obejmowała w szczególności:</w:t>
      </w:r>
    </w:p>
    <w:p w:rsidR="00974E76" w:rsidRPr="00974E76" w:rsidRDefault="00974E76" w:rsidP="00974E76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przebudowę dróg twardych nieulepszonych (tłuczeń) na nawierzchnię z kostki brukowej;</w:t>
      </w:r>
    </w:p>
    <w:p w:rsidR="00A06846" w:rsidRPr="006301CD" w:rsidRDefault="00A06846" w:rsidP="006301CD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przebudowę zjazdów do posesji – tylko w granicach działek objętych opracowaniem;</w:t>
      </w:r>
    </w:p>
    <w:p w:rsidR="00A06846" w:rsidRPr="006301CD" w:rsidRDefault="00A06846" w:rsidP="006301CD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lastRenderedPageBreak/>
        <w:t>odwodnienie powierzchniowe jezdni poprzez nadanie odpowiednich spadków podłużnych oraz poprzecznych drogi na pobocze.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t>Przebudowywana droga mu</w:t>
      </w:r>
      <w:r w:rsidR="000F28FD" w:rsidRPr="006301CD">
        <w:rPr>
          <w:rFonts w:ascii="Times New Roman" w:hAnsi="Times New Roman" w:cs="Times New Roman"/>
          <w:bCs/>
          <w:sz w:val="24"/>
          <w:szCs w:val="24"/>
          <w:u w:val="single"/>
        </w:rPr>
        <w:t>si spełniać minimalne wymagania.</w:t>
      </w:r>
    </w:p>
    <w:p w:rsidR="008D4479" w:rsidRPr="006301CD" w:rsidRDefault="000F28FD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Podstawowy zakres rzeczowy zadania obejmuje wykonanie: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-aktualnej mapy sytuacyjno-wysokościowej </w:t>
      </w:r>
      <w:r w:rsidR="00974E76">
        <w:rPr>
          <w:rFonts w:ascii="Times New Roman" w:hAnsi="Times New Roman" w:cs="Times New Roman"/>
          <w:bCs/>
          <w:sz w:val="24"/>
          <w:szCs w:val="24"/>
        </w:rPr>
        <w:t xml:space="preserve">potwierdzonej przez Starostwo Powiatowe </w:t>
      </w:r>
      <w:r w:rsidR="005F623E">
        <w:rPr>
          <w:rFonts w:ascii="Times New Roman" w:hAnsi="Times New Roman" w:cs="Times New Roman"/>
          <w:bCs/>
          <w:sz w:val="24"/>
          <w:szCs w:val="24"/>
        </w:rPr>
        <w:br/>
        <w:t xml:space="preserve">        </w:t>
      </w:r>
      <w:r w:rsidRPr="006301CD">
        <w:rPr>
          <w:rFonts w:ascii="Times New Roman" w:hAnsi="Times New Roman" w:cs="Times New Roman"/>
          <w:bCs/>
          <w:sz w:val="24"/>
          <w:szCs w:val="24"/>
        </w:rPr>
        <w:t>w skali 1:500;</w:t>
      </w:r>
    </w:p>
    <w:p w:rsidR="008D4479" w:rsidRPr="006301CD" w:rsidRDefault="008D4479" w:rsidP="006301CD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-projektu budowlano-wykonawczego wraz z niezbędnymi opiniami, uzgodnieniami </w:t>
      </w:r>
      <w:r w:rsidR="005F623E">
        <w:rPr>
          <w:rFonts w:ascii="Times New Roman" w:hAnsi="Times New Roman" w:cs="Times New Roman"/>
          <w:bCs/>
          <w:sz w:val="24"/>
          <w:szCs w:val="24"/>
        </w:rPr>
        <w:br/>
      </w:r>
      <w:r w:rsidRPr="006301CD">
        <w:rPr>
          <w:rFonts w:ascii="Times New Roman" w:hAnsi="Times New Roman" w:cs="Times New Roman"/>
          <w:bCs/>
          <w:sz w:val="24"/>
          <w:szCs w:val="24"/>
        </w:rPr>
        <w:t>i decyzjami administracyjnymi;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-specyfikacji technicznej wykonania i odbioru robót budowlanych;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-przedmiaru robót;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-kosztorysu inwestorskiego;</w:t>
      </w:r>
    </w:p>
    <w:p w:rsidR="008D4479" w:rsidRPr="006301CD" w:rsidRDefault="008D4479" w:rsidP="006301CD">
      <w:pPr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6301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-projektu czasowej organizacji ruchu;</w:t>
      </w:r>
    </w:p>
    <w:p w:rsidR="008D4479" w:rsidRDefault="008D4479" w:rsidP="006301CD">
      <w:pPr>
        <w:suppressAutoHyphens w:val="0"/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301C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-projektu stałej organizacji ruchu wraz z jego zatwierdzeniem;</w:t>
      </w:r>
    </w:p>
    <w:p w:rsidR="00974E76" w:rsidRPr="006301CD" w:rsidRDefault="005F623E" w:rsidP="006301CD">
      <w:pPr>
        <w:suppressAutoHyphens w:val="0"/>
        <w:spacing w:line="360" w:lineRule="auto"/>
        <w:ind w:firstLine="36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974E76">
        <w:rPr>
          <w:rFonts w:ascii="Times New Roman" w:hAnsi="Times New Roman" w:cs="Times New Roman"/>
          <w:bCs/>
          <w:sz w:val="24"/>
          <w:szCs w:val="24"/>
        </w:rPr>
        <w:t>Wykonawca</w:t>
      </w:r>
      <w:r w:rsidR="00974E76" w:rsidRPr="00921DB7">
        <w:rPr>
          <w:rFonts w:ascii="Times New Roman" w:hAnsi="Times New Roman" w:cs="Times New Roman"/>
          <w:bCs/>
          <w:sz w:val="24"/>
          <w:szCs w:val="24"/>
        </w:rPr>
        <w:t xml:space="preserve"> w imieniu Zamawiającego na podstawie wykonanej dokumentacji projektowej </w:t>
      </w:r>
      <w:r w:rsidR="00974E76">
        <w:rPr>
          <w:rFonts w:ascii="Times New Roman" w:hAnsi="Times New Roman" w:cs="Times New Roman"/>
          <w:bCs/>
          <w:sz w:val="24"/>
          <w:szCs w:val="24"/>
        </w:rPr>
        <w:t xml:space="preserve">dokona </w:t>
      </w:r>
      <w:r w:rsidR="00974E76" w:rsidRPr="00921DB7">
        <w:rPr>
          <w:rFonts w:ascii="Times New Roman" w:hAnsi="Times New Roman" w:cs="Times New Roman"/>
          <w:bCs/>
          <w:sz w:val="24"/>
          <w:szCs w:val="24"/>
        </w:rPr>
        <w:t>zgłoszenia robót.</w:t>
      </w:r>
    </w:p>
    <w:p w:rsidR="00A06846" w:rsidRPr="006301CD" w:rsidRDefault="008D4479" w:rsidP="00974E76">
      <w:pPr>
        <w:suppressAutoHyphens w:val="0"/>
        <w:spacing w:line="360" w:lineRule="auto"/>
        <w:ind w:firstLine="360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-</w:t>
      </w:r>
      <w:r w:rsidR="00974E76" w:rsidRPr="006301CD">
        <w:rPr>
          <w:rFonts w:ascii="Times New Roman" w:hAnsi="Times New Roman" w:cs="Times New Roman"/>
          <w:bCs/>
          <w:vanish/>
          <w:sz w:val="24"/>
          <w:szCs w:val="24"/>
        </w:rPr>
        <w:t xml:space="preserve"> </w:t>
      </w:r>
    </w:p>
    <w:p w:rsidR="00A06846" w:rsidRPr="006301CD" w:rsidRDefault="00A06846" w:rsidP="006301CD">
      <w:pPr>
        <w:pStyle w:val="Akapitzlist"/>
        <w:numPr>
          <w:ilvl w:val="0"/>
          <w:numId w:val="7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F28FD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Projektowana dokumentacja powinna spełniać wszelkie wymagania określone obowiązującymi przepisami prawa. </w:t>
      </w:r>
      <w:r w:rsidRPr="006301CD">
        <w:rPr>
          <w:rFonts w:ascii="Times New Roman" w:hAnsi="Times New Roman" w:cs="Times New Roman"/>
          <w:bCs/>
          <w:sz w:val="24"/>
          <w:szCs w:val="24"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A06846" w:rsidRPr="006301CD" w:rsidRDefault="000F28FD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Sposób sporządzenia dokumentacji: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Wszystkie opracowania projektowe, specyfikacje techniczne, przedmiary, kosztorysy inwestorskie należy przekazać Zamawiającemu w wersji papierowej i elektronicznej. </w:t>
      </w:r>
    </w:p>
    <w:p w:rsidR="008D4479" w:rsidRPr="006301CD" w:rsidRDefault="00A06846" w:rsidP="006301CD">
      <w:p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lastRenderedPageBreak/>
        <w:t>Dokumentację projektową należy przekazać Zamawiającemu w następującej liczbie egzemplarzy:</w:t>
      </w:r>
      <w:bookmarkStart w:id="0" w:name="_Hlk35602880"/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7056879"/>
      <w:r w:rsidRPr="006301CD">
        <w:rPr>
          <w:rFonts w:ascii="Times New Roman" w:hAnsi="Times New Roman" w:cs="Times New Roman"/>
          <w:bCs/>
          <w:sz w:val="24"/>
          <w:szCs w:val="24"/>
        </w:rPr>
        <w:t>projekt budowlano-wykonawczy – 4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specyfikacje techniczne wykonania i odbioru robót – 2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przedmiar robót – 2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kosztorys inwestorski – 2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projekt stałej organizacji ruchu – 4 egz.;</w:t>
      </w:r>
    </w:p>
    <w:p w:rsidR="008D4479" w:rsidRPr="006301CD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 xml:space="preserve">projekt czasowej organizacji ruchu-4 </w:t>
      </w:r>
      <w:proofErr w:type="spellStart"/>
      <w:r w:rsidRPr="006301CD">
        <w:rPr>
          <w:rFonts w:ascii="Times New Roman" w:hAnsi="Times New Roman" w:cs="Times New Roman"/>
          <w:bCs/>
          <w:sz w:val="24"/>
          <w:szCs w:val="24"/>
        </w:rPr>
        <w:t>egz</w:t>
      </w:r>
      <w:proofErr w:type="spellEnd"/>
      <w:r w:rsidRPr="006301CD">
        <w:rPr>
          <w:rFonts w:ascii="Times New Roman" w:hAnsi="Times New Roman" w:cs="Times New Roman"/>
          <w:bCs/>
          <w:sz w:val="24"/>
          <w:szCs w:val="24"/>
        </w:rPr>
        <w:t>;</w:t>
      </w:r>
    </w:p>
    <w:p w:rsidR="008D4479" w:rsidRDefault="008D4479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974E76" w:rsidRPr="006301CD" w:rsidRDefault="00974E76" w:rsidP="006301CD">
      <w:pPr>
        <w:pStyle w:val="Akapitzlist"/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EC5">
        <w:rPr>
          <w:rFonts w:ascii="Times New Roman" w:hAnsi="Times New Roman" w:cs="Times New Roman"/>
          <w:bCs/>
          <w:sz w:val="24"/>
          <w:szCs w:val="24"/>
        </w:rPr>
        <w:t>uzyskanie wszelkich uzgodnień, opinii, decyzji administracyjnych, w tym m.in. uzyskanie dokumentu zezwalającego na rozpoczęcie robót budowlanych (zaświadczenie Starosty o niewnoszeniu sprzeciwu).</w:t>
      </w:r>
    </w:p>
    <w:bookmarkEnd w:id="0"/>
    <w:bookmarkEnd w:id="1"/>
    <w:p w:rsidR="00A06846" w:rsidRPr="006301CD" w:rsidRDefault="00A06846" w:rsidP="006301CD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A06846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0F28FD" w:rsidRPr="006301CD" w:rsidRDefault="00A06846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  <w:u w:val="single"/>
        </w:rPr>
        <w:t>Przed przystąpieniem do prac projektowych Wykonawca zobowiązany jest do przeprowadzenia wizji w terenie.</w:t>
      </w:r>
    </w:p>
    <w:p w:rsidR="00A06846" w:rsidRPr="006301CD" w:rsidRDefault="000F28FD" w:rsidP="00630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4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.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Ponadto w ramach przedmiotu zamówienia:</w:t>
      </w:r>
    </w:p>
    <w:p w:rsidR="00A06846" w:rsidRPr="006301CD" w:rsidRDefault="000F28FD" w:rsidP="006301CD">
      <w:pPr>
        <w:spacing w:line="360" w:lineRule="auto"/>
        <w:jc w:val="both"/>
        <w:rPr>
          <w:rFonts w:ascii="Times New Roman" w:hAnsi="Times New Roman" w:cs="Times New Roman"/>
          <w:bCs/>
          <w:strike/>
          <w:color w:val="FF0000"/>
          <w:kern w:val="36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1)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 xml:space="preserve"> Wykonawca zobowiązany jest do uzyskania wszelkich niezbędnych opinii, uzgodnień, pozwoleń, sprawdzeń projektowych i innych dokumentów wymaganych przepisami prawa w szczególności ustawy z dnia 7 lipca 1994 r. Prawo Budowlane (</w:t>
      </w:r>
      <w:r w:rsidR="00A06846" w:rsidRPr="006301CD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Dz.U.2020.1333 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>z  </w:t>
      </w:r>
      <w:proofErr w:type="spellStart"/>
      <w:r w:rsidR="00A06846" w:rsidRPr="006301C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06846" w:rsidRPr="006301CD">
        <w:rPr>
          <w:rFonts w:ascii="Times New Roman" w:hAnsi="Times New Roman" w:cs="Times New Roman"/>
          <w:bCs/>
          <w:sz w:val="24"/>
          <w:szCs w:val="24"/>
        </w:rPr>
        <w:t>. zm.) i innych przepisów szczególnych;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zobowiązany jest do </w:t>
      </w:r>
      <w:r w:rsidR="00974E76">
        <w:rPr>
          <w:rFonts w:ascii="Times New Roman" w:hAnsi="Times New Roman" w:cs="Times New Roman"/>
          <w:bCs/>
          <w:sz w:val="24"/>
          <w:szCs w:val="24"/>
        </w:rPr>
        <w:t>dokonania</w:t>
      </w:r>
      <w:r w:rsidRPr="006301CD">
        <w:rPr>
          <w:rFonts w:ascii="Times New Roman" w:hAnsi="Times New Roman" w:cs="Times New Roman"/>
          <w:bCs/>
          <w:sz w:val="24"/>
          <w:szCs w:val="24"/>
        </w:rPr>
        <w:t xml:space="preserve"> zgłoszenia robót budowlanych we właściwym organie architektoniczno-budowlanym:</w:t>
      </w:r>
    </w:p>
    <w:p w:rsidR="00A06846" w:rsidRPr="006301CD" w:rsidRDefault="00974E76" w:rsidP="006301CD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wymaga przedłożenia</w:t>
      </w:r>
      <w:r w:rsidR="00A06846" w:rsidRPr="006301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jednego</w:t>
      </w:r>
      <w:r w:rsidR="00A06846" w:rsidRPr="00630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egzemplarz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="00A06846" w:rsidRPr="00630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Wykonawca zobowiązany jest do dokonania niezbędnych uzgodnień dokumentacji wynikających z wytycznych instytucji biorących udział w procesie uzgodnienia przedmiotowej dokumentacji.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Wykonawca zobowiązany jest wykonać w ramach  ceny umownej wszystkie niezbędne poprawki i uzupełnienia do w/w opracowań, jakie wynikną po ich sprawdzeniu;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1551004"/>
      <w:r w:rsidRPr="006301CD">
        <w:rPr>
          <w:rFonts w:ascii="Times New Roman" w:hAnsi="Times New Roman" w:cs="Times New Roman"/>
          <w:bCs/>
          <w:sz w:val="24"/>
          <w:szCs w:val="24"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2"/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lastRenderedPageBreak/>
        <w:t>odpowiedzialność  za  jakość,  kompletność  i  prawidłowość  przekazywanej  dokumentacji  ponosi Wykonawca.</w:t>
      </w:r>
    </w:p>
    <w:p w:rsidR="00A06846" w:rsidRPr="006301CD" w:rsidRDefault="00A06846" w:rsidP="006301CD">
      <w:pPr>
        <w:pStyle w:val="Akapitzlist"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1CD">
        <w:rPr>
          <w:rFonts w:ascii="Times New Roman" w:hAnsi="Times New Roman" w:cs="Times New Roman"/>
          <w:bCs/>
          <w:sz w:val="24"/>
          <w:szCs w:val="24"/>
        </w:rPr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3.   TERMIN WYKONANIA ZAMÓWIENIA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Zamówienie realizowane będzie od  dnia podpisania umowy do </w:t>
      </w:r>
      <w:r w:rsidR="000F28FD" w:rsidRPr="006301CD">
        <w:rPr>
          <w:rFonts w:ascii="Times New Roman" w:hAnsi="Times New Roman" w:cs="Times New Roman"/>
          <w:b/>
          <w:sz w:val="24"/>
          <w:szCs w:val="24"/>
        </w:rPr>
        <w:t>3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>1</w:t>
      </w:r>
      <w:r w:rsidR="000F28FD" w:rsidRPr="006301CD">
        <w:rPr>
          <w:rFonts w:ascii="Times New Roman" w:hAnsi="Times New Roman" w:cs="Times New Roman"/>
          <w:b/>
          <w:sz w:val="24"/>
          <w:szCs w:val="24"/>
        </w:rPr>
        <w:t>.0</w:t>
      </w:r>
      <w:r w:rsidR="008D4479" w:rsidRPr="006301CD">
        <w:rPr>
          <w:rFonts w:ascii="Times New Roman" w:hAnsi="Times New Roman" w:cs="Times New Roman"/>
          <w:b/>
          <w:sz w:val="24"/>
          <w:szCs w:val="24"/>
        </w:rPr>
        <w:t>7</w:t>
      </w:r>
      <w:r w:rsidRPr="006301CD">
        <w:rPr>
          <w:rFonts w:ascii="Times New Roman" w:hAnsi="Times New Roman" w:cs="Times New Roman"/>
          <w:b/>
          <w:sz w:val="24"/>
          <w:szCs w:val="24"/>
        </w:rPr>
        <w:t>.2021r.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4. MIEJSCE WYKONANIA ZAMÓWIENIA</w:t>
      </w:r>
    </w:p>
    <w:p w:rsidR="00A06846" w:rsidRPr="006301CD" w:rsidRDefault="000F28FD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Sadzarzewice, gm. Gubin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5.   KRYTERIA OCENY OFERT</w:t>
      </w:r>
    </w:p>
    <w:p w:rsidR="00A06846" w:rsidRPr="006301CD" w:rsidRDefault="00A06846" w:rsidP="006301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A06846" w:rsidRPr="006301CD" w:rsidRDefault="00A06846" w:rsidP="006301CD">
      <w:pPr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cena (C) – 100 %</w:t>
      </w:r>
      <w:r w:rsidRPr="0063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46" w:rsidRPr="006301CD" w:rsidRDefault="00A06846" w:rsidP="006301CD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846" w:rsidRPr="006301CD" w:rsidRDefault="00A06846" w:rsidP="006301CD">
      <w:pPr>
        <w:tabs>
          <w:tab w:val="left" w:pos="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1CD">
        <w:rPr>
          <w:rFonts w:ascii="Times New Roman" w:hAnsi="Times New Roman" w:cs="Times New Roman"/>
          <w:b/>
          <w:sz w:val="24"/>
          <w:szCs w:val="24"/>
        </w:rPr>
        <w:t>6. INNE ISTOTNE WARUNKI ZAMÓWIENIA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 w:rsidR="000F28FD" w:rsidRPr="006301CD">
        <w:rPr>
          <w:rFonts w:ascii="Times New Roman" w:hAnsi="Times New Roman" w:cs="Times New Roman"/>
          <w:sz w:val="24"/>
          <w:szCs w:val="24"/>
        </w:rPr>
        <w:t>rachunku w terminie 21 dni od daty protokołu odbioru przedmiotu zamówienia</w:t>
      </w:r>
      <w:r w:rsidR="003F37D1" w:rsidRPr="006301CD">
        <w:rPr>
          <w:rFonts w:ascii="Times New Roman" w:hAnsi="Times New Roman" w:cs="Times New Roman"/>
          <w:sz w:val="24"/>
          <w:szCs w:val="24"/>
        </w:rPr>
        <w:t>.</w:t>
      </w:r>
    </w:p>
    <w:p w:rsidR="00A06846" w:rsidRPr="006301CD" w:rsidRDefault="00A06846" w:rsidP="006301C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A06846" w:rsidRPr="006301CD" w:rsidRDefault="00A06846" w:rsidP="006301C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t xml:space="preserve">3. Wykonawca powinien posiadać </w:t>
      </w:r>
    </w:p>
    <w:p w:rsidR="00A06846" w:rsidRPr="006301CD" w:rsidRDefault="00A06846" w:rsidP="006301C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6301CD">
        <w:rPr>
          <w:rFonts w:ascii="Times New Roman" w:hAnsi="Times New Roman" w:cs="Times New Roman"/>
          <w:sz w:val="24"/>
          <w:szCs w:val="24"/>
        </w:rPr>
        <w:t>uprawnienia do wykonywania określonej działalności lub czynności objętych przedmiotem postępowania, jeżeli obowiązujące przepisy nakładają obowiązek posiadania takich uprawnień,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t>b) posiada niezbędną wiedzę i doświadczenie oraz potencjał techniczny i kadrowy  niezbędny do wykonania zamówienia,</w:t>
      </w:r>
    </w:p>
    <w:p w:rsidR="008D4479" w:rsidRPr="006301CD" w:rsidRDefault="008D4479" w:rsidP="006301CD">
      <w:pPr>
        <w:pStyle w:val="NormalnyWeb"/>
        <w:spacing w:before="0" w:after="0" w:line="360" w:lineRule="auto"/>
        <w:jc w:val="both"/>
      </w:pPr>
    </w:p>
    <w:p w:rsidR="008D4479" w:rsidRPr="006301CD" w:rsidRDefault="008D4479" w:rsidP="006301CD">
      <w:pPr>
        <w:pStyle w:val="NormalnyWeb"/>
        <w:spacing w:before="0" w:after="0" w:line="360" w:lineRule="auto"/>
        <w:jc w:val="both"/>
        <w:rPr>
          <w:b/>
          <w:bCs/>
        </w:rPr>
      </w:pPr>
      <w:r w:rsidRPr="006301CD">
        <w:rPr>
          <w:b/>
          <w:bCs/>
        </w:rPr>
        <w:t>ZAMAWIAJĄCY ZASTRZEGA  SOBIE PRAWO DO UNIEWAŻNIENIA ZAPYTANIA OFERTOWEGO BEZ PODANIA PRZYCZYNY.</w:t>
      </w:r>
    </w:p>
    <w:p w:rsidR="00A06846" w:rsidRPr="006301CD" w:rsidRDefault="00A06846" w:rsidP="006301CD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</w:p>
    <w:p w:rsidR="00A06846" w:rsidRPr="006301CD" w:rsidRDefault="00A06846" w:rsidP="006301CD">
      <w:pPr>
        <w:pStyle w:val="Tekstpodstawowy31"/>
        <w:tabs>
          <w:tab w:val="left" w:pos="12"/>
        </w:tabs>
        <w:spacing w:line="360" w:lineRule="auto"/>
        <w:ind w:left="12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sz w:val="24"/>
          <w:szCs w:val="24"/>
        </w:rPr>
        <w:lastRenderedPageBreak/>
        <w:t>7. SPOSÓB PRZYGOTOWANIA OFERTY</w:t>
      </w:r>
    </w:p>
    <w:p w:rsidR="00A06846" w:rsidRPr="006301CD" w:rsidRDefault="00A06846" w:rsidP="006301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Ofertę sporządzić należy na załączonym druku „OFERTA” ( zał.nr.1).</w:t>
      </w:r>
    </w:p>
    <w:p w:rsidR="00A06846" w:rsidRPr="006301CD" w:rsidRDefault="00A06846" w:rsidP="006301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Ofertę sporządzić należy w języku polskim, w formie pisemnej, na maszynie, komputerze, nieścieralnym atramentem lub długopisem. </w:t>
      </w:r>
    </w:p>
    <w:p w:rsidR="00A06846" w:rsidRPr="006301CD" w:rsidRDefault="00A06846" w:rsidP="006301C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Oferta winna być podpisana przez osobę upoważnioną. </w:t>
      </w:r>
    </w:p>
    <w:p w:rsidR="003F37D1" w:rsidRPr="006301CD" w:rsidRDefault="00A06846" w:rsidP="00D14B7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W przypadku składania oferty w siedzibie zamawiającego lub pocztą na kopercie należy umieścić napis </w:t>
      </w:r>
    </w:p>
    <w:p w:rsidR="00A06846" w:rsidRPr="006301CD" w:rsidRDefault="00A06846" w:rsidP="00630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Zapytanie ofertowe na:</w:t>
      </w:r>
    </w:p>
    <w:p w:rsidR="00A06846" w:rsidRPr="006301CD" w:rsidRDefault="003F37D1" w:rsidP="006301CD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bCs/>
          <w:sz w:val="24"/>
          <w:szCs w:val="24"/>
        </w:rPr>
        <w:t xml:space="preserve">„Wykonanie projektu budowlanego dla zadania pn.: „Budowa drogi wewnętrznej w miejscowości Sadzarzewice”  </w:t>
      </w:r>
    </w:p>
    <w:p w:rsidR="003F37D1" w:rsidRPr="006301CD" w:rsidRDefault="003F37D1" w:rsidP="006301CD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A06846" w:rsidRPr="006301CD" w:rsidRDefault="00A06846" w:rsidP="006301CD">
      <w:pPr>
        <w:pStyle w:val="Tekstpodstawowy31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6301CD">
        <w:rPr>
          <w:rFonts w:cs="Times New Roman"/>
          <w:b/>
          <w:sz w:val="24"/>
          <w:szCs w:val="24"/>
        </w:rPr>
        <w:t>8. MIEJSCE I TERMIN SKŁADANIA OFERT: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Urzędu Gminy Gubin </w:t>
      </w:r>
      <w:r w:rsidRPr="006301C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974E76">
        <w:rPr>
          <w:rFonts w:ascii="Times New Roman" w:hAnsi="Times New Roman" w:cs="Times New Roman"/>
          <w:b/>
          <w:sz w:val="24"/>
          <w:szCs w:val="24"/>
        </w:rPr>
        <w:t>02.04</w:t>
      </w:r>
      <w:r w:rsidRPr="006301CD">
        <w:rPr>
          <w:rFonts w:ascii="Times New Roman" w:hAnsi="Times New Roman" w:cs="Times New Roman"/>
          <w:b/>
          <w:sz w:val="24"/>
          <w:szCs w:val="24"/>
        </w:rPr>
        <w:t>.2021r., do godz. 9</w:t>
      </w:r>
      <w:r w:rsidRPr="006301C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6301C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6301CD">
        <w:rPr>
          <w:rFonts w:ascii="Times New Roman" w:hAnsi="Times New Roman" w:cs="Times New Roman"/>
          <w:sz w:val="24"/>
          <w:szCs w:val="24"/>
        </w:rPr>
        <w:t>zaadresowanej: Gmina Gubin, ul. Obrońców Pokoju 20, 66 – 620</w:t>
      </w:r>
    </w:p>
    <w:p w:rsidR="00A06846" w:rsidRDefault="00A06846" w:rsidP="00630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 xml:space="preserve">W przypadku wysłania ofert za pośrednictwem poczty lub firmy kurierskiej, decyduje data </w:t>
      </w:r>
      <w:r w:rsidRPr="006301CD">
        <w:rPr>
          <w:rFonts w:ascii="Times New Roman" w:hAnsi="Times New Roman" w:cs="Times New Roman"/>
          <w:sz w:val="24"/>
          <w:szCs w:val="24"/>
        </w:rPr>
        <w:br/>
        <w:t>i godzina wpływu przesyłki z ofertą do Urzędu Gminy Gubin.</w:t>
      </w:r>
    </w:p>
    <w:p w:rsidR="00974E76" w:rsidRPr="00974E76" w:rsidRDefault="00974E76" w:rsidP="006301CD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B523E">
        <w:rPr>
          <w:rFonts w:ascii="Times New Roman" w:hAnsi="Times New Roman" w:cs="Times New Roman"/>
          <w:b/>
          <w:sz w:val="24"/>
          <w:szCs w:val="24"/>
        </w:rPr>
        <w:t xml:space="preserve">Zamawiający dopuszcza również składanie ofert w formie elektronicznej na adres </w:t>
      </w:r>
      <w:r w:rsidRPr="00CB523E">
        <w:rPr>
          <w:rFonts w:ascii="Times New Roman" w:hAnsi="Times New Roman" w:cs="Times New Roman"/>
          <w:b/>
          <w:sz w:val="24"/>
          <w:szCs w:val="24"/>
        </w:rPr>
        <w:br/>
        <w:t>email: zamowienia.rg@gminagubin.pl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Style w:val="Pogrubienie"/>
          <w:rFonts w:ascii="Times New Roman" w:hAnsi="Times New Roman" w:cs="Times New Roman"/>
          <w:sz w:val="24"/>
          <w:szCs w:val="24"/>
        </w:rPr>
        <w:t>9. DOKUMENTY, JAKIE WYKONAWCA POWINIEN ZAŁĄCZYĆ DO OFERTY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t>a) wypełniony i podpisany przez wykonawcę formularz OFERTY wg załączonego wzoru – załącznik nr 1.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t>b) aktualny odpis właściwego rejestru lub z centralnej ewidencji i informacji działalności gospodarczej jeżeli odrębne przepisy wymagają wpisu do rejestru lub ewidencji, aktualny na dzień składania ofert.</w:t>
      </w:r>
    </w:p>
    <w:p w:rsidR="00A06846" w:rsidRPr="006301CD" w:rsidRDefault="00A06846" w:rsidP="006301CD">
      <w:pPr>
        <w:pStyle w:val="NormalnyWeb"/>
        <w:spacing w:before="0" w:after="0" w:line="360" w:lineRule="auto"/>
        <w:jc w:val="both"/>
      </w:pPr>
      <w:r w:rsidRPr="006301CD">
        <w:t>c)  pełnomocnictwo do podpisania oferty składa wykonawca, jeżeli oferta podpisana zostanie przez inne osoby niż wynika to z dokumentów rejestrowych.</w:t>
      </w:r>
      <w:r w:rsidRPr="006301CD">
        <w:tab/>
      </w:r>
      <w:r w:rsidRPr="006301CD">
        <w:tab/>
      </w:r>
      <w:r w:rsidRPr="006301CD">
        <w:tab/>
      </w:r>
      <w:r w:rsidRPr="006301CD">
        <w:tab/>
      </w:r>
      <w:r w:rsidRPr="006301CD">
        <w:tab/>
      </w:r>
      <w:r w:rsidRPr="006301CD">
        <w:tab/>
      </w:r>
      <w:r w:rsidRPr="006301CD">
        <w:tab/>
      </w:r>
    </w:p>
    <w:p w:rsidR="00A06846" w:rsidRPr="006301CD" w:rsidRDefault="00A06846" w:rsidP="006301CD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Wójt Gmin Gubin</w:t>
      </w:r>
    </w:p>
    <w:p w:rsidR="00A06846" w:rsidRDefault="00A06846" w:rsidP="006301CD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(-) Zbigniew Barski</w:t>
      </w:r>
    </w:p>
    <w:p w:rsidR="00974E76" w:rsidRDefault="00974E76" w:rsidP="006301CD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974E76" w:rsidRPr="006301CD" w:rsidRDefault="00974E76" w:rsidP="006301CD">
      <w:pPr>
        <w:spacing w:line="36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01CD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A06846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</w:rPr>
        <w:t>2/  Wzór umowy.</w:t>
      </w:r>
    </w:p>
    <w:p w:rsidR="001A2F48" w:rsidRPr="006301CD" w:rsidRDefault="00A06846" w:rsidP="0063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CD">
        <w:rPr>
          <w:rFonts w:ascii="Times New Roman" w:hAnsi="Times New Roman" w:cs="Times New Roman"/>
          <w:sz w:val="24"/>
          <w:szCs w:val="24"/>
          <w:lang w:eastAsia="pl-PL"/>
        </w:rPr>
        <w:t>3/  Klauzula informacyjna</w:t>
      </w:r>
      <w:r w:rsidRPr="00630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1CD">
        <w:rPr>
          <w:rFonts w:ascii="Times New Roman" w:hAnsi="Times New Roman" w:cs="Times New Roman"/>
          <w:sz w:val="24"/>
          <w:szCs w:val="24"/>
        </w:rPr>
        <w:t>zgodnie z art. 13 RODO</w:t>
      </w:r>
    </w:p>
    <w:sectPr w:rsidR="001A2F48" w:rsidRPr="006301CD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7E4E5F"/>
    <w:multiLevelType w:val="hybridMultilevel"/>
    <w:tmpl w:val="B46E5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0D32"/>
    <w:multiLevelType w:val="hybridMultilevel"/>
    <w:tmpl w:val="F5182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846"/>
    <w:rsid w:val="000F28FD"/>
    <w:rsid w:val="0013760B"/>
    <w:rsid w:val="001A2F48"/>
    <w:rsid w:val="002F4131"/>
    <w:rsid w:val="003F37D1"/>
    <w:rsid w:val="005F623E"/>
    <w:rsid w:val="006125EA"/>
    <w:rsid w:val="006301CD"/>
    <w:rsid w:val="00880159"/>
    <w:rsid w:val="0088404E"/>
    <w:rsid w:val="00886D46"/>
    <w:rsid w:val="008D4479"/>
    <w:rsid w:val="00974E76"/>
    <w:rsid w:val="00A06846"/>
    <w:rsid w:val="00A56792"/>
    <w:rsid w:val="00DB6195"/>
    <w:rsid w:val="00F740A5"/>
    <w:rsid w:val="00FA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4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A06846"/>
  </w:style>
  <w:style w:type="character" w:styleId="Pogrubienie">
    <w:name w:val="Strong"/>
    <w:qFormat/>
    <w:rsid w:val="00A06846"/>
    <w:rPr>
      <w:b/>
      <w:bCs/>
    </w:rPr>
  </w:style>
  <w:style w:type="paragraph" w:styleId="Akapitzlist">
    <w:name w:val="List Paragraph"/>
    <w:basedOn w:val="Normalny"/>
    <w:uiPriority w:val="34"/>
    <w:qFormat/>
    <w:rsid w:val="00A06846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A06846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A06846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2021-03-19T17:30:00Z</dcterms:created>
  <dcterms:modified xsi:type="dcterms:W3CDTF">2021-03-25T10:42:00Z</dcterms:modified>
</cp:coreProperties>
</file>