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5170E0" w:rsidRDefault="005170E0" w:rsidP="005170E0">
      <w:pPr>
        <w:pStyle w:val="Bezodstpw"/>
        <w:rPr>
          <w:rFonts w:ascii="Times New Roman" w:hAnsi="Times New Roman"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170E0" w:rsidRPr="004F5B38" w:rsidRDefault="005170E0" w:rsidP="005170E0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5170E0" w:rsidRDefault="005170E0" w:rsidP="005170E0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170E0" w:rsidRPr="009F5C02" w:rsidRDefault="005170E0" w:rsidP="005170E0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5170E0" w:rsidRPr="009F5C02" w:rsidRDefault="005170E0" w:rsidP="005170E0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5170E0" w:rsidRPr="009F5C02" w:rsidRDefault="005170E0" w:rsidP="005170E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5170E0" w:rsidRPr="009F5C02" w:rsidRDefault="005170E0" w:rsidP="005170E0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5170E0" w:rsidRPr="00CD4AFA" w:rsidRDefault="005170E0" w:rsidP="005170E0">
      <w:pPr>
        <w:rPr>
          <w:rFonts w:hint="eastAsia"/>
          <w:lang w:eastAsia="ar-SA" w:bidi="ar-SA"/>
        </w:rPr>
      </w:pPr>
    </w:p>
    <w:p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9F5C02">
        <w:rPr>
          <w:rFonts w:cs="Times New Roman"/>
          <w:sz w:val="20"/>
          <w:szCs w:val="20"/>
        </w:rPr>
        <w:t>w odpowiedzi na ogłosz</w:t>
      </w:r>
      <w:r w:rsidR="00BF6105">
        <w:rPr>
          <w:rFonts w:cs="Times New Roman"/>
          <w:sz w:val="20"/>
          <w:szCs w:val="20"/>
        </w:rPr>
        <w:t>enie o zamówieniu publicznyym</w:t>
      </w:r>
      <w:r w:rsidRPr="009F5C02">
        <w:rPr>
          <w:rFonts w:cs="Times New Roman"/>
          <w:sz w:val="20"/>
          <w:szCs w:val="20"/>
        </w:rPr>
        <w:t xml:space="preserve"> pn: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D6151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170E0" w:rsidRPr="009F5C02" w:rsidRDefault="005170E0" w:rsidP="005170E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44" w:type="dxa"/>
        <w:jc w:val="center"/>
        <w:tblInd w:w="-572" w:type="dxa"/>
        <w:tblCellMar>
          <w:left w:w="10" w:type="dxa"/>
          <w:right w:w="10" w:type="dxa"/>
        </w:tblCellMar>
        <w:tblLook w:val="00A0"/>
      </w:tblPr>
      <w:tblGrid>
        <w:gridCol w:w="2137"/>
        <w:gridCol w:w="1134"/>
        <w:gridCol w:w="1560"/>
        <w:gridCol w:w="1701"/>
        <w:gridCol w:w="1701"/>
        <w:gridCol w:w="1711"/>
      </w:tblGrid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807C0B" w:rsidRDefault="007C12FF" w:rsidP="002C5BDB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C12FF" w:rsidRPr="00E97E4E" w:rsidRDefault="007C12FF" w:rsidP="002C5BDB">
            <w:pPr>
              <w:autoSpaceDE w:val="0"/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Produkty betonowe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FF" w:rsidRDefault="007C12FF" w:rsidP="002C5BDB">
            <w:pPr>
              <w:suppressAutoHyphens w:val="0"/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7C12FF" w:rsidRPr="002647BB" w:rsidRDefault="007C12FF" w:rsidP="002C5BDB">
            <w:pPr>
              <w:suppressAutoHyphens w:val="0"/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 w:rsidRPr="002647BB">
              <w:rPr>
                <w:rFonts w:ascii="Cambria" w:hAnsi="Cambria"/>
                <w:b/>
                <w:sz w:val="18"/>
                <w:szCs w:val="18"/>
              </w:rPr>
              <w:t>Szacowana</w:t>
            </w:r>
            <w:r w:rsidRPr="002647BB">
              <w:rPr>
                <w:rFonts w:ascii="Cambria" w:hAnsi="Cambria"/>
                <w:b/>
                <w:sz w:val="18"/>
                <w:szCs w:val="18"/>
                <w:vertAlign w:val="superscript"/>
              </w:rPr>
              <w:t xml:space="preserve"> </w:t>
            </w:r>
            <w:r w:rsidRPr="002647BB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7C12FF" w:rsidRPr="002647BB" w:rsidRDefault="007C12FF" w:rsidP="002C5BDB">
            <w:pPr>
              <w:autoSpaceDE w:val="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Pr="00807C0B" w:rsidRDefault="007C12FF" w:rsidP="002C5BD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7C12FF" w:rsidRPr="00E97E4E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za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FF" w:rsidRPr="00807C0B" w:rsidRDefault="007C12FF" w:rsidP="002C5BDB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Wartość netto w złotych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FF" w:rsidRPr="00807C0B" w:rsidRDefault="007C12FF" w:rsidP="002C5BDB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Wielkość VAT w zł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FF" w:rsidRPr="00807C0B" w:rsidRDefault="007C12FF" w:rsidP="002C5BDB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Wartość brutto                </w:t>
            </w:r>
            <w:r w:rsidRPr="00406705">
              <w:rPr>
                <w:rFonts w:ascii="Cambria" w:hAnsi="Cambria"/>
                <w:b/>
                <w:sz w:val="18"/>
                <w:szCs w:val="18"/>
              </w:rPr>
              <w:t>w złotych</w:t>
            </w:r>
            <w:r w:rsidRPr="00807C0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7C12FF" w:rsidRPr="00807C0B" w:rsidRDefault="007C12FF" w:rsidP="002C5BDB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Default="007C12FF" w:rsidP="002C5BDB">
            <w:pPr>
              <w:autoSpaceDE w:val="0"/>
              <w:rPr>
                <w:rFonts w:hint="eastAsia"/>
                <w:b/>
                <w:sz w:val="20"/>
                <w:szCs w:val="20"/>
              </w:rPr>
            </w:pPr>
            <w:r w:rsidRPr="00C73824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kostka betonowa szara typ „Holland” o gr. 8 cm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1B8" w:rsidRDefault="009811B8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:rsidR="007C12FF" w:rsidRDefault="004712FF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2868,48</w:t>
            </w:r>
            <w:r w:rsidR="007C12FF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m</w:t>
            </w:r>
            <w:r w:rsidR="007C12FF">
              <w:rPr>
                <w:rFonts w:ascii="Cambria" w:hAnsi="Cambria"/>
                <w:bCs/>
                <w:snapToGrid w:val="0"/>
                <w:sz w:val="20"/>
                <w:szCs w:val="20"/>
                <w:vertAlign w:val="superscript"/>
              </w:rPr>
              <w:t>2</w:t>
            </w:r>
          </w:p>
          <w:p w:rsidR="007C12FF" w:rsidRPr="007C12FF" w:rsidRDefault="004712FF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napToGrid w:val="0"/>
                <w:sz w:val="20"/>
                <w:szCs w:val="20"/>
                <w:vertAlign w:val="superscript"/>
              </w:rPr>
              <w:t>(33</w:t>
            </w:r>
            <w:r w:rsidR="007C12FF" w:rsidRPr="007C12FF">
              <w:rPr>
                <w:rFonts w:ascii="Cambria" w:hAnsi="Cambria"/>
                <w:b/>
                <w:bCs/>
                <w:snapToGrid w:val="0"/>
                <w:sz w:val="20"/>
                <w:szCs w:val="20"/>
                <w:vertAlign w:val="superscript"/>
              </w:rPr>
              <w:t>2 palety)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  <w:p w:rsidR="007C12FF" w:rsidRPr="001E14BB" w:rsidRDefault="007C12FF" w:rsidP="002C5BDB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Default="007C12FF" w:rsidP="002C5BDB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kostka betonowa szara typ „EKO </w:t>
            </w:r>
            <w:proofErr w:type="spellStart"/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Behaton</w:t>
            </w:r>
            <w:proofErr w:type="spellEnd"/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” o gr. 8 cm</w:t>
            </w:r>
          </w:p>
          <w:p w:rsidR="004712FF" w:rsidRPr="00C73824" w:rsidRDefault="004712FF" w:rsidP="002C5BDB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1B8" w:rsidRDefault="009811B8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278,08 m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2</w:t>
            </w:r>
          </w:p>
          <w:p w:rsidR="009811B8" w:rsidRPr="009811B8" w:rsidRDefault="009811B8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(32 palety)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8757F8" w:rsidRDefault="007C12FF" w:rsidP="002C5BDB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lastRenderedPageBreak/>
              <w:t xml:space="preserve">obrzeże betonowe szare o wym. 8 x 30 x 100 cm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1B8" w:rsidRPr="002647BB" w:rsidRDefault="009811B8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</w:t>
            </w:r>
            <w:r w:rsidR="007C12FF">
              <w:rPr>
                <w:rFonts w:ascii="Cambria" w:hAnsi="Cambria"/>
                <w:sz w:val="20"/>
                <w:szCs w:val="20"/>
              </w:rPr>
              <w:t xml:space="preserve"> szt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7C12FF" w:rsidRPr="009811B8" w:rsidRDefault="007C12FF" w:rsidP="002C5BDB">
            <w:pPr>
              <w:suppressAutoHyphens w:val="0"/>
              <w:spacing w:after="200" w:line="276" w:lineRule="auto"/>
              <w:rPr>
                <w:rFonts w:ascii="Cambria" w:hAnsi="Cambria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C73824" w:rsidRDefault="007C12FF" w:rsidP="002C5BDB">
            <w:pPr>
              <w:autoSpaceDE w:val="0"/>
              <w:jc w:val="both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>
              <w:rPr>
                <w:rFonts w:ascii="Cambria" w:hAnsi="Cambria"/>
                <w:bCs/>
                <w:snapToGrid w:val="0"/>
                <w:sz w:val="20"/>
                <w:szCs w:val="20"/>
              </w:rPr>
              <w:t>krawężnik betonowy najazd.</w:t>
            </w:r>
            <w:r w:rsidRPr="002647BB">
              <w:rPr>
                <w:rFonts w:ascii="Cambria" w:hAnsi="Cambria"/>
                <w:bCs/>
                <w:snapToGrid w:val="0"/>
                <w:sz w:val="20"/>
                <w:szCs w:val="20"/>
              </w:rPr>
              <w:t xml:space="preserve"> o wym.15 x 22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FF" w:rsidRDefault="004712FF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700</w:t>
            </w:r>
            <w:r w:rsidR="007C12FF">
              <w:rPr>
                <w:rFonts w:ascii="Cambria" w:hAnsi="Cambria"/>
                <w:sz w:val="20"/>
                <w:szCs w:val="20"/>
              </w:rPr>
              <w:t xml:space="preserve"> szt.</w:t>
            </w:r>
          </w:p>
          <w:p w:rsidR="009811B8" w:rsidRPr="009811B8" w:rsidRDefault="009811B8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2FF" w:rsidRPr="00C73824" w:rsidRDefault="007C12FF" w:rsidP="002C5BDB">
            <w:pPr>
              <w:autoSpaceDE w:val="0"/>
              <w:rPr>
                <w:rFonts w:ascii="Cambria" w:hAnsi="Cambria"/>
                <w:bCs/>
                <w:snapToGrid w:val="0"/>
                <w:sz w:val="20"/>
                <w:szCs w:val="20"/>
              </w:rPr>
            </w:pP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krawężnik betonowy stojący</w:t>
            </w:r>
            <w:r w:rsidRPr="004E6A44">
              <w:rPr>
                <w:rFonts w:ascii="Cambria" w:hAnsi="Cambria"/>
                <w:bCs/>
                <w:sz w:val="20"/>
                <w:szCs w:val="20"/>
              </w:rPr>
              <w:t xml:space="preserve">   </w:t>
            </w:r>
            <w:r w:rsidRPr="004E6A44">
              <w:rPr>
                <w:rFonts w:ascii="Cambria" w:hAnsi="Cambria"/>
                <w:bCs/>
                <w:snapToGrid w:val="0"/>
                <w:sz w:val="20"/>
                <w:szCs w:val="20"/>
              </w:rPr>
              <w:t>15 x 30 x 100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2FF" w:rsidRDefault="004712FF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420</w:t>
            </w:r>
            <w:r w:rsidR="007C12FF">
              <w:rPr>
                <w:rFonts w:ascii="Cambria" w:hAnsi="Cambria"/>
                <w:bCs/>
                <w:sz w:val="20"/>
                <w:szCs w:val="20"/>
              </w:rPr>
              <w:t xml:space="preserve"> szt.</w:t>
            </w:r>
          </w:p>
          <w:p w:rsidR="009811B8" w:rsidRPr="009811B8" w:rsidRDefault="009811B8" w:rsidP="002C5BDB">
            <w:pPr>
              <w:tabs>
                <w:tab w:val="left" w:pos="540"/>
              </w:tabs>
              <w:spacing w:line="276" w:lineRule="auto"/>
              <w:rPr>
                <w:rFonts w:ascii="Cambria" w:hAnsi="Cambria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7C12FF" w:rsidTr="002C5BDB">
        <w:trPr>
          <w:jc w:val="center"/>
        </w:trPr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FF" w:rsidRPr="00406705" w:rsidRDefault="007C12FF" w:rsidP="002C5BDB">
            <w:pPr>
              <w:jc w:val="right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  <w:r w:rsidRPr="00406705">
              <w:rPr>
                <w:b/>
                <w:sz w:val="20"/>
                <w:szCs w:val="20"/>
                <w:shd w:val="clear" w:color="auto" w:fill="FFFF00"/>
              </w:rPr>
              <w:t>Łączna wartość brutto zł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2FF" w:rsidRDefault="007C12FF" w:rsidP="002C5BDB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</w:t>
      </w:r>
      <w:r w:rsidRPr="009F5C02">
        <w:rPr>
          <w:rFonts w:ascii="Times New Roman" w:hAnsi="Times New Roman" w:cs="Times New Roman"/>
          <w:b/>
          <w:sz w:val="20"/>
          <w:szCs w:val="20"/>
        </w:rPr>
        <w:t>:…………………………………………. złotych brutto</w:t>
      </w:r>
    </w:p>
    <w:p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5170E0" w:rsidRPr="009F5C02" w:rsidRDefault="005170E0" w:rsidP="005170E0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5170E0" w:rsidRPr="009F5C02" w:rsidRDefault="005170E0" w:rsidP="005170E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dostawy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5 dni </w:t>
      </w:r>
      <w:r>
        <w:rPr>
          <w:rFonts w:cs="Times New Roman"/>
          <w:sz w:val="20"/>
          <w:szCs w:val="20"/>
        </w:rPr>
        <w:t xml:space="preserve">od daty złożenia zamówienia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 xml:space="preserve"> 4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3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 w:rsidRPr="00212628">
        <w:rPr>
          <w:rFonts w:cs="Times New Roman"/>
          <w:sz w:val="20"/>
          <w:szCs w:val="20"/>
        </w:rPr>
        <w:t>2 dni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Pr="00212628" w:rsidRDefault="005170E0" w:rsidP="005170E0">
      <w:pPr>
        <w:pStyle w:val="Akapitzlist"/>
        <w:numPr>
          <w:ilvl w:val="0"/>
          <w:numId w:val="3"/>
        </w:numPr>
        <w:autoSpaceDN/>
        <w:spacing w:after="120"/>
        <w:ind w:right="-1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 dzień</w:t>
      </w:r>
      <w:r w:rsidRPr="00212628">
        <w:rPr>
          <w:rFonts w:cs="Times New Roman"/>
          <w:sz w:val="20"/>
          <w:szCs w:val="20"/>
        </w:rPr>
        <w:t xml:space="preserve"> od daty złożenia zamówienia</w:t>
      </w:r>
      <w:r>
        <w:rPr>
          <w:rFonts w:cs="Times New Roman"/>
          <w:sz w:val="20"/>
          <w:szCs w:val="20"/>
        </w:rPr>
        <w:t xml:space="preserve"> </w:t>
      </w:r>
    </w:p>
    <w:p w:rsidR="005170E0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9F5C02" w:rsidRDefault="005170E0" w:rsidP="005170E0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:rsidR="005170E0" w:rsidRPr="00D6151D" w:rsidRDefault="005170E0" w:rsidP="005170E0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:rsidR="005170E0" w:rsidRPr="009F5C02" w:rsidRDefault="005170E0" w:rsidP="005170E0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5170E0" w:rsidRPr="009F5C02" w:rsidRDefault="005170E0" w:rsidP="005170E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5170E0" w:rsidRPr="009F5C02" w:rsidRDefault="005170E0" w:rsidP="005170E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5170E0" w:rsidRPr="009F5C02" w:rsidRDefault="005170E0" w:rsidP="005170E0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5170E0" w:rsidRPr="009F5C02" w:rsidRDefault="005170E0" w:rsidP="005170E0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5170E0" w:rsidRPr="009F5C02" w:rsidRDefault="005170E0" w:rsidP="005170E0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przewidziane w art. 13 lub art. 14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170E0" w:rsidRPr="009F5C02" w:rsidRDefault="005170E0" w:rsidP="005170E0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5170E0" w:rsidRPr="009F5C02" w:rsidRDefault="005170E0" w:rsidP="005170E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70E0" w:rsidRPr="009F5C02" w:rsidRDefault="005170E0" w:rsidP="005170E0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811B8">
        <w:rPr>
          <w:rFonts w:ascii="Times New Roman" w:hAnsi="Times New Roman"/>
          <w:sz w:val="18"/>
          <w:szCs w:val="18"/>
        </w:rPr>
        <w:t xml:space="preserve">, </w:t>
      </w:r>
      <w:r w:rsidR="009811B8" w:rsidRPr="004712FF">
        <w:rPr>
          <w:rFonts w:ascii="Times New Roman" w:hAnsi="Times New Roman"/>
          <w:sz w:val="18"/>
          <w:szCs w:val="18"/>
          <w:highlight w:val="lightGray"/>
        </w:rPr>
        <w:t>podkreślić rodzaj przedsiębiorstwa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:rsidR="005170E0" w:rsidRDefault="005170E0" w:rsidP="005170E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170E0" w:rsidRPr="009F5C02" w:rsidRDefault="005170E0" w:rsidP="005170E0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0E0" w:rsidRPr="009F5C02" w:rsidRDefault="005170E0" w:rsidP="005170E0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5170E0" w:rsidRPr="009F5C02" w:rsidRDefault="005170E0" w:rsidP="005170E0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5170E0" w:rsidRPr="009F5C02" w:rsidRDefault="005170E0" w:rsidP="005170E0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5170E0" w:rsidRPr="009F5C02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170E0" w:rsidRPr="00D6151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Pr="00FD4B5B" w:rsidRDefault="005170E0" w:rsidP="005170E0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5170E0" w:rsidRPr="00B6005D" w:rsidRDefault="005170E0" w:rsidP="005170E0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 xml:space="preserve">Na potrzeby postępowania o udzielenie zamówienia publicznego pn.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B6005D" w:rsidRDefault="005170E0" w:rsidP="00215493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170E0" w:rsidRPr="00B6005D" w:rsidRDefault="005170E0" w:rsidP="005170E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postępowaniu. </w:t>
      </w:r>
    </w:p>
    <w:p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>, że w celu wykazania spełniania warunków udziału w postępowaniu, określonych przez zamawiającego w Specyfikacji Warunków Zamówienia (SWZ) w Rozdziale XIV – Podstawy wykluczenia. Warunki udziału w postępowaniu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5170E0" w:rsidRPr="00B6005D" w:rsidRDefault="005170E0" w:rsidP="005170E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170E0" w:rsidRPr="00B6005D" w:rsidRDefault="005170E0" w:rsidP="005170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215493" w:rsidRDefault="00215493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215493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Pr="004F5B38" w:rsidRDefault="005170E0" w:rsidP="005170E0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5170E0" w:rsidRPr="00B6005D" w:rsidRDefault="005170E0" w:rsidP="005170E0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Pr="00215493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>Na potrzeby postępowania o udzielenie zamówienia publicznego pn:</w:t>
      </w:r>
      <w:r w:rsidRPr="00B6005D">
        <w:rPr>
          <w:rFonts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5493" w:rsidRPr="00215493">
        <w:rPr>
          <w:rFonts w:cs="Times New Roman"/>
          <w:b/>
          <w:i/>
          <w:sz w:val="20"/>
          <w:szCs w:val="20"/>
        </w:rPr>
        <w:t>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B6005D" w:rsidRDefault="005170E0" w:rsidP="005170E0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170E0" w:rsidRPr="00B6005D" w:rsidRDefault="005170E0" w:rsidP="00215493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170E0" w:rsidRPr="00B6005D" w:rsidRDefault="005170E0" w:rsidP="005170E0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5170E0" w:rsidRPr="00B6005D" w:rsidRDefault="005170E0" w:rsidP="005170E0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5170E0" w:rsidRPr="00B6005D" w:rsidRDefault="005170E0" w:rsidP="005170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5170E0" w:rsidRPr="00B6005D" w:rsidRDefault="005170E0" w:rsidP="005170E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5170E0" w:rsidRPr="00B6005D" w:rsidRDefault="005170E0" w:rsidP="005170E0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5170E0" w:rsidRPr="00B6005D" w:rsidRDefault="005170E0" w:rsidP="005170E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170E0" w:rsidRPr="00B6005D" w:rsidRDefault="005170E0" w:rsidP="005170E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</w:p>
    <w:p w:rsidR="005170E0" w:rsidRPr="00B6005D" w:rsidRDefault="005170E0" w:rsidP="005170E0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5170E0" w:rsidRPr="00B6005D" w:rsidRDefault="005170E0" w:rsidP="005170E0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64268B" w:rsidRDefault="0064268B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rPr>
          <w:rFonts w:hint="eastAsia"/>
        </w:rPr>
      </w:pPr>
    </w:p>
    <w:p w:rsidR="005170E0" w:rsidRDefault="005170E0" w:rsidP="005170E0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170E0" w:rsidRPr="00B42DCC" w:rsidRDefault="005170E0" w:rsidP="005170E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Pr="00B6005D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170E0" w:rsidRDefault="005170E0" w:rsidP="005170E0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170E0" w:rsidRDefault="005170E0" w:rsidP="005170E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0E0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:rsidR="005170E0" w:rsidRPr="00B05986" w:rsidRDefault="005170E0" w:rsidP="005170E0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</w:p>
    <w:p w:rsidR="00215493" w:rsidRPr="003B6392" w:rsidRDefault="005170E0" w:rsidP="00215493">
      <w:pPr>
        <w:pStyle w:val="Akapitzlist"/>
        <w:tabs>
          <w:tab w:val="left" w:pos="540"/>
        </w:tabs>
        <w:autoSpaceDN/>
        <w:ind w:left="360"/>
        <w:contextualSpacing/>
        <w:jc w:val="both"/>
        <w:rPr>
          <w:rFonts w:cs="Times New Roman"/>
          <w:i/>
          <w:color w:val="000000"/>
          <w:sz w:val="40"/>
          <w:szCs w:val="40"/>
        </w:rPr>
      </w:pPr>
      <w:r w:rsidRPr="00B6005D">
        <w:rPr>
          <w:rFonts w:cs="Times New Roman"/>
          <w:sz w:val="20"/>
          <w:szCs w:val="20"/>
        </w:rPr>
        <w:t>Na potrzeby postępowania o udzielenie zamówienia publicznego pn:</w:t>
      </w:r>
      <w:r w:rsidR="00215493" w:rsidRPr="00215493">
        <w:rPr>
          <w:rFonts w:cs="Times New Roman"/>
          <w:b/>
          <w:i/>
          <w:sz w:val="20"/>
          <w:szCs w:val="20"/>
        </w:rPr>
        <w:t xml:space="preserve"> „</w:t>
      </w:r>
      <w:r w:rsidR="00215493" w:rsidRPr="00215493">
        <w:rPr>
          <w:rFonts w:cs="Times New Roman"/>
          <w:b/>
          <w:i/>
          <w:color w:val="000000"/>
          <w:sz w:val="20"/>
          <w:szCs w:val="20"/>
        </w:rPr>
        <w:t>Zakup wraz z dostawą i rozładunkiem: kostki brukowej betonowej, krawężników drogowych betonowych, obrzeży betonowych”</w:t>
      </w:r>
    </w:p>
    <w:p w:rsidR="005170E0" w:rsidRPr="0061242F" w:rsidRDefault="005170E0" w:rsidP="005170E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0E0" w:rsidRDefault="005170E0" w:rsidP="005170E0">
      <w:pPr>
        <w:rPr>
          <w:rFonts w:hint="eastAsia"/>
        </w:rPr>
      </w:pPr>
    </w:p>
    <w:p w:rsidR="005170E0" w:rsidRPr="00096514" w:rsidRDefault="005170E0" w:rsidP="005170E0">
      <w:pPr>
        <w:jc w:val="center"/>
        <w:rPr>
          <w:rFonts w:ascii="Calibri" w:hAnsi="Calibri" w:cs="Cambria"/>
          <w:b/>
          <w:sz w:val="20"/>
          <w:szCs w:val="20"/>
        </w:rPr>
      </w:pPr>
    </w:p>
    <w:p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:rsidR="005170E0" w:rsidRPr="00F31DB4" w:rsidRDefault="005170E0" w:rsidP="005170E0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74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94"/>
        <w:gridCol w:w="3288"/>
        <w:gridCol w:w="2575"/>
        <w:gridCol w:w="2722"/>
        <w:gridCol w:w="1362"/>
      </w:tblGrid>
      <w:tr w:rsidR="005170E0" w:rsidRPr="00F31DB4" w:rsidTr="002871DD">
        <w:trPr>
          <w:trHeight w:val="228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70E0" w:rsidRDefault="005170E0" w:rsidP="002871D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:rsidR="005170E0" w:rsidRPr="00406705" w:rsidRDefault="005170E0" w:rsidP="002871DD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170E0" w:rsidRPr="00F31DB4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170E0" w:rsidRPr="00F31DB4" w:rsidRDefault="005170E0" w:rsidP="002871DD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5170E0" w:rsidRPr="00F31DB4" w:rsidTr="002871DD">
        <w:trPr>
          <w:trHeight w:val="104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170E0" w:rsidRDefault="005170E0" w:rsidP="002871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:rsidR="005170E0" w:rsidRPr="00406705" w:rsidRDefault="005170E0" w:rsidP="002871DD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0E0" w:rsidRPr="00F31DB4" w:rsidRDefault="005170E0" w:rsidP="002871DD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170E0" w:rsidRPr="00F31DB4" w:rsidTr="002871DD">
        <w:trPr>
          <w:trHeight w:val="214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170E0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170E0" w:rsidRPr="00F31DB4" w:rsidRDefault="005170E0" w:rsidP="002871DD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5170E0" w:rsidRPr="00F31DB4" w:rsidRDefault="005170E0" w:rsidP="002871DD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E0" w:rsidRPr="00F31DB4" w:rsidRDefault="005170E0" w:rsidP="002871DD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5170E0" w:rsidRPr="00F31DB4" w:rsidRDefault="005170E0" w:rsidP="005170E0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:rsidR="005170E0" w:rsidRPr="00F31DB4" w:rsidRDefault="005170E0" w:rsidP="005170E0">
      <w:pPr>
        <w:jc w:val="both"/>
        <w:rPr>
          <w:rFonts w:ascii="Calibri" w:hAnsi="Calibri" w:cs="Cambria"/>
          <w:sz w:val="20"/>
          <w:szCs w:val="20"/>
        </w:rPr>
      </w:pPr>
    </w:p>
    <w:p w:rsidR="005170E0" w:rsidRPr="00506DC3" w:rsidRDefault="005170E0" w:rsidP="005170E0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F11AFD" w:rsidRDefault="00F11AFD">
      <w:pPr>
        <w:rPr>
          <w:rFonts w:hint="eastAsia"/>
        </w:rPr>
      </w:pPr>
    </w:p>
    <w:sectPr w:rsidR="00F11AFD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2E" w:rsidRDefault="0007492E" w:rsidP="005170E0">
      <w:pPr>
        <w:rPr>
          <w:rFonts w:hint="eastAsia"/>
        </w:rPr>
      </w:pPr>
      <w:r>
        <w:separator/>
      </w:r>
    </w:p>
  </w:endnote>
  <w:endnote w:type="continuationSeparator" w:id="0">
    <w:p w:rsidR="0007492E" w:rsidRDefault="0007492E" w:rsidP="005170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2E" w:rsidRDefault="0007492E" w:rsidP="005170E0">
      <w:pPr>
        <w:rPr>
          <w:rFonts w:hint="eastAsia"/>
        </w:rPr>
      </w:pPr>
      <w:r>
        <w:separator/>
      </w:r>
    </w:p>
  </w:footnote>
  <w:footnote w:type="continuationSeparator" w:id="0">
    <w:p w:rsidR="0007492E" w:rsidRDefault="0007492E" w:rsidP="005170E0">
      <w:pPr>
        <w:rPr>
          <w:rFonts w:hint="eastAsia"/>
        </w:rPr>
      </w:pPr>
      <w:r>
        <w:continuationSeparator/>
      </w:r>
    </w:p>
  </w:footnote>
  <w:footnote w:id="1">
    <w:p w:rsidR="005170E0" w:rsidRPr="00EB6BCB" w:rsidRDefault="005170E0" w:rsidP="005170E0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0E0"/>
    <w:rsid w:val="0007492E"/>
    <w:rsid w:val="001C5AB7"/>
    <w:rsid w:val="00215493"/>
    <w:rsid w:val="00216DEC"/>
    <w:rsid w:val="004712FF"/>
    <w:rsid w:val="00513A95"/>
    <w:rsid w:val="005170E0"/>
    <w:rsid w:val="0064268B"/>
    <w:rsid w:val="007628AF"/>
    <w:rsid w:val="007C12FF"/>
    <w:rsid w:val="007E2E50"/>
    <w:rsid w:val="008E4F3B"/>
    <w:rsid w:val="008F482D"/>
    <w:rsid w:val="009811B8"/>
    <w:rsid w:val="00A533F4"/>
    <w:rsid w:val="00BF6105"/>
    <w:rsid w:val="00E04B22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170E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0E0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170E0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170E0"/>
    <w:rPr>
      <w:position w:val="0"/>
      <w:vertAlign w:val="superscript"/>
    </w:rPr>
  </w:style>
  <w:style w:type="paragraph" w:styleId="Akapitzlist">
    <w:name w:val="List Paragraph"/>
    <w:basedOn w:val="Normalny"/>
    <w:uiPriority w:val="99"/>
    <w:qFormat/>
    <w:rsid w:val="005170E0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170E0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170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170E0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170E0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5170E0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517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cp:lastPrinted>2021-07-20T06:56:00Z</cp:lastPrinted>
  <dcterms:created xsi:type="dcterms:W3CDTF">2021-05-20T10:45:00Z</dcterms:created>
  <dcterms:modified xsi:type="dcterms:W3CDTF">2021-07-22T07:00:00Z</dcterms:modified>
</cp:coreProperties>
</file>