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70" w:rsidRPr="006852C1" w:rsidRDefault="00CB3670" w:rsidP="00CB3670">
      <w:pPr>
        <w:spacing w:line="100" w:lineRule="atLeast"/>
        <w:jc w:val="center"/>
        <w:rPr>
          <w:rFonts w:eastAsia="Times New Roman" w:cs="Times New Roman"/>
          <w:b/>
          <w:bCs/>
          <w:sz w:val="22"/>
          <w:szCs w:val="22"/>
        </w:rPr>
      </w:pPr>
      <w:r w:rsidRPr="006852C1">
        <w:rPr>
          <w:rFonts w:eastAsia="Times New Roman" w:cs="Times New Roman"/>
          <w:b/>
          <w:bCs/>
          <w:sz w:val="22"/>
          <w:szCs w:val="22"/>
        </w:rPr>
        <w:t xml:space="preserve">                                                                                                               Załącznik nr 1 do SWZ</w:t>
      </w:r>
    </w:p>
    <w:p w:rsidR="00CB3670" w:rsidRPr="006852C1" w:rsidRDefault="00CB3670" w:rsidP="00CB3670">
      <w:pPr>
        <w:spacing w:line="100" w:lineRule="atLeast"/>
        <w:jc w:val="center"/>
        <w:rPr>
          <w:rFonts w:eastAsia="Times New Roman" w:cs="Times New Roman"/>
          <w:b/>
          <w:bCs/>
          <w:sz w:val="22"/>
          <w:szCs w:val="22"/>
        </w:rPr>
      </w:pPr>
    </w:p>
    <w:p w:rsidR="00CB3670" w:rsidRPr="006852C1" w:rsidRDefault="00CB3670" w:rsidP="00CB3670">
      <w:pPr>
        <w:spacing w:line="100" w:lineRule="atLeast"/>
        <w:jc w:val="center"/>
        <w:rPr>
          <w:rFonts w:eastAsia="Times New Roman" w:cs="Times New Roman"/>
          <w:b/>
          <w:bCs/>
          <w:sz w:val="22"/>
          <w:szCs w:val="22"/>
        </w:rPr>
      </w:pPr>
    </w:p>
    <w:p w:rsidR="00CB3670" w:rsidRPr="006852C1" w:rsidRDefault="00CB3670" w:rsidP="00CB3670">
      <w:pPr>
        <w:spacing w:line="100" w:lineRule="atLeast"/>
        <w:jc w:val="center"/>
        <w:rPr>
          <w:rFonts w:cs="Times New Roman"/>
          <w:sz w:val="22"/>
          <w:szCs w:val="22"/>
        </w:rPr>
      </w:pPr>
      <w:r w:rsidRPr="006852C1">
        <w:rPr>
          <w:rFonts w:eastAsia="Times New Roman" w:cs="Times New Roman"/>
          <w:b/>
          <w:bCs/>
          <w:sz w:val="22"/>
          <w:szCs w:val="22"/>
        </w:rPr>
        <w:t xml:space="preserve">WZÓR UMOWY </w:t>
      </w:r>
    </w:p>
    <w:p w:rsidR="00CB3670" w:rsidRPr="006852C1" w:rsidRDefault="00CB3670" w:rsidP="00307133">
      <w:pPr>
        <w:spacing w:before="240" w:line="100" w:lineRule="atLeast"/>
        <w:jc w:val="center"/>
        <w:rPr>
          <w:rFonts w:eastAsia="Times New Roman" w:cs="Times New Roman"/>
          <w:sz w:val="22"/>
          <w:szCs w:val="22"/>
        </w:rPr>
      </w:pPr>
      <w:r w:rsidRPr="006852C1">
        <w:rPr>
          <w:rFonts w:eastAsia="Times New Roman" w:cs="Times New Roman"/>
          <w:b/>
          <w:sz w:val="22"/>
          <w:szCs w:val="22"/>
        </w:rPr>
        <w:t xml:space="preserve">Numer umowy </w:t>
      </w:r>
      <w:r w:rsidRPr="006852C1">
        <w:rPr>
          <w:rFonts w:eastAsia="Times New Roman" w:cs="Times New Roman"/>
          <w:sz w:val="22"/>
          <w:szCs w:val="22"/>
        </w:rPr>
        <w:t>...................../....................</w:t>
      </w:r>
    </w:p>
    <w:p w:rsidR="00307133" w:rsidRPr="006852C1" w:rsidRDefault="00307133" w:rsidP="00307133">
      <w:pPr>
        <w:spacing w:before="240" w:line="100" w:lineRule="atLeast"/>
        <w:jc w:val="center"/>
        <w:rPr>
          <w:rFonts w:eastAsia="Times New Roman" w:cs="Times New Roman"/>
          <w:b/>
          <w:sz w:val="22"/>
          <w:szCs w:val="22"/>
        </w:rPr>
      </w:pPr>
    </w:p>
    <w:p w:rsidR="00CB3670" w:rsidRPr="006852C1" w:rsidRDefault="006852C1" w:rsidP="00F2445C">
      <w:pPr>
        <w:spacing w:line="276" w:lineRule="auto"/>
        <w:jc w:val="both"/>
        <w:rPr>
          <w:rFonts w:cs="Times New Roman"/>
          <w:sz w:val="22"/>
          <w:szCs w:val="22"/>
        </w:rPr>
      </w:pPr>
      <w:r w:rsidRPr="006852C1">
        <w:rPr>
          <w:rFonts w:cs="Times New Roman"/>
          <w:sz w:val="22"/>
          <w:szCs w:val="22"/>
        </w:rPr>
        <w:t>W dniu ...................2021</w:t>
      </w:r>
      <w:r w:rsidR="00CB3670" w:rsidRPr="006852C1">
        <w:rPr>
          <w:rFonts w:cs="Times New Roman"/>
          <w:sz w:val="22"/>
          <w:szCs w:val="22"/>
        </w:rPr>
        <w:t xml:space="preserve"> roku w Gubinie pomiędzy: </w:t>
      </w:r>
    </w:p>
    <w:p w:rsidR="00CB3670" w:rsidRPr="006852C1" w:rsidRDefault="00CB3670" w:rsidP="00F2445C">
      <w:pPr>
        <w:spacing w:line="276" w:lineRule="auto"/>
        <w:jc w:val="both"/>
        <w:rPr>
          <w:rFonts w:cs="Times New Roman"/>
          <w:sz w:val="22"/>
          <w:szCs w:val="22"/>
        </w:rPr>
      </w:pPr>
      <w:r w:rsidRPr="006852C1">
        <w:rPr>
          <w:rFonts w:cs="Times New Roman"/>
          <w:sz w:val="22"/>
          <w:szCs w:val="22"/>
        </w:rPr>
        <w:t xml:space="preserve">Gminą Gubin, ul. Obrońców Pokoju 20, 66-620 Gubin, NIP </w:t>
      </w:r>
      <w:r w:rsidRPr="006852C1">
        <w:rPr>
          <w:rFonts w:cs="Times New Roman"/>
          <w:sz w:val="22"/>
          <w:szCs w:val="22"/>
          <w:lang w:val="de-DE"/>
        </w:rPr>
        <w:t xml:space="preserve">9260008977, </w:t>
      </w:r>
      <w:r w:rsidRPr="006852C1">
        <w:rPr>
          <w:rFonts w:cs="Times New Roman"/>
          <w:sz w:val="22"/>
          <w:szCs w:val="22"/>
        </w:rPr>
        <w:t>reprezentowaną przez:</w:t>
      </w:r>
    </w:p>
    <w:p w:rsidR="00CB3670" w:rsidRPr="006852C1" w:rsidRDefault="00CB3670" w:rsidP="00F2445C">
      <w:pPr>
        <w:spacing w:line="276" w:lineRule="auto"/>
        <w:jc w:val="both"/>
        <w:rPr>
          <w:rFonts w:cs="Times New Roman"/>
          <w:sz w:val="22"/>
          <w:szCs w:val="22"/>
        </w:rPr>
      </w:pPr>
      <w:r w:rsidRPr="006852C1">
        <w:rPr>
          <w:rFonts w:cs="Times New Roman"/>
          <w:sz w:val="22"/>
          <w:szCs w:val="22"/>
        </w:rPr>
        <w:t>………………………………………………..  Wójta Gminy Gubin</w:t>
      </w:r>
    </w:p>
    <w:p w:rsidR="00CB3670" w:rsidRPr="006852C1" w:rsidRDefault="00CB3670" w:rsidP="00F2445C">
      <w:pPr>
        <w:spacing w:line="276" w:lineRule="auto"/>
        <w:jc w:val="both"/>
        <w:rPr>
          <w:rFonts w:cs="Times New Roman"/>
          <w:sz w:val="22"/>
          <w:szCs w:val="22"/>
        </w:rPr>
      </w:pPr>
      <w:r w:rsidRPr="006852C1">
        <w:rPr>
          <w:rFonts w:cs="Times New Roman"/>
          <w:sz w:val="22"/>
          <w:szCs w:val="22"/>
        </w:rPr>
        <w:t xml:space="preserve">przy kontrasygnacie:  </w:t>
      </w:r>
    </w:p>
    <w:p w:rsidR="00CB3670" w:rsidRPr="006852C1" w:rsidRDefault="00CB3670" w:rsidP="00F2445C">
      <w:pPr>
        <w:spacing w:line="276" w:lineRule="auto"/>
        <w:jc w:val="both"/>
        <w:rPr>
          <w:rFonts w:cs="Times New Roman"/>
          <w:sz w:val="22"/>
          <w:szCs w:val="22"/>
        </w:rPr>
      </w:pPr>
      <w:r w:rsidRPr="006852C1">
        <w:rPr>
          <w:rFonts w:cs="Times New Roman"/>
          <w:sz w:val="22"/>
          <w:szCs w:val="22"/>
        </w:rPr>
        <w:t xml:space="preserve">.................................................................... Skarbnika Gminy Gubin    </w:t>
      </w:r>
    </w:p>
    <w:p w:rsidR="00CB3670" w:rsidRPr="006852C1" w:rsidRDefault="00CB3670" w:rsidP="00F2445C">
      <w:pPr>
        <w:spacing w:line="276" w:lineRule="auto"/>
        <w:jc w:val="both"/>
        <w:rPr>
          <w:rFonts w:cs="Times New Roman"/>
          <w:sz w:val="22"/>
          <w:szCs w:val="22"/>
        </w:rPr>
      </w:pPr>
      <w:r w:rsidRPr="006852C1">
        <w:rPr>
          <w:rFonts w:cs="Times New Roman"/>
          <w:sz w:val="22"/>
          <w:szCs w:val="22"/>
        </w:rPr>
        <w:t xml:space="preserve">zwaną dalej w treści umowy Zamawiającym,  </w:t>
      </w:r>
    </w:p>
    <w:p w:rsidR="00CB3670" w:rsidRPr="006852C1" w:rsidRDefault="00CB3670" w:rsidP="00F2445C">
      <w:pPr>
        <w:spacing w:before="120" w:line="276" w:lineRule="auto"/>
        <w:jc w:val="both"/>
        <w:rPr>
          <w:rFonts w:cs="Times New Roman"/>
          <w:sz w:val="22"/>
          <w:szCs w:val="22"/>
        </w:rPr>
      </w:pPr>
      <w:r w:rsidRPr="006852C1">
        <w:rPr>
          <w:rFonts w:eastAsia="Times New Roman" w:cs="Times New Roman"/>
          <w:sz w:val="22"/>
          <w:szCs w:val="22"/>
        </w:rPr>
        <w:t>a</w:t>
      </w:r>
    </w:p>
    <w:p w:rsidR="00CB3670" w:rsidRPr="006852C1" w:rsidRDefault="00CB3670" w:rsidP="00F2445C">
      <w:pPr>
        <w:spacing w:before="120" w:line="276" w:lineRule="auto"/>
        <w:ind w:firstLine="360"/>
        <w:jc w:val="both"/>
        <w:rPr>
          <w:rFonts w:cs="Times New Roman"/>
          <w:sz w:val="22"/>
          <w:szCs w:val="22"/>
        </w:rPr>
      </w:pPr>
      <w:r w:rsidRPr="006852C1">
        <w:rPr>
          <w:rFonts w:cs="Times New Roman"/>
          <w:sz w:val="22"/>
          <w:szCs w:val="22"/>
        </w:rPr>
        <w:t xml:space="preserve">z siedzibą: </w:t>
      </w:r>
      <w:r w:rsidRPr="006852C1">
        <w:rPr>
          <w:rFonts w:eastAsia="Times New Roman" w:cs="Times New Roman"/>
          <w:sz w:val="22"/>
          <w:szCs w:val="22"/>
        </w:rPr>
        <w:t>.............................................................................</w:t>
      </w:r>
    </w:p>
    <w:p w:rsidR="00CB3670" w:rsidRPr="006852C1" w:rsidRDefault="00CB3670" w:rsidP="00F2445C">
      <w:pPr>
        <w:spacing w:before="120" w:line="276" w:lineRule="auto"/>
        <w:ind w:firstLine="360"/>
        <w:jc w:val="both"/>
        <w:rPr>
          <w:rFonts w:cs="Times New Roman"/>
          <w:sz w:val="22"/>
          <w:szCs w:val="22"/>
        </w:rPr>
      </w:pPr>
      <w:r w:rsidRPr="006852C1">
        <w:rPr>
          <w:rFonts w:cs="Times New Roman"/>
          <w:sz w:val="22"/>
          <w:szCs w:val="22"/>
        </w:rPr>
        <w:t xml:space="preserve">NIP: </w:t>
      </w:r>
      <w:r w:rsidRPr="006852C1">
        <w:rPr>
          <w:rFonts w:eastAsia="Times New Roman" w:cs="Times New Roman"/>
          <w:sz w:val="22"/>
          <w:szCs w:val="22"/>
        </w:rPr>
        <w:t>.......................................................................................</w:t>
      </w:r>
    </w:p>
    <w:p w:rsidR="00CB3670" w:rsidRPr="006852C1" w:rsidRDefault="00CB3670" w:rsidP="00F2445C">
      <w:pPr>
        <w:spacing w:before="120" w:line="276" w:lineRule="auto"/>
        <w:ind w:firstLine="360"/>
        <w:jc w:val="both"/>
        <w:rPr>
          <w:rFonts w:eastAsia="Times New Roman" w:cs="Times New Roman"/>
          <w:sz w:val="22"/>
          <w:szCs w:val="22"/>
        </w:rPr>
      </w:pPr>
      <w:r w:rsidRPr="006852C1">
        <w:rPr>
          <w:rFonts w:cs="Times New Roman"/>
          <w:sz w:val="22"/>
          <w:szCs w:val="22"/>
        </w:rPr>
        <w:t xml:space="preserve">adres do korespondencji: </w:t>
      </w:r>
      <w:r w:rsidRPr="006852C1">
        <w:rPr>
          <w:rFonts w:eastAsia="Times New Roman" w:cs="Times New Roman"/>
          <w:sz w:val="22"/>
          <w:szCs w:val="22"/>
        </w:rPr>
        <w:t>.......................................................</w:t>
      </w:r>
    </w:p>
    <w:p w:rsidR="00CB3670" w:rsidRPr="006852C1" w:rsidRDefault="00CB3670" w:rsidP="00F2445C">
      <w:pPr>
        <w:spacing w:before="120" w:line="276" w:lineRule="auto"/>
        <w:jc w:val="both"/>
        <w:rPr>
          <w:rFonts w:eastAsia="Times New Roman" w:cs="Times New Roman"/>
          <w:sz w:val="22"/>
          <w:szCs w:val="22"/>
        </w:rPr>
      </w:pPr>
      <w:r w:rsidRPr="006852C1">
        <w:rPr>
          <w:rFonts w:eastAsia="Times New Roman" w:cs="Times New Roman"/>
          <w:sz w:val="22"/>
          <w:szCs w:val="22"/>
        </w:rPr>
        <w:t>reprezentowanym przez (umocowanie ustalone na podstawie odpisu z KRS / pełnomocnictwa / innego dokumentu, z którego wynika prawo do reprezentowania Wykonawcy - stanowiącego załącznik nr .......... do niniejszej umowy):</w:t>
      </w:r>
    </w:p>
    <w:p w:rsidR="00CB3670" w:rsidRPr="006852C1" w:rsidRDefault="00CB3670" w:rsidP="00F2445C">
      <w:pPr>
        <w:numPr>
          <w:ilvl w:val="0"/>
          <w:numId w:val="1"/>
        </w:numPr>
        <w:spacing w:before="120" w:line="276" w:lineRule="auto"/>
        <w:jc w:val="both"/>
        <w:rPr>
          <w:rFonts w:eastAsia="Times New Roman" w:cs="Times New Roman"/>
          <w:sz w:val="22"/>
          <w:szCs w:val="22"/>
        </w:rPr>
      </w:pPr>
      <w:r w:rsidRPr="006852C1">
        <w:rPr>
          <w:rFonts w:eastAsia="Times New Roman" w:cs="Times New Roman"/>
          <w:sz w:val="22"/>
          <w:szCs w:val="22"/>
        </w:rPr>
        <w:t>...................................................</w:t>
      </w:r>
    </w:p>
    <w:p w:rsidR="00CB3670" w:rsidRPr="006852C1" w:rsidRDefault="00CB3670" w:rsidP="00F2445C">
      <w:pPr>
        <w:numPr>
          <w:ilvl w:val="0"/>
          <w:numId w:val="1"/>
        </w:numPr>
        <w:spacing w:before="120" w:line="276" w:lineRule="auto"/>
        <w:jc w:val="both"/>
        <w:rPr>
          <w:rFonts w:eastAsia="Times New Roman" w:cs="Times New Roman"/>
          <w:sz w:val="22"/>
          <w:szCs w:val="22"/>
        </w:rPr>
      </w:pPr>
      <w:r w:rsidRPr="006852C1">
        <w:rPr>
          <w:rFonts w:eastAsia="Times New Roman" w:cs="Times New Roman"/>
          <w:sz w:val="22"/>
          <w:szCs w:val="22"/>
        </w:rPr>
        <w:t>...................................................</w:t>
      </w:r>
    </w:p>
    <w:p w:rsidR="00CB3670" w:rsidRPr="006852C1" w:rsidRDefault="00CB3670" w:rsidP="00F2445C">
      <w:pPr>
        <w:spacing w:before="120" w:line="276" w:lineRule="auto"/>
        <w:jc w:val="both"/>
        <w:rPr>
          <w:rFonts w:eastAsia="Times New Roman" w:cs="Times New Roman"/>
          <w:sz w:val="22"/>
          <w:szCs w:val="22"/>
        </w:rPr>
      </w:pPr>
      <w:r w:rsidRPr="006852C1">
        <w:rPr>
          <w:rFonts w:eastAsia="Times New Roman" w:cs="Times New Roman"/>
          <w:sz w:val="22"/>
          <w:szCs w:val="22"/>
        </w:rPr>
        <w:t>zwany dalej Wykonawcą</w:t>
      </w:r>
    </w:p>
    <w:p w:rsidR="00CB3670" w:rsidRPr="006852C1" w:rsidRDefault="00CB3670" w:rsidP="00F2445C">
      <w:pPr>
        <w:spacing w:before="240" w:line="276" w:lineRule="auto"/>
        <w:jc w:val="both"/>
        <w:rPr>
          <w:rFonts w:eastAsia="Times New Roman" w:cs="Times New Roman"/>
          <w:sz w:val="22"/>
          <w:szCs w:val="22"/>
        </w:rPr>
      </w:pPr>
      <w:r w:rsidRPr="006852C1">
        <w:rPr>
          <w:rFonts w:eastAsia="Times New Roman" w:cs="Times New Roman"/>
          <w:sz w:val="22"/>
          <w:szCs w:val="22"/>
        </w:rPr>
        <w:t xml:space="preserve">Niniejsza umowa została zawarta w wyniku postępowania przeprowadzonego w trybie podstawowym bez negocjacji GK.271.1.2021.DK  Postępowanie przeprowadzono zostało na podstawie przepisów ustawy z dnia 11 września 2019 r. - Prawo zamówień publicznych (Dz. U. z 2019 r. poz. 2019, z 2020 r. poz. 288, 875, 1492, 1517 ze zm.) - dalej </w:t>
      </w:r>
      <w:proofErr w:type="spellStart"/>
      <w:r w:rsidRPr="006852C1">
        <w:rPr>
          <w:rFonts w:eastAsia="Times New Roman" w:cs="Times New Roman"/>
          <w:sz w:val="22"/>
          <w:szCs w:val="22"/>
        </w:rPr>
        <w:t>p.z.p</w:t>
      </w:r>
      <w:proofErr w:type="spellEnd"/>
      <w:r w:rsidRPr="006852C1">
        <w:rPr>
          <w:rFonts w:eastAsia="Times New Roman" w:cs="Times New Roman"/>
          <w:sz w:val="22"/>
          <w:szCs w:val="22"/>
        </w:rPr>
        <w:t>.</w:t>
      </w:r>
    </w:p>
    <w:p w:rsidR="00CB3670" w:rsidRPr="006852C1" w:rsidRDefault="00CB3670" w:rsidP="00F2445C">
      <w:pPr>
        <w:spacing w:before="240" w:line="276" w:lineRule="auto"/>
        <w:jc w:val="both"/>
        <w:rPr>
          <w:rFonts w:eastAsia="Times New Roman" w:cs="Times New Roman"/>
          <w:sz w:val="22"/>
          <w:szCs w:val="22"/>
        </w:rPr>
      </w:pPr>
      <w:r w:rsidRPr="006852C1">
        <w:rPr>
          <w:rFonts w:eastAsia="Times New Roman" w:cs="Times New Roman"/>
          <w:sz w:val="22"/>
          <w:szCs w:val="22"/>
        </w:rPr>
        <w:t>Pomiędzy Zamawiającym i Wykonawcą została zawarta umowa o następującej treści:</w:t>
      </w:r>
    </w:p>
    <w:p w:rsidR="00CB3670" w:rsidRPr="006852C1" w:rsidRDefault="00CB3670" w:rsidP="00F2445C">
      <w:pPr>
        <w:spacing w:before="240" w:line="276" w:lineRule="auto"/>
        <w:jc w:val="both"/>
        <w:rPr>
          <w:rFonts w:cs="Times New Roman"/>
          <w:sz w:val="22"/>
          <w:szCs w:val="22"/>
        </w:rPr>
      </w:pP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 1</w:t>
      </w:r>
    </w:p>
    <w:p w:rsidR="00CB3670" w:rsidRPr="006852C1" w:rsidRDefault="00CB3670" w:rsidP="00F2445C">
      <w:pPr>
        <w:spacing w:line="276" w:lineRule="auto"/>
        <w:jc w:val="center"/>
        <w:rPr>
          <w:rFonts w:cs="Times New Roman"/>
          <w:b/>
          <w:bCs/>
          <w:sz w:val="22"/>
          <w:szCs w:val="22"/>
        </w:rPr>
      </w:pPr>
      <w:r w:rsidRPr="006852C1">
        <w:rPr>
          <w:rFonts w:eastAsia="Times New Roman" w:cs="Times New Roman"/>
          <w:b/>
          <w:bCs/>
          <w:sz w:val="22"/>
          <w:szCs w:val="22"/>
        </w:rPr>
        <w:t>Przedmiot umowy i zasady realizacji</w:t>
      </w:r>
    </w:p>
    <w:p w:rsidR="00CB3670" w:rsidRPr="006852C1" w:rsidRDefault="00CB3670" w:rsidP="00F2445C">
      <w:pPr>
        <w:numPr>
          <w:ilvl w:val="0"/>
          <w:numId w:val="2"/>
        </w:numPr>
        <w:spacing w:before="240" w:line="276" w:lineRule="auto"/>
        <w:jc w:val="both"/>
        <w:rPr>
          <w:rFonts w:eastAsia="Times New Roman" w:cs="Times New Roman"/>
          <w:sz w:val="22"/>
          <w:szCs w:val="22"/>
        </w:rPr>
      </w:pPr>
      <w:r w:rsidRPr="006852C1">
        <w:rPr>
          <w:rFonts w:eastAsia="Times New Roman" w:cs="Times New Roman"/>
          <w:sz w:val="22"/>
          <w:szCs w:val="22"/>
        </w:rPr>
        <w:t>Przedmiotem niniejszej umowy jest wykonanie roboty budowlanej dla Zamawiającego.</w:t>
      </w:r>
    </w:p>
    <w:p w:rsidR="00C03089" w:rsidRPr="006852C1" w:rsidRDefault="00C03089" w:rsidP="00F2445C">
      <w:pPr>
        <w:pStyle w:val="Nagwek2"/>
        <w:keepNext w:val="0"/>
        <w:numPr>
          <w:ilvl w:val="1"/>
          <w:numId w:val="0"/>
        </w:numPr>
        <w:tabs>
          <w:tab w:val="num" w:pos="0"/>
          <w:tab w:val="left" w:pos="441"/>
        </w:tabs>
        <w:spacing w:before="60" w:after="120" w:line="276" w:lineRule="auto"/>
        <w:ind w:left="419" w:hanging="11"/>
        <w:jc w:val="both"/>
        <w:rPr>
          <w:rFonts w:ascii="Times New Roman" w:hAnsi="Times New Roman" w:cs="Times New Roman"/>
          <w:b w:val="0"/>
          <w:i w:val="0"/>
          <w:sz w:val="22"/>
          <w:szCs w:val="22"/>
        </w:rPr>
      </w:pPr>
      <w:r w:rsidRPr="006852C1">
        <w:rPr>
          <w:rFonts w:ascii="Times New Roman" w:hAnsi="Times New Roman" w:cs="Times New Roman"/>
          <w:b w:val="0"/>
          <w:i w:val="0"/>
          <w:sz w:val="22"/>
          <w:szCs w:val="22"/>
        </w:rPr>
        <w:t xml:space="preserve">Przedmiotem zamówienia jest dostawa, montaż i uruchomienie fabrycznie nowej mechaniczno kompletnej kontenerowej biologicznej oczyszczalni ścieków wraz z wylotem ścieków oczyszczonych oraz sieć kanalizacji sanitarnej grawitacyjnej w miejscowości Grabice. Oczyszczalnia zostanie wybudowana na terenie wyłączonej z eksploatacji stacji uzdatniania wody. Zbiorniki oczyszczalni będą wykonane z GRP, szczelne, odporne na działanie ścieków. Podstawą wykonania przedsięwzięcia jest wersja papierowa Dokumentacji technicznej, która stanowi załącznik do SIWZ. </w:t>
      </w:r>
    </w:p>
    <w:p w:rsidR="00C03089" w:rsidRPr="006852C1" w:rsidRDefault="00C03089" w:rsidP="00F2445C">
      <w:pPr>
        <w:pStyle w:val="Nagwek2"/>
        <w:keepNext w:val="0"/>
        <w:numPr>
          <w:ilvl w:val="1"/>
          <w:numId w:val="0"/>
        </w:numPr>
        <w:tabs>
          <w:tab w:val="num" w:pos="0"/>
          <w:tab w:val="left" w:pos="441"/>
        </w:tabs>
        <w:spacing w:before="60" w:after="120" w:line="276" w:lineRule="auto"/>
        <w:ind w:left="419" w:hanging="11"/>
        <w:jc w:val="both"/>
        <w:rPr>
          <w:rFonts w:ascii="Times New Roman" w:hAnsi="Times New Roman" w:cs="Times New Roman"/>
          <w:b w:val="0"/>
          <w:i w:val="0"/>
          <w:sz w:val="22"/>
          <w:szCs w:val="22"/>
        </w:rPr>
      </w:pPr>
      <w:r w:rsidRPr="006852C1">
        <w:rPr>
          <w:rFonts w:ascii="Times New Roman" w:hAnsi="Times New Roman" w:cs="Times New Roman"/>
          <w:b w:val="0"/>
          <w:i w:val="0"/>
          <w:sz w:val="22"/>
          <w:szCs w:val="22"/>
        </w:rPr>
        <w:lastRenderedPageBreak/>
        <w:t>Zakres administracyjny zadania: budowa sieci kanalizacji grawitacyjnej na działkach nr geod: 131/14, 131/13, 131/12 131/11, 131/10, 131/4, 195, 148, budowa oczyszczalni ścieków na działce geod nr 143/2, oraz wylotu ścieków oczyszczonych na działce nr geod 151/6.</w:t>
      </w:r>
    </w:p>
    <w:p w:rsidR="00C03089" w:rsidRPr="006852C1" w:rsidRDefault="00C03089" w:rsidP="00F2445C">
      <w:pPr>
        <w:spacing w:line="276" w:lineRule="auto"/>
        <w:jc w:val="both"/>
        <w:rPr>
          <w:rFonts w:cs="Times New Roman"/>
          <w:sz w:val="22"/>
          <w:szCs w:val="22"/>
        </w:rPr>
      </w:pPr>
    </w:p>
    <w:p w:rsidR="00C03089" w:rsidRPr="006852C1" w:rsidRDefault="00C03089" w:rsidP="00F2445C">
      <w:pPr>
        <w:spacing w:line="276" w:lineRule="auto"/>
        <w:jc w:val="both"/>
        <w:rPr>
          <w:rFonts w:cs="Times New Roman"/>
          <w:sz w:val="22"/>
          <w:szCs w:val="22"/>
        </w:rPr>
      </w:pPr>
      <w:r w:rsidRPr="006852C1">
        <w:rPr>
          <w:rFonts w:cs="Times New Roman"/>
          <w:b/>
          <w:sz w:val="22"/>
          <w:szCs w:val="22"/>
        </w:rPr>
        <w:t>Zakres robót budowlanych, przewidzianych do wykonania zgodnie z dokumentacją projektową, obejmuje między innymi wykonanie:</w:t>
      </w:r>
    </w:p>
    <w:p w:rsidR="00C03089" w:rsidRPr="006852C1" w:rsidRDefault="00C03089" w:rsidP="00F2445C">
      <w:pPr>
        <w:spacing w:line="276" w:lineRule="auto"/>
        <w:ind w:left="4"/>
        <w:jc w:val="both"/>
        <w:rPr>
          <w:rFonts w:cs="Times New Roman"/>
          <w:sz w:val="22"/>
          <w:szCs w:val="22"/>
        </w:rPr>
      </w:pPr>
    </w:p>
    <w:p w:rsidR="00C03089" w:rsidRPr="006852C1" w:rsidRDefault="00C03089" w:rsidP="00F2445C">
      <w:pPr>
        <w:spacing w:line="276" w:lineRule="auto"/>
        <w:ind w:left="426"/>
        <w:jc w:val="both"/>
        <w:rPr>
          <w:rFonts w:cs="Times New Roman"/>
          <w:sz w:val="22"/>
          <w:szCs w:val="22"/>
        </w:rPr>
      </w:pPr>
      <w:r w:rsidRPr="006852C1">
        <w:rPr>
          <w:rFonts w:cs="Times New Roman"/>
          <w:b/>
          <w:sz w:val="22"/>
          <w:szCs w:val="22"/>
        </w:rPr>
        <w:t>a) biologiczna oczyszczalnia ścieków</w:t>
      </w:r>
      <w:r w:rsidRPr="006852C1">
        <w:rPr>
          <w:rFonts w:cs="Times New Roman"/>
          <w:sz w:val="22"/>
          <w:szCs w:val="22"/>
        </w:rPr>
        <w:t xml:space="preserve"> </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zakres prac:</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prace ziemne</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prace związane z montażem urządzeń technologicznych</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prace instalacyjne sanitarne i elektryczne</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prace związane z zagospodarowaniem terenu i ogrodzeniem</w:t>
      </w:r>
    </w:p>
    <w:p w:rsidR="00C03089" w:rsidRPr="006852C1" w:rsidRDefault="00C03089" w:rsidP="00F2445C">
      <w:pPr>
        <w:spacing w:line="276" w:lineRule="auto"/>
        <w:ind w:left="426"/>
        <w:jc w:val="both"/>
        <w:rPr>
          <w:rFonts w:cs="Times New Roman"/>
          <w:sz w:val="22"/>
          <w:szCs w:val="22"/>
        </w:rPr>
      </w:pP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xml:space="preserve">Budowa ciągu technologicznego oczyszczalni obejmuje: studnie rewizyjne, studnia z kratą ręczną, zbiornik septyczny, biologiczna oczyszczalnia (reaktor), zagęszczacz, studnia pomiarowa, pompownia ścieków oczyszczonych oraz wylot ścieków do rowu. </w:t>
      </w:r>
    </w:p>
    <w:p w:rsidR="00C03089" w:rsidRPr="006852C1" w:rsidRDefault="00C03089" w:rsidP="00F2445C">
      <w:pPr>
        <w:spacing w:after="80" w:line="276" w:lineRule="auto"/>
        <w:ind w:left="426"/>
        <w:jc w:val="both"/>
        <w:rPr>
          <w:rFonts w:cs="Times New Roman"/>
          <w:sz w:val="22"/>
          <w:szCs w:val="22"/>
        </w:rPr>
      </w:pPr>
      <w:r w:rsidRPr="006852C1">
        <w:rPr>
          <w:rFonts w:cs="Times New Roman"/>
          <w:sz w:val="22"/>
          <w:szCs w:val="22"/>
        </w:rPr>
        <w:t>Przewidziany teren do budowy Oczyszczalni ścieków znajduje się na działce byłej Stacji uzdatniania wody, wyłączonej (również formalnie) z użytkowania. Na działce istnieją trzy studnie głębinowe, pozbawione całej instalacji poboru wody głębinowej. Istniejąca obudowa studni głębinowych nie będą podlegały wyburzeniu. Stara stacja SUW ma istniejące przyłącze energetyczne. Należy wykorzystać je do zasilenia urządzeń oczyszczalni ścieków. Po stronie wykonawcy będzie pomoc w uzyskaniu ewentualnych dokumentów (wystąpienie o warunki) potrzebnych do przedłużenia umowy w zakresie dostaw energii dla budowanego obiektu oczyszczalni.</w:t>
      </w:r>
    </w:p>
    <w:p w:rsidR="00C03089" w:rsidRPr="006852C1" w:rsidRDefault="00C03089" w:rsidP="00F2445C">
      <w:pPr>
        <w:spacing w:after="80" w:line="276" w:lineRule="auto"/>
        <w:ind w:left="426"/>
        <w:jc w:val="both"/>
        <w:rPr>
          <w:rFonts w:cs="Times New Roman"/>
          <w:sz w:val="22"/>
          <w:szCs w:val="22"/>
        </w:rPr>
      </w:pPr>
      <w:r w:rsidRPr="006852C1">
        <w:rPr>
          <w:rFonts w:cs="Times New Roman"/>
          <w:sz w:val="22"/>
          <w:szCs w:val="22"/>
        </w:rPr>
        <w:t xml:space="preserve">Budynek byłej stacji uzdatniania wody nie podlega remontowi. Budynek będzie służył jako miejsce składowania narzędzi i urządzeń eksploatacyjnych oczyszczalni ścieków. </w:t>
      </w:r>
    </w:p>
    <w:p w:rsidR="00C03089" w:rsidRPr="006852C1" w:rsidRDefault="00C03089" w:rsidP="00F2445C">
      <w:pPr>
        <w:spacing w:after="80" w:line="276" w:lineRule="auto"/>
        <w:ind w:left="426"/>
        <w:jc w:val="both"/>
        <w:rPr>
          <w:rFonts w:cs="Times New Roman"/>
          <w:sz w:val="22"/>
          <w:szCs w:val="22"/>
        </w:rPr>
      </w:pPr>
      <w:r w:rsidRPr="006852C1">
        <w:rPr>
          <w:rFonts w:cs="Times New Roman"/>
          <w:sz w:val="22"/>
          <w:szCs w:val="22"/>
        </w:rPr>
        <w:t>Miejsce w którym planuje się budowę wylotu ścieków oczyszczonych jest istniejący wyłączony z użytkowania wylot odcieków ze starej Stacji Uzdatniania Wody. Stary wylot należy zdemontować i zamontować nowy zgodnie z projektem technicznym.</w:t>
      </w:r>
    </w:p>
    <w:p w:rsidR="00C03089" w:rsidRPr="006852C1" w:rsidRDefault="00C03089" w:rsidP="00F2445C">
      <w:pPr>
        <w:spacing w:line="276" w:lineRule="auto"/>
        <w:ind w:left="426"/>
        <w:jc w:val="both"/>
        <w:rPr>
          <w:rFonts w:cs="Times New Roman"/>
          <w:sz w:val="22"/>
          <w:szCs w:val="22"/>
          <w:u w:val="single"/>
        </w:rPr>
      </w:pP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u w:val="single"/>
        </w:rPr>
        <w:t>Przebieg procesu oczyszczania:</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 xml:space="preserve">Pierwszym etapem procesu oczyszczania jest krata ręczna oraz dwukomorowy zbiornik septyczny. Tutaj następuje wstępne oczyszczanie ścieków z zanieczyszczeń mechanicznych. W urządzeniu do biologicznego oczyszczania, ścieki najpierw trafiają do komory denitryfikacyjnej-beztlenowej. Tutaj zachodzą procesy redukujące zawartość związków azotu – azotu azotanowego N-NO-3. W kolejnym etapie osad trafia do komory nitryfikacji – tlenowej. Tutaj następuje redukcja związków azotu w postaci azotu amonowego N-NH+4.  Powietrze do komory aeracyjnej jest dostarczane za pomocą dmuchawy powietrza, poprzez silikonowe dyfuzory. Z komory tlenowej osad czynny trafia do osadnika wtórnego, w którym następuje sedymentacja osadu czynnego i dekantacja ścieków oczyszczonych. W celu utrzymania prawidłowej sprawności oczyszczania ścieków, prowadzone są procesy recyrkulacji zewnętrznej i wewnętrznej osadu. Recyrkulacja wewnętrzna polega na przepompowywaniu osadu czynnego z komory tlenowej do beztlenowej. Recyrkulacja zewnętrzna polega na przepompowywaniu osadu czynnego z osadnika wtórnego do komory beztlenowej. Wielkość recyrkulacji jest ustalana na podstawie wielkości przepływu ścieków. W celu utrzymania prawidłowego stężenia osadu czynnego w bioreaktorze (na poziomie 4 g/l) osad nadmierny odprowadzany jest z osadnika </w:t>
      </w:r>
      <w:r w:rsidRPr="006852C1">
        <w:rPr>
          <w:rFonts w:cs="Times New Roman"/>
          <w:sz w:val="22"/>
          <w:szCs w:val="22"/>
        </w:rPr>
        <w:lastRenderedPageBreak/>
        <w:t xml:space="preserve">wtórnego do pierwszej komory zbiornika wstępnego. W zbiorniku tym następuje odwodnienie osadu do poziomu 96-97%. </w:t>
      </w:r>
    </w:p>
    <w:p w:rsidR="00C03089" w:rsidRPr="006852C1" w:rsidRDefault="00C03089" w:rsidP="00F2445C">
      <w:pPr>
        <w:spacing w:line="276" w:lineRule="auto"/>
        <w:ind w:left="426"/>
        <w:jc w:val="both"/>
        <w:rPr>
          <w:rFonts w:cs="Times New Roman"/>
          <w:sz w:val="22"/>
          <w:szCs w:val="22"/>
        </w:rPr>
      </w:pPr>
      <w:r w:rsidRPr="006852C1">
        <w:rPr>
          <w:rFonts w:cs="Times New Roman"/>
          <w:sz w:val="22"/>
          <w:szCs w:val="22"/>
        </w:rPr>
        <w:t>Działanie elementów technologicznych jest kontrolowane automatycznie bowiem proces technologiczny oczyszczalni jest zaprojektowany w prosty i efektywny sposób. Obsługa oczyszczalni ogranicza się do okresowego nadzoru działania oczyszczalni.</w:t>
      </w:r>
    </w:p>
    <w:p w:rsidR="00C03089" w:rsidRPr="006852C1" w:rsidRDefault="00C03089" w:rsidP="006852C1">
      <w:pPr>
        <w:spacing w:line="276" w:lineRule="auto"/>
        <w:ind w:left="426"/>
        <w:jc w:val="both"/>
        <w:rPr>
          <w:rFonts w:cs="Times New Roman"/>
          <w:sz w:val="22"/>
          <w:szCs w:val="22"/>
        </w:rPr>
      </w:pPr>
      <w:r w:rsidRPr="006852C1">
        <w:rPr>
          <w:rFonts w:cs="Times New Roman"/>
          <w:sz w:val="22"/>
          <w:szCs w:val="22"/>
        </w:rPr>
        <w:t>Ilość RLM=71.  Przepustowość średnia dobowa oczyszczalni wynosi Qdśr=10m3/d</w:t>
      </w:r>
    </w:p>
    <w:p w:rsidR="00C03089" w:rsidRPr="006852C1" w:rsidRDefault="00C03089" w:rsidP="00F2445C">
      <w:pPr>
        <w:spacing w:line="276" w:lineRule="auto"/>
        <w:ind w:left="426"/>
        <w:jc w:val="both"/>
        <w:rPr>
          <w:rFonts w:cs="Times New Roman"/>
          <w:b/>
          <w:sz w:val="22"/>
          <w:szCs w:val="22"/>
        </w:rPr>
      </w:pPr>
    </w:p>
    <w:p w:rsidR="00C03089" w:rsidRPr="006852C1" w:rsidRDefault="00C03089" w:rsidP="00F2445C">
      <w:pPr>
        <w:spacing w:line="276" w:lineRule="auto"/>
        <w:ind w:left="426"/>
        <w:jc w:val="both"/>
        <w:rPr>
          <w:rFonts w:cs="Times New Roman"/>
          <w:sz w:val="22"/>
          <w:szCs w:val="22"/>
        </w:rPr>
      </w:pPr>
      <w:r w:rsidRPr="006852C1">
        <w:rPr>
          <w:rFonts w:cs="Times New Roman"/>
          <w:b/>
          <w:sz w:val="22"/>
          <w:szCs w:val="22"/>
        </w:rPr>
        <w:t>b) kanalizacja sanitarna:</w:t>
      </w:r>
      <w:r w:rsidRPr="006852C1">
        <w:rPr>
          <w:rFonts w:cs="Times New Roman"/>
          <w:sz w:val="22"/>
          <w:szCs w:val="22"/>
        </w:rPr>
        <w:t xml:space="preserve"> składa się kanałów PCV DN200 oraz studzienek kanalizacyjnych DN1000. Ścieki zbierane będą z części terenu miejscowości Grabice i odprowadzane grawitacyjnie kanałami do projektowanej oczyszczalni ścieków. </w:t>
      </w:r>
    </w:p>
    <w:p w:rsidR="00AE0296" w:rsidRPr="006852C1" w:rsidRDefault="00C03089" w:rsidP="00F2445C">
      <w:pPr>
        <w:spacing w:line="276" w:lineRule="auto"/>
        <w:ind w:left="426"/>
        <w:jc w:val="both"/>
        <w:rPr>
          <w:rFonts w:cs="Times New Roman"/>
          <w:sz w:val="22"/>
          <w:szCs w:val="22"/>
        </w:rPr>
      </w:pPr>
      <w:r w:rsidRPr="006852C1">
        <w:rPr>
          <w:rFonts w:cs="Times New Roman"/>
          <w:sz w:val="22"/>
          <w:szCs w:val="22"/>
        </w:rPr>
        <w:t xml:space="preserve">W zakresie inwestycji budowy kanalizacji sanitarnej będzie wykonanie kanalizacji z rur kanalizacyjnych DN200 PCV SN8, długość ok. 500mb, uzbrojenia sieci w studzienki betonowe kanalizacyjne DN1000, </w:t>
      </w:r>
      <w:proofErr w:type="spellStart"/>
      <w:r w:rsidRPr="006852C1">
        <w:rPr>
          <w:rFonts w:cs="Times New Roman"/>
          <w:sz w:val="22"/>
          <w:szCs w:val="22"/>
        </w:rPr>
        <w:t>przecisk</w:t>
      </w:r>
      <w:proofErr w:type="spellEnd"/>
      <w:r w:rsidRPr="006852C1">
        <w:rPr>
          <w:rFonts w:cs="Times New Roman"/>
          <w:sz w:val="22"/>
          <w:szCs w:val="22"/>
        </w:rPr>
        <w:t xml:space="preserve">/przewiert pod drogą. </w:t>
      </w:r>
    </w:p>
    <w:p w:rsidR="00CB3670" w:rsidRPr="006852C1" w:rsidRDefault="00CB3670" w:rsidP="00F2445C">
      <w:pPr>
        <w:numPr>
          <w:ilvl w:val="0"/>
          <w:numId w:val="2"/>
        </w:numPr>
        <w:spacing w:line="276" w:lineRule="auto"/>
        <w:jc w:val="both"/>
        <w:rPr>
          <w:rFonts w:eastAsia="Times New Roman" w:cs="Times New Roman"/>
          <w:sz w:val="22"/>
          <w:szCs w:val="22"/>
        </w:rPr>
      </w:pPr>
      <w:r w:rsidRPr="006852C1">
        <w:rPr>
          <w:rFonts w:eastAsia="Times New Roman" w:cs="Times New Roman"/>
          <w:sz w:val="22"/>
          <w:szCs w:val="22"/>
        </w:rPr>
        <w:t xml:space="preserve">Przedmiot zamówienia będzie realizowany zgodnie z ofertą Wykonawcy </w:t>
      </w:r>
    </w:p>
    <w:p w:rsidR="00CB3670" w:rsidRPr="006852C1" w:rsidRDefault="00CB3670" w:rsidP="00F2445C">
      <w:pPr>
        <w:numPr>
          <w:ilvl w:val="0"/>
          <w:numId w:val="2"/>
        </w:numPr>
        <w:spacing w:line="276" w:lineRule="auto"/>
        <w:jc w:val="both"/>
        <w:rPr>
          <w:rFonts w:eastAsia="Times New Roman" w:cs="Times New Roman"/>
          <w:sz w:val="22"/>
          <w:szCs w:val="22"/>
        </w:rPr>
      </w:pPr>
      <w:r w:rsidRPr="006852C1">
        <w:rPr>
          <w:rFonts w:eastAsia="Times New Roman" w:cs="Times New Roman"/>
          <w:sz w:val="22"/>
          <w:szCs w:val="22"/>
        </w:rPr>
        <w:t xml:space="preserve">Oferta Wykonawcy stanowi załącznik nr 1 do niniejszej umowy. </w:t>
      </w:r>
    </w:p>
    <w:p w:rsidR="00CB3670" w:rsidRPr="006852C1" w:rsidRDefault="00CB3670" w:rsidP="00F2445C">
      <w:pPr>
        <w:numPr>
          <w:ilvl w:val="0"/>
          <w:numId w:val="2"/>
        </w:numPr>
        <w:spacing w:line="276" w:lineRule="auto"/>
        <w:jc w:val="both"/>
        <w:rPr>
          <w:rFonts w:cs="Times New Roman"/>
          <w:sz w:val="22"/>
          <w:szCs w:val="22"/>
        </w:rPr>
      </w:pPr>
      <w:r w:rsidRPr="006852C1">
        <w:rPr>
          <w:rFonts w:eastAsia="Times New Roman" w:cs="Times New Roman"/>
          <w:sz w:val="22"/>
          <w:szCs w:val="22"/>
        </w:rPr>
        <w:t>Dodatkowo zakres rzeczowy przedmiotu niniejszej umowy określają obowiązujące w postępowaniu zapisy specyfikacji warunków zamówienia (SWZ) w tym dokumentacja techniczna.</w:t>
      </w:r>
    </w:p>
    <w:p w:rsidR="00CB3670" w:rsidRPr="006852C1" w:rsidRDefault="00CB3670" w:rsidP="00F2445C">
      <w:pPr>
        <w:numPr>
          <w:ilvl w:val="0"/>
          <w:numId w:val="2"/>
        </w:numPr>
        <w:spacing w:line="276" w:lineRule="auto"/>
        <w:jc w:val="both"/>
        <w:rPr>
          <w:rFonts w:eastAsia="Times New Roman" w:cs="Times New Roman"/>
          <w:sz w:val="22"/>
          <w:szCs w:val="22"/>
        </w:rPr>
      </w:pPr>
      <w:r w:rsidRPr="006852C1">
        <w:rPr>
          <w:rFonts w:eastAsia="Times New Roman" w:cs="Times New Roman"/>
          <w:sz w:val="22"/>
          <w:szCs w:val="22"/>
        </w:rPr>
        <w:t>Wykonawca zobowiązuje się do realizacji niniejszej umowy zgodnie z zasadami wiedzy technicznej i obowiązującymi w Rzeczypospolitej Polskiej przepisami prawa powszechnie obowiązującego.</w:t>
      </w:r>
    </w:p>
    <w:p w:rsidR="00CB3670" w:rsidRPr="006852C1" w:rsidRDefault="00CB3670" w:rsidP="00F2445C">
      <w:pPr>
        <w:numPr>
          <w:ilvl w:val="0"/>
          <w:numId w:val="2"/>
        </w:numPr>
        <w:spacing w:line="276" w:lineRule="auto"/>
        <w:jc w:val="both"/>
        <w:rPr>
          <w:rFonts w:eastAsia="Times New Roman" w:cs="Times New Roman"/>
          <w:sz w:val="22"/>
          <w:szCs w:val="22"/>
        </w:rPr>
      </w:pPr>
      <w:r w:rsidRPr="006852C1">
        <w:rPr>
          <w:rFonts w:eastAsia="Times New Roman" w:cs="Times New Roman"/>
          <w:sz w:val="22"/>
          <w:szCs w:val="22"/>
        </w:rPr>
        <w:t xml:space="preserve">Zamawiający i Wykonawca wybrany w postępowaniu o udzielenie zamówienia obowiązani są współdziałać przy wykonaniu umowy w sprawie zamówienia publicznego w celu należytej realizacji zamówienia. </w:t>
      </w: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2</w:t>
      </w: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Obowiązki Wykonawcy</w:t>
      </w:r>
    </w:p>
    <w:p w:rsidR="00B46DE5" w:rsidRPr="006852C1" w:rsidRDefault="00B46DE5" w:rsidP="00F2445C">
      <w:pPr>
        <w:pStyle w:val="Tekstpodstawowy"/>
        <w:numPr>
          <w:ilvl w:val="0"/>
          <w:numId w:val="5"/>
        </w:numPr>
        <w:tabs>
          <w:tab w:val="clear" w:pos="501"/>
          <w:tab w:val="num" w:pos="360"/>
        </w:tabs>
        <w:spacing w:line="276" w:lineRule="auto"/>
        <w:ind w:left="360" w:firstLine="0"/>
        <w:jc w:val="both"/>
        <w:rPr>
          <w:color w:val="auto"/>
          <w:sz w:val="22"/>
          <w:szCs w:val="22"/>
        </w:rPr>
      </w:pPr>
      <w:r w:rsidRPr="006852C1">
        <w:rPr>
          <w:color w:val="auto"/>
          <w:sz w:val="22"/>
          <w:szCs w:val="22"/>
        </w:rPr>
        <w:t>Rozpoczęcie robót nastąpi po podpisaniu umowy, zgodnie z  harmonogramem rzeczowo – finansowym, po przekazaniu terenu budowy przez Zamawiającego wraz z zezwoleniem (właściwym zgłoszeniem) na prowadzenie robót i kompletną dokumentacją techniczną w terminie 7 dni od daty podpisania umowy.</w:t>
      </w:r>
    </w:p>
    <w:p w:rsidR="00B46DE5" w:rsidRPr="006852C1" w:rsidRDefault="00B46DE5" w:rsidP="00F2445C">
      <w:pPr>
        <w:pStyle w:val="Tekstpodstawowy"/>
        <w:numPr>
          <w:ilvl w:val="0"/>
          <w:numId w:val="5"/>
        </w:numPr>
        <w:tabs>
          <w:tab w:val="clear" w:pos="501"/>
          <w:tab w:val="num" w:pos="360"/>
        </w:tabs>
        <w:spacing w:line="276" w:lineRule="auto"/>
        <w:ind w:left="360" w:firstLine="0"/>
        <w:jc w:val="both"/>
        <w:rPr>
          <w:color w:val="auto"/>
          <w:sz w:val="22"/>
          <w:szCs w:val="22"/>
        </w:rPr>
      </w:pPr>
      <w:r w:rsidRPr="006852C1">
        <w:rPr>
          <w:color w:val="auto"/>
          <w:sz w:val="22"/>
          <w:szCs w:val="22"/>
        </w:rPr>
        <w:t xml:space="preserve">Harmonogram rzeczowo – finansowy, wykonany przez Wykonawcę, złożony w ramach oferty  zgodnie, zgodnie z SIWZ i zaakceptowany przez Zamawiającego stanowi załącznik do Umowy. </w:t>
      </w:r>
    </w:p>
    <w:p w:rsidR="00B46DE5" w:rsidRPr="006852C1" w:rsidRDefault="00B46DE5" w:rsidP="00F2445C">
      <w:pPr>
        <w:pStyle w:val="Tekstpodstawowy"/>
        <w:numPr>
          <w:ilvl w:val="0"/>
          <w:numId w:val="5"/>
        </w:numPr>
        <w:tabs>
          <w:tab w:val="clear" w:pos="501"/>
          <w:tab w:val="num" w:pos="360"/>
        </w:tabs>
        <w:spacing w:line="276" w:lineRule="auto"/>
        <w:ind w:left="360" w:firstLine="0"/>
        <w:jc w:val="both"/>
        <w:rPr>
          <w:color w:val="auto"/>
          <w:sz w:val="22"/>
          <w:szCs w:val="22"/>
        </w:rPr>
      </w:pPr>
      <w:r w:rsidRPr="006852C1">
        <w:rPr>
          <w:color w:val="auto"/>
          <w:sz w:val="22"/>
          <w:szCs w:val="22"/>
        </w:rPr>
        <w:t>Harmonogram rzeczowo – finansowy, zgodnie z SIWZ opracuje Wykonawca przed podpisaniem umowy i winien uwzględniać Zestawienie elementów rozliczeniowych.</w:t>
      </w:r>
      <w:r w:rsidRPr="006852C1">
        <w:rPr>
          <w:b/>
          <w:color w:val="auto"/>
          <w:sz w:val="22"/>
          <w:szCs w:val="22"/>
        </w:rPr>
        <w:t xml:space="preserve"> </w:t>
      </w:r>
    </w:p>
    <w:p w:rsidR="00B46DE5" w:rsidRPr="006852C1" w:rsidRDefault="00B46DE5" w:rsidP="00F2445C">
      <w:pPr>
        <w:spacing w:line="276" w:lineRule="auto"/>
        <w:jc w:val="both"/>
        <w:rPr>
          <w:rFonts w:eastAsia="Times New Roman" w:cs="Times New Roman"/>
          <w:b/>
          <w:bCs/>
          <w:sz w:val="22"/>
          <w:szCs w:val="22"/>
        </w:rPr>
      </w:pP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realizacja przedmiotu umowy zgodnie z SWZ, złożoną ofertą,  dokumentacją techniczną, Specyfikacjami Technicznymi Wykonania i Odbioru Robót oraz aktualnie obowiązującymi normami, prawem budowlanym i innymi obowiązującymi przepisami.</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wykonanie przedmiotu umowy z materiałów Wykonawcy dopuszczonych do stosowania w budownictwie zgodnie z obowiązującym prawem;</w:t>
      </w:r>
    </w:p>
    <w:p w:rsidR="006C4C6A" w:rsidRPr="006852C1" w:rsidRDefault="006C4C6A" w:rsidP="00F2445C">
      <w:pPr>
        <w:pStyle w:val="Tekstpodstawowy"/>
        <w:numPr>
          <w:ilvl w:val="0"/>
          <w:numId w:val="6"/>
        </w:numPr>
        <w:spacing w:line="276" w:lineRule="auto"/>
        <w:jc w:val="both"/>
        <w:rPr>
          <w:rFonts w:eastAsia="Lucida Sans Unicode"/>
          <w:kern w:val="3"/>
          <w:sz w:val="22"/>
          <w:szCs w:val="22"/>
        </w:rPr>
      </w:pPr>
      <w:r w:rsidRPr="006852C1">
        <w:rPr>
          <w:sz w:val="22"/>
          <w:szCs w:val="22"/>
        </w:rPr>
        <w:t>budowa, utrzymanie i rozbiórka zaplecza budowy;</w:t>
      </w:r>
    </w:p>
    <w:p w:rsidR="006C4C6A" w:rsidRPr="006852C1" w:rsidRDefault="006C4C6A" w:rsidP="00F2445C">
      <w:pPr>
        <w:pStyle w:val="Tekstpodstawowy"/>
        <w:numPr>
          <w:ilvl w:val="0"/>
          <w:numId w:val="6"/>
        </w:numPr>
        <w:spacing w:line="276" w:lineRule="auto"/>
        <w:jc w:val="both"/>
        <w:rPr>
          <w:sz w:val="22"/>
          <w:szCs w:val="22"/>
        </w:rPr>
      </w:pPr>
      <w:r w:rsidRPr="006852C1">
        <w:rPr>
          <w:sz w:val="22"/>
          <w:szCs w:val="22"/>
        </w:rPr>
        <w:t>budowa dróg tymczasowych, jeżeli takie będą wymagane;</w:t>
      </w:r>
    </w:p>
    <w:p w:rsidR="0034697F" w:rsidRPr="006852C1" w:rsidRDefault="006C4C6A" w:rsidP="00F2445C">
      <w:pPr>
        <w:pStyle w:val="Tekstpodstawowy"/>
        <w:numPr>
          <w:ilvl w:val="0"/>
          <w:numId w:val="6"/>
        </w:numPr>
        <w:spacing w:line="276" w:lineRule="auto"/>
        <w:jc w:val="both"/>
        <w:rPr>
          <w:sz w:val="22"/>
          <w:szCs w:val="22"/>
        </w:rPr>
      </w:pPr>
      <w:r w:rsidRPr="006852C1">
        <w:rPr>
          <w:sz w:val="22"/>
          <w:szCs w:val="22"/>
        </w:rPr>
        <w:t>zapewnieniem odpowiedniej organizacji ruchu na czas budowy;</w:t>
      </w:r>
    </w:p>
    <w:p w:rsidR="006C4C6A" w:rsidRPr="006852C1" w:rsidRDefault="006C4C6A" w:rsidP="00F2445C">
      <w:pPr>
        <w:pStyle w:val="Tekstpodstawowy"/>
        <w:numPr>
          <w:ilvl w:val="0"/>
          <w:numId w:val="6"/>
        </w:numPr>
        <w:spacing w:line="276" w:lineRule="auto"/>
        <w:jc w:val="both"/>
        <w:rPr>
          <w:sz w:val="22"/>
          <w:szCs w:val="22"/>
        </w:rPr>
      </w:pPr>
      <w:r w:rsidRPr="006852C1">
        <w:rPr>
          <w:sz w:val="22"/>
          <w:szCs w:val="22"/>
        </w:rPr>
        <w:t xml:space="preserve"> koordynacj</w:t>
      </w:r>
      <w:r w:rsidR="0034697F" w:rsidRPr="006852C1">
        <w:rPr>
          <w:sz w:val="22"/>
          <w:szCs w:val="22"/>
        </w:rPr>
        <w:t>a</w:t>
      </w:r>
      <w:r w:rsidRPr="006852C1">
        <w:rPr>
          <w:sz w:val="22"/>
          <w:szCs w:val="22"/>
        </w:rPr>
        <w:t xml:space="preserve"> robót podwykonawców branżowych, jeżeli występują;</w:t>
      </w:r>
    </w:p>
    <w:p w:rsidR="0034697F" w:rsidRPr="006852C1" w:rsidRDefault="0034697F" w:rsidP="00F2445C">
      <w:pPr>
        <w:pStyle w:val="Tekstpodstawowy"/>
        <w:numPr>
          <w:ilvl w:val="0"/>
          <w:numId w:val="6"/>
        </w:numPr>
        <w:spacing w:line="276" w:lineRule="auto"/>
        <w:jc w:val="both"/>
        <w:rPr>
          <w:rFonts w:eastAsia="Lucida Sans Unicode"/>
          <w:kern w:val="3"/>
          <w:sz w:val="22"/>
          <w:szCs w:val="22"/>
        </w:rPr>
      </w:pPr>
      <w:r w:rsidRPr="006852C1">
        <w:rPr>
          <w:sz w:val="22"/>
          <w:szCs w:val="22"/>
        </w:rPr>
        <w:t xml:space="preserve">zasilenie w energię elektryczną placu budowy i zaplecza budowy oraz w inne niezbędne media, ubezpieczenie placu budowy, </w:t>
      </w:r>
    </w:p>
    <w:p w:rsidR="0034697F" w:rsidRPr="006852C1" w:rsidRDefault="0034697F" w:rsidP="00F2445C">
      <w:pPr>
        <w:pStyle w:val="Tekstpodstawowy"/>
        <w:numPr>
          <w:ilvl w:val="0"/>
          <w:numId w:val="6"/>
        </w:numPr>
        <w:spacing w:line="276" w:lineRule="auto"/>
        <w:jc w:val="both"/>
        <w:rPr>
          <w:rFonts w:eastAsia="Lucida Sans Unicode"/>
          <w:kern w:val="3"/>
          <w:sz w:val="22"/>
          <w:szCs w:val="22"/>
        </w:rPr>
      </w:pPr>
      <w:r w:rsidRPr="006852C1">
        <w:rPr>
          <w:sz w:val="22"/>
          <w:szCs w:val="22"/>
        </w:rPr>
        <w:lastRenderedPageBreak/>
        <w:t>zapewnienie niezbędnych nadzorów specjalistycznych (energetyka, telekomunikacja itp.);</w:t>
      </w:r>
    </w:p>
    <w:p w:rsidR="0034697F" w:rsidRPr="006852C1" w:rsidRDefault="0034697F" w:rsidP="00F2445C">
      <w:pPr>
        <w:pStyle w:val="Tekstpodstawowy"/>
        <w:numPr>
          <w:ilvl w:val="0"/>
          <w:numId w:val="6"/>
        </w:numPr>
        <w:spacing w:line="276" w:lineRule="auto"/>
        <w:jc w:val="both"/>
        <w:rPr>
          <w:sz w:val="22"/>
          <w:szCs w:val="22"/>
        </w:rPr>
      </w:pPr>
      <w:r w:rsidRPr="006852C1">
        <w:rPr>
          <w:color w:val="000000"/>
          <w:sz w:val="22"/>
          <w:szCs w:val="22"/>
        </w:rPr>
        <w:t>utrzymanie bieżące istniejących dróg oraz pozostawienie ich w stanie nienaruszonym po zakończeniu inwestycji;</w:t>
      </w:r>
    </w:p>
    <w:p w:rsidR="0034697F" w:rsidRPr="006852C1" w:rsidRDefault="0034697F" w:rsidP="00F2445C">
      <w:pPr>
        <w:pStyle w:val="Tekstpodstawowy"/>
        <w:numPr>
          <w:ilvl w:val="0"/>
          <w:numId w:val="6"/>
        </w:numPr>
        <w:spacing w:line="276" w:lineRule="auto"/>
        <w:jc w:val="both"/>
        <w:rPr>
          <w:rFonts w:eastAsia="Lucida Sans Unicode"/>
          <w:kern w:val="3"/>
          <w:sz w:val="22"/>
          <w:szCs w:val="22"/>
        </w:rPr>
      </w:pPr>
      <w:r w:rsidRPr="006852C1">
        <w:rPr>
          <w:sz w:val="22"/>
          <w:szCs w:val="22"/>
        </w:rPr>
        <w:t>zabezpieczenie instalacji, urządzeń i obiektów na terenie robót i w jego bezpośrednim otoczeniu, przed ich zniszczeniem lub uszkodzeniem w trakcie wykonywania robót;</w:t>
      </w:r>
    </w:p>
    <w:p w:rsidR="0034697F" w:rsidRPr="006852C1" w:rsidRDefault="0034697F" w:rsidP="00F2445C">
      <w:pPr>
        <w:pStyle w:val="Tekstpodstawowy"/>
        <w:numPr>
          <w:ilvl w:val="0"/>
          <w:numId w:val="6"/>
        </w:numPr>
        <w:spacing w:line="276" w:lineRule="auto"/>
        <w:jc w:val="both"/>
        <w:rPr>
          <w:sz w:val="22"/>
          <w:szCs w:val="22"/>
        </w:rPr>
      </w:pPr>
      <w:r w:rsidRPr="006852C1">
        <w:rPr>
          <w:sz w:val="22"/>
          <w:szCs w:val="22"/>
        </w:rPr>
        <w:t xml:space="preserve"> usunięcie ewentualnych szkód powstałych w czasie realizacji przedmiotu umowy, z przyczyn leżących po stronie Wykonawcy oraz przywróceniem terenu do stanu pierwotnego;</w:t>
      </w:r>
    </w:p>
    <w:p w:rsidR="0034697F" w:rsidRPr="006852C1" w:rsidRDefault="0034697F" w:rsidP="00F2445C">
      <w:pPr>
        <w:pStyle w:val="Tekstpodstawowy"/>
        <w:numPr>
          <w:ilvl w:val="0"/>
          <w:numId w:val="6"/>
        </w:numPr>
        <w:spacing w:line="276" w:lineRule="auto"/>
        <w:jc w:val="both"/>
        <w:rPr>
          <w:sz w:val="22"/>
          <w:szCs w:val="22"/>
        </w:rPr>
      </w:pPr>
      <w:r w:rsidRPr="006852C1">
        <w:rPr>
          <w:sz w:val="22"/>
          <w:szCs w:val="22"/>
        </w:rPr>
        <w:t>transport odpadów do miejsc ich wykorzystania lub utylizacji, łącznie z ich utylizacją;</w:t>
      </w:r>
    </w:p>
    <w:p w:rsidR="0034697F" w:rsidRPr="006852C1" w:rsidRDefault="0034697F" w:rsidP="00F2445C">
      <w:pPr>
        <w:pStyle w:val="Tekstpodstawowy"/>
        <w:numPr>
          <w:ilvl w:val="0"/>
          <w:numId w:val="6"/>
        </w:numPr>
        <w:spacing w:line="276" w:lineRule="auto"/>
        <w:jc w:val="both"/>
        <w:rPr>
          <w:rFonts w:eastAsia="Lucida Sans Unicode"/>
          <w:kern w:val="3"/>
          <w:sz w:val="22"/>
          <w:szCs w:val="22"/>
        </w:rPr>
      </w:pPr>
      <w:r w:rsidRPr="006852C1">
        <w:rPr>
          <w:sz w:val="22"/>
          <w:szCs w:val="22"/>
        </w:rPr>
        <w:t>zastosowanie /dostosowanie odpowiednich robót i sprzętu do panujących warunków, w stosunku do zaproponowanych w dokumentacji;</w:t>
      </w:r>
    </w:p>
    <w:p w:rsidR="0034697F" w:rsidRPr="006852C1" w:rsidRDefault="0034697F" w:rsidP="00F2445C">
      <w:pPr>
        <w:pStyle w:val="Tekstpodstawowy"/>
        <w:numPr>
          <w:ilvl w:val="0"/>
          <w:numId w:val="6"/>
        </w:numPr>
        <w:spacing w:line="276" w:lineRule="auto"/>
        <w:jc w:val="both"/>
        <w:rPr>
          <w:sz w:val="22"/>
          <w:szCs w:val="22"/>
        </w:rPr>
      </w:pPr>
      <w:r w:rsidRPr="006852C1">
        <w:rPr>
          <w:sz w:val="22"/>
          <w:szCs w:val="22"/>
        </w:rPr>
        <w:t>w przypadku zmian warunków gruntowo - wodnych należy odwodnienie wykopów;</w:t>
      </w:r>
    </w:p>
    <w:p w:rsidR="006C4C6A" w:rsidRPr="006852C1" w:rsidRDefault="0034697F" w:rsidP="00F2445C">
      <w:pPr>
        <w:pStyle w:val="Tekstpodstawowy"/>
        <w:numPr>
          <w:ilvl w:val="0"/>
          <w:numId w:val="6"/>
        </w:numPr>
        <w:spacing w:line="276" w:lineRule="auto"/>
        <w:jc w:val="both"/>
        <w:rPr>
          <w:sz w:val="22"/>
          <w:szCs w:val="22"/>
        </w:rPr>
      </w:pPr>
      <w:r w:rsidRPr="006852C1">
        <w:rPr>
          <w:sz w:val="22"/>
          <w:szCs w:val="22"/>
        </w:rPr>
        <w:t xml:space="preserve"> przystosowaniem wszystkich projektowanych obiektów w przypadku wystąpienia konieczności zwiększenia ich zagłębienia w stosunku do założonego w projekcie;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przedkładanie Inspektorowi Nadzoru do akceptacji  przed wbudowaniem, a następnie   </w:t>
      </w:r>
    </w:p>
    <w:p w:rsidR="00C03089" w:rsidRPr="006852C1" w:rsidRDefault="00C03089" w:rsidP="00F2445C">
      <w:pPr>
        <w:spacing w:line="276" w:lineRule="auto"/>
        <w:ind w:left="720"/>
        <w:jc w:val="both"/>
        <w:rPr>
          <w:rFonts w:cs="Times New Roman"/>
          <w:sz w:val="22"/>
          <w:szCs w:val="22"/>
        </w:rPr>
      </w:pPr>
      <w:r w:rsidRPr="006852C1">
        <w:rPr>
          <w:rFonts w:cs="Times New Roman"/>
          <w:sz w:val="22"/>
          <w:szCs w:val="22"/>
        </w:rPr>
        <w:t>dołączenie do operatu powykonawczego certyfikatów zgodności z polską normą lub aprobatą techniczną, atestów, deklaracji zgodności lub świadectw jakościowych każdego używanego na budowie wyrobu lub elementu konstrukcyjnego.</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przygotowanie i organizacja</w:t>
      </w:r>
      <w:r w:rsidR="006C4C6A" w:rsidRPr="006852C1">
        <w:rPr>
          <w:rFonts w:cs="Times New Roman"/>
          <w:sz w:val="22"/>
          <w:szCs w:val="22"/>
        </w:rPr>
        <w:t xml:space="preserve"> placu</w:t>
      </w:r>
      <w:r w:rsidRPr="006852C1">
        <w:rPr>
          <w:rFonts w:cs="Times New Roman"/>
          <w:sz w:val="22"/>
          <w:szCs w:val="22"/>
        </w:rPr>
        <w:t xml:space="preserve"> budowy zgodnie z obowiązującymi przepisami </w:t>
      </w:r>
      <w:r w:rsidRPr="006852C1">
        <w:rPr>
          <w:rFonts w:cs="Times New Roman"/>
          <w:sz w:val="22"/>
          <w:szCs w:val="22"/>
        </w:rPr>
        <w:br/>
        <w:t xml:space="preserve">w zakresie bhp,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zorganizowanie placu budowy, w tym wykonanie ogrodzeń, zabudowań prowizorycznych, niezbędnych zabezpieczeń i wszystkich innych czynności koniecznych do zrealizowania robót; Wykonawca jest zobowiązany zabezpieczyć </w:t>
      </w:r>
      <w:r w:rsidRPr="006852C1">
        <w:rPr>
          <w:rFonts w:cs="Times New Roman"/>
          <w:sz w:val="22"/>
          <w:szCs w:val="22"/>
        </w:rPr>
        <w:br/>
        <w:t>i oznakować prowadzone roboty oraz dbać o stan techniczny i prawidłowość oznakowania przez cały czas trwania realizacji przedmiotu umowy.</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zapewnienie we własnym zakresie korzystania z energii elektrycznej, wody </w:t>
      </w:r>
      <w:r w:rsidRPr="006852C1">
        <w:rPr>
          <w:rFonts w:cs="Times New Roman"/>
          <w:sz w:val="22"/>
          <w:szCs w:val="22"/>
        </w:rPr>
        <w:br/>
        <w:t>i odprowadzenia ścieków oraz ponoszenie kosztów z tym związanych.</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współpraca z pracownikami Zamawiającego, w szczególności uczestniczenie </w:t>
      </w:r>
      <w:r w:rsidRPr="006852C1">
        <w:rPr>
          <w:rFonts w:cs="Times New Roman"/>
          <w:sz w:val="22"/>
          <w:szCs w:val="22"/>
        </w:rPr>
        <w:br/>
        <w:t>w spotkaniach i naradach koordynacyjnych zwoływanych przez Zamawiającego.</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zawiadomienie Zamawiającego lub Inspektora nadzoru o wadach lub brakach </w:t>
      </w:r>
      <w:r w:rsidRPr="006852C1">
        <w:rPr>
          <w:rFonts w:cs="Times New Roman"/>
          <w:sz w:val="22"/>
          <w:szCs w:val="22"/>
        </w:rPr>
        <w:br/>
        <w:t>w dokumentacji uniemożliwiających prowadzenie robót lub nieadekwatnych rozwiązań w zastosowanej technologii mogących mieć wpływ na przyszłe funkcjonowanie obiektu, w terminie do 3 dni od daty stwierdzenia konieczności ich wykonania.</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niezwłoczne pisemne informowanie Zamawiającego o zaistniałych przeszkodach </w:t>
      </w:r>
      <w:r w:rsidRPr="006852C1">
        <w:rPr>
          <w:rFonts w:cs="Times New Roman"/>
          <w:sz w:val="22"/>
          <w:szCs w:val="22"/>
        </w:rPr>
        <w:br/>
        <w:t>i trudnościach mogących wpłynąć na jakość wykonywanych robót albo opóźnienie terminu zakończenia wykonania przedmiotu niniejszej umowy.</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ponoszenie pełnej odpowiedzialności za szkody powstałe na terenie przekazanego placu budowy na zasadach ogólnych, od chwili przekazania placu budowy do czasu podpisania przez Zamawiającego protokołu odbioru końcowego.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zapewnienie ochrony mienia znajdującego się na terenie budowy.</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przeprowadzenie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lastRenderedPageBreak/>
        <w:t>zapewnienie obsługi geodezyjnej tj.  geodezyjnej inwentaryzacji powykonawczej oraz niezbędne pomiary realizacyjne w trakcie realizacji robót.</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wykonanie wszelkich robót przygotowawczych, porządkowych, utrzymania zaplecza budowy i innych niezbędnych do wykonania zadania.</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oznakowanie urządzeń zgodnie z obowiązującymi przepisami i normami.</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ręczne wykonanie robót ziemnych w rejonie istniejących urządzeń podziemnych, budynków, itp. oraz w miejscach niedostępnych dla sprzętu „ciężkiego”,</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odpowiednie szalowanie wykopów w pobliżu elementów istniejącej infrastruktury,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zgłoszenie Inspektorowi/om Nadzoru oraz Zamawiającemu na piśmie do sprawdzenia i odbioru wykonanych robót ulegających zakryciu bądź zanikających.</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w przypadku zaleceń Inspektora Nadzoru Inwestorskiego wykonanie organizacji ruchu i zabezpieczenia robót wraz z opracowaniem projektu organizacji i zabezpieczenia robót.</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w razie potrzeby przygotowanie i składanie wniosków o zajęcie pasa drogowego, w których będą prowadzone roboty (opłaty, za zajęcie pasa i umieszczenie w nim urządzeń dokona Zamawiający),</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zgłaszanie z siedmiodniowym wyprzedzeniem właścicielom bądź zarządcom działek wejścia w teren z robotami, a w przypadku zaistnienia konieczności korzystania z działek sąsiednich uzyskanie pisemnej zgody na powyższą okoliczność przed rozpoczęciem robót;</w:t>
      </w:r>
    </w:p>
    <w:p w:rsidR="00C03089" w:rsidRPr="006852C1" w:rsidRDefault="00C03089" w:rsidP="00F2445C">
      <w:pPr>
        <w:spacing w:line="276" w:lineRule="auto"/>
        <w:ind w:left="720"/>
        <w:jc w:val="both"/>
        <w:rPr>
          <w:rFonts w:cs="Times New Roman"/>
          <w:sz w:val="22"/>
          <w:szCs w:val="22"/>
        </w:rPr>
      </w:pPr>
      <w:r w:rsidRPr="006852C1">
        <w:rPr>
          <w:rFonts w:cs="Times New Roman"/>
          <w:sz w:val="22"/>
          <w:szCs w:val="22"/>
        </w:rPr>
        <w:t>koszty z tym związane ponosi Wykonawca,</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informowanie na piśmie Zamawiającego na bieżąco o problemach i okolicznościach, które mogą wpłynąć na wykonanie przedmiotu umowy, w szczególności na jakość robót lub opóźnienie terminu wykonania robót,</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zlecanie na koszt własny niezbędnych nadzorów specjalistycznych wynikających z zaleceń dysponentów mediów (energetyka, telekomunikacja, itp.).</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pisemne udokumentowanie uporządkowania terenu po zakończeniu montażu PBOŚ, potwierdzone przez właścicieli poszczególnych działek,</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po zakończeniu i przekazaniu robót doprowadzenie do należytego stanu i porządku teren budowy (w szczególności nawierzchni dróg, chodników i poboczy dróg w ciągach, w których będą prowadzone roboty oraz terenów działek prywatnych), zaplecza budowy, jak również terenów sąsiadujących zajętych lub używanych przez Wykonawcę,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przygotowanie dokumentacji powykonawczej (wymagane przepisami prawa oświadczenia, atesty, certyfikaty materiałów, deklaracje zgodności, rozliczenie powykonawcze z podziałem  na branże i elementy zastosowane w ofercie, geodezyjny pomiar powykonawczy), do dokumentacji powykonawczej wykonawca obowiązany jest dołączyć dokumentację fotograficzną z poszczególnych etapów robót jak również potwierdzającą stan faktyczny dla sytuacji o których mowa w pkt. 22,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uruchomienie, rozruch technologiczny PBOŚ i osiągnięcie zakładanego efektu rzeczowego i ekologicznego; </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usunięcie wszelkich wad i usterek stwierdzonych przez nadzór inwestorski w trakcie trwania robót w terminie nie dłuższym niż termin technicznie uzasadniony i konieczny do ich usunięcia;</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zagospodarowanie i utylizacja odpadów powstałych w związku z prowadzonymi robotami zgodnie z obowiązującymi przepisami;</w:t>
      </w:r>
    </w:p>
    <w:p w:rsidR="0034697F"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przeszkolenie Zamawiającego na okoliczność obsługi i eksploatacji PBOŚ oraz przekazanie mu instrukcji obsługi PBOŚ, potwierdzone protokołem wraz z oświadczeniem o zapoznaniu się z konsekwencjami użytkowania oczyszczalni niezgodnie z instrukcją obsługi.  </w:t>
      </w:r>
    </w:p>
    <w:p w:rsidR="0034697F" w:rsidRPr="006852C1" w:rsidRDefault="0034697F" w:rsidP="00F2445C">
      <w:pPr>
        <w:pStyle w:val="Tekstpodstawowy"/>
        <w:numPr>
          <w:ilvl w:val="0"/>
          <w:numId w:val="6"/>
        </w:numPr>
        <w:spacing w:line="276" w:lineRule="auto"/>
        <w:jc w:val="both"/>
        <w:rPr>
          <w:rFonts w:eastAsia="Lucida Sans Unicode"/>
          <w:kern w:val="3"/>
          <w:sz w:val="22"/>
          <w:szCs w:val="22"/>
        </w:rPr>
      </w:pPr>
      <w:r w:rsidRPr="006852C1">
        <w:rPr>
          <w:sz w:val="22"/>
          <w:szCs w:val="22"/>
        </w:rPr>
        <w:lastRenderedPageBreak/>
        <w:t xml:space="preserve">- wykonaniem co najmniej 10 zdjęć (sporządzonych dla obiektu oczyszczalni oraz sieci kanalizacyjnej, na różnym etapie inwestycji, kolorowych, dobrej jakości) ilustrujących przebieg i zakończenie przedsięwzięcia, przekazanych Zamawiającemu najpóźniej w dniu odbioru w postaci elektronicznej na płycie CD wraz </w:t>
      </w:r>
      <w:r w:rsidRPr="006852C1">
        <w:rPr>
          <w:sz w:val="22"/>
          <w:szCs w:val="22"/>
        </w:rPr>
        <w:br/>
        <w:t>z oświadczeniem o bezpłatnym przekazaniu Zamawiającemu praw autorsk</w:t>
      </w:r>
      <w:r w:rsidR="00AC39E4" w:rsidRPr="006852C1">
        <w:rPr>
          <w:sz w:val="22"/>
          <w:szCs w:val="22"/>
        </w:rPr>
        <w:t xml:space="preserve">ich do przekazanych dokumentów </w:t>
      </w:r>
      <w:r w:rsidRPr="006852C1">
        <w:rPr>
          <w:sz w:val="22"/>
          <w:szCs w:val="22"/>
        </w:rPr>
        <w:t>i zdjęć;</w:t>
      </w:r>
    </w:p>
    <w:p w:rsidR="0034697F" w:rsidRPr="006852C1" w:rsidRDefault="0034697F" w:rsidP="00F2445C">
      <w:pPr>
        <w:pStyle w:val="Tekstpodstawowy"/>
        <w:numPr>
          <w:ilvl w:val="0"/>
          <w:numId w:val="6"/>
        </w:numPr>
        <w:spacing w:line="276" w:lineRule="auto"/>
        <w:jc w:val="both"/>
        <w:rPr>
          <w:sz w:val="22"/>
          <w:szCs w:val="22"/>
        </w:rPr>
      </w:pPr>
      <w:r w:rsidRPr="006852C1">
        <w:rPr>
          <w:sz w:val="22"/>
          <w:szCs w:val="22"/>
        </w:rPr>
        <w:t>wykonanie innych robót i czynności, które były do przewidzenia na etapie przygotowywania oferty, wynikających z przepisów Prawa budowlanego, Polskich Norm i sztuki budowlanej;</w:t>
      </w:r>
    </w:p>
    <w:p w:rsidR="0034697F" w:rsidRPr="006852C1" w:rsidRDefault="0034697F" w:rsidP="00F2445C">
      <w:pPr>
        <w:pStyle w:val="Tekstpodstawowy"/>
        <w:numPr>
          <w:ilvl w:val="0"/>
          <w:numId w:val="6"/>
        </w:numPr>
        <w:spacing w:line="276" w:lineRule="auto"/>
        <w:jc w:val="both"/>
        <w:rPr>
          <w:sz w:val="22"/>
          <w:szCs w:val="22"/>
        </w:rPr>
      </w:pPr>
      <w:r w:rsidRPr="006852C1">
        <w:rPr>
          <w:sz w:val="22"/>
          <w:szCs w:val="22"/>
        </w:rPr>
        <w:t>wykonanie wszystkich innych nie wymienionych robót i czynności niezbędnych do kompleksowego wykonania przedmiotu zamówienia;</w:t>
      </w:r>
    </w:p>
    <w:p w:rsidR="0034697F" w:rsidRPr="006852C1" w:rsidRDefault="0034697F" w:rsidP="00F2445C">
      <w:pPr>
        <w:pStyle w:val="Tekstpodstawowy"/>
        <w:numPr>
          <w:ilvl w:val="0"/>
          <w:numId w:val="6"/>
        </w:numPr>
        <w:tabs>
          <w:tab w:val="left" w:pos="596"/>
        </w:tabs>
        <w:spacing w:before="60" w:line="276" w:lineRule="auto"/>
        <w:jc w:val="both"/>
        <w:rPr>
          <w:sz w:val="22"/>
          <w:szCs w:val="22"/>
        </w:rPr>
      </w:pPr>
      <w:r w:rsidRPr="006852C1">
        <w:rPr>
          <w:sz w:val="22"/>
          <w:szCs w:val="22"/>
        </w:rPr>
        <w:t xml:space="preserve">wykonanie badań kontrolnych ścieków oczyszczonych przez akredytowane laboratorium, potwierdzających skuteczność oczyszczania, które należy dostarczyć wraz z protokołem odbioru. Jakość ścieków oczyszczonych musi być zgodna z Rozporządzeniem Ministra Gospodarki Morskiej i Żeglugi Śródlądowej w sprawie substancji szczególnie szkodliwych dla środowiska wodnego oraz  warunków, jakie należy spełnić przy wprowadzaniu  do </w:t>
      </w:r>
      <w:r w:rsidRPr="006852C1">
        <w:rPr>
          <w:rStyle w:val="Uwydatnienie"/>
          <w:sz w:val="22"/>
          <w:szCs w:val="22"/>
        </w:rPr>
        <w:t>wód</w:t>
      </w:r>
      <w:r w:rsidRPr="006852C1">
        <w:rPr>
          <w:sz w:val="22"/>
          <w:szCs w:val="22"/>
        </w:rPr>
        <w:t xml:space="preserve"> lub do </w:t>
      </w:r>
      <w:r w:rsidRPr="006852C1">
        <w:rPr>
          <w:rStyle w:val="Uwydatnienie"/>
          <w:sz w:val="22"/>
          <w:szCs w:val="22"/>
        </w:rPr>
        <w:t>ziemi ścieków</w:t>
      </w:r>
      <w:r w:rsidRPr="006852C1">
        <w:rPr>
          <w:sz w:val="22"/>
          <w:szCs w:val="22"/>
        </w:rPr>
        <w:t xml:space="preserve">, a także przy odprowadzaniu wód opadowych lub roztopowych do wód lub do urządzeń.(Dz. U. 2019, poz. 1311 </w:t>
      </w:r>
      <w:proofErr w:type="spellStart"/>
      <w:r w:rsidRPr="006852C1">
        <w:rPr>
          <w:sz w:val="22"/>
          <w:szCs w:val="22"/>
        </w:rPr>
        <w:t>t.j</w:t>
      </w:r>
      <w:proofErr w:type="spellEnd"/>
      <w:r w:rsidRPr="006852C1">
        <w:rPr>
          <w:sz w:val="22"/>
          <w:szCs w:val="22"/>
        </w:rPr>
        <w:t>. ze zm.) - zał. nr 2 rozporządzenia.</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 w okresie gwarancyjnym wykonywanie minimum raz w ciągu roku czynności serwisowych zgodnie z zapisami DTR zamontowanych urządzeń oraz prowadzenie wpisów do książki eksploatacji oczyszczalni</w:t>
      </w:r>
      <w:r w:rsidR="0034697F" w:rsidRPr="006852C1">
        <w:rPr>
          <w:rFonts w:cs="Times New Roman"/>
          <w:sz w:val="22"/>
          <w:szCs w:val="22"/>
        </w:rPr>
        <w:t xml:space="preserve"> z zastrzeżeniem </w:t>
      </w:r>
      <w:r w:rsidRPr="006852C1">
        <w:rPr>
          <w:rFonts w:cs="Times New Roman"/>
          <w:sz w:val="22"/>
          <w:szCs w:val="22"/>
        </w:rPr>
        <w:t xml:space="preserve"> </w:t>
      </w:r>
      <w:r w:rsidR="0034697F" w:rsidRPr="006852C1">
        <w:rPr>
          <w:rFonts w:cs="Times New Roman"/>
          <w:sz w:val="22"/>
          <w:szCs w:val="22"/>
        </w:rPr>
        <w:t>§</w:t>
      </w:r>
      <w:r w:rsidR="00AC39E4" w:rsidRPr="006852C1">
        <w:rPr>
          <w:rFonts w:cs="Times New Roman"/>
          <w:sz w:val="22"/>
          <w:szCs w:val="22"/>
        </w:rPr>
        <w:t xml:space="preserve"> 9</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zatrudnienie do realizacji umowy pracowników na podstawie umowy o pracę w rozumieniu kodeksu pracy</w:t>
      </w:r>
      <w:r w:rsidR="005034B5" w:rsidRPr="006852C1">
        <w:rPr>
          <w:rFonts w:cs="Times New Roman"/>
          <w:sz w:val="22"/>
          <w:szCs w:val="22"/>
        </w:rPr>
        <w:t xml:space="preserve"> z zastrzeżeniem  §2 ust. 5</w:t>
      </w:r>
      <w:r w:rsidR="0034697F" w:rsidRPr="006852C1">
        <w:rPr>
          <w:rFonts w:cs="Times New Roman"/>
          <w:sz w:val="22"/>
          <w:szCs w:val="22"/>
        </w:rPr>
        <w:t>;</w:t>
      </w:r>
    </w:p>
    <w:p w:rsidR="00C03089" w:rsidRPr="006852C1" w:rsidRDefault="00C03089" w:rsidP="00F2445C">
      <w:pPr>
        <w:widowControl/>
        <w:numPr>
          <w:ilvl w:val="0"/>
          <w:numId w:val="6"/>
        </w:numPr>
        <w:tabs>
          <w:tab w:val="clear" w:pos="0"/>
          <w:tab w:val="num" w:pos="-142"/>
        </w:tabs>
        <w:spacing w:line="276" w:lineRule="auto"/>
        <w:jc w:val="both"/>
        <w:rPr>
          <w:rFonts w:cs="Times New Roman"/>
          <w:sz w:val="22"/>
          <w:szCs w:val="22"/>
        </w:rPr>
      </w:pPr>
      <w:r w:rsidRPr="006852C1">
        <w:rPr>
          <w:rFonts w:cs="Times New Roman"/>
          <w:sz w:val="22"/>
          <w:szCs w:val="22"/>
        </w:rPr>
        <w:t xml:space="preserve">posiadaniu przez cały okres wykonywania umowy aktualnej polisy w zakresie ubezpieczenia odpowiedzialności cywilnej w zakresie prowadzonej działalności, o której mowa w § 18 umowy.  </w:t>
      </w:r>
    </w:p>
    <w:p w:rsidR="00C03089" w:rsidRPr="006852C1" w:rsidRDefault="00AE0296" w:rsidP="00F2445C">
      <w:pPr>
        <w:tabs>
          <w:tab w:val="left" w:pos="4536"/>
        </w:tabs>
        <w:spacing w:line="276" w:lineRule="auto"/>
        <w:jc w:val="both"/>
        <w:rPr>
          <w:rFonts w:cs="Times New Roman"/>
          <w:sz w:val="22"/>
          <w:szCs w:val="22"/>
        </w:rPr>
      </w:pPr>
      <w:r w:rsidRPr="006852C1">
        <w:rPr>
          <w:rFonts w:cs="Times New Roman"/>
          <w:sz w:val="22"/>
          <w:szCs w:val="22"/>
        </w:rPr>
        <w:t>4</w:t>
      </w:r>
      <w:r w:rsidR="00C03089" w:rsidRPr="006852C1">
        <w:rPr>
          <w:rFonts w:cs="Times New Roman"/>
          <w:sz w:val="22"/>
          <w:szCs w:val="22"/>
        </w:rPr>
        <w:t xml:space="preserve">. Wykonawca bierze na siebie pełną odpowiedzialność za właściwe wykonanie robót,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zapewnienie warunków bezpieczeństwa (warunków </w:t>
      </w:r>
      <w:proofErr w:type="spellStart"/>
      <w:r w:rsidRPr="006852C1">
        <w:rPr>
          <w:rFonts w:cs="Times New Roman"/>
          <w:sz w:val="22"/>
          <w:szCs w:val="22"/>
        </w:rPr>
        <w:t>p-poż</w:t>
      </w:r>
      <w:proofErr w:type="spellEnd"/>
      <w:r w:rsidRPr="006852C1">
        <w:rPr>
          <w:rFonts w:cs="Times New Roman"/>
          <w:sz w:val="22"/>
          <w:szCs w:val="22"/>
        </w:rPr>
        <w:t xml:space="preserve">., BHP), zapewnienie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bezpieczeństwa osób postronnych przebywających na terenie wykonywanych robót,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wykonanie i utrzymanie na swój koszt wszystkich osłon, ogrodzeń na terenie robót i w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jego otoczeniu, oznakowanie terenu robót oraz jest zobowiązany do naprawienia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powstałych szkód i strat.</w:t>
      </w:r>
    </w:p>
    <w:p w:rsidR="00C03089" w:rsidRPr="006852C1" w:rsidRDefault="00AE0296" w:rsidP="00F2445C">
      <w:pPr>
        <w:tabs>
          <w:tab w:val="left" w:pos="4536"/>
        </w:tabs>
        <w:spacing w:line="276" w:lineRule="auto"/>
        <w:jc w:val="both"/>
        <w:rPr>
          <w:rFonts w:cs="Times New Roman"/>
          <w:sz w:val="22"/>
          <w:szCs w:val="22"/>
        </w:rPr>
      </w:pPr>
      <w:r w:rsidRPr="006852C1">
        <w:rPr>
          <w:rFonts w:cs="Times New Roman"/>
          <w:sz w:val="22"/>
          <w:szCs w:val="22"/>
        </w:rPr>
        <w:t>5</w:t>
      </w:r>
      <w:r w:rsidR="00C03089" w:rsidRPr="006852C1">
        <w:rPr>
          <w:rFonts w:cs="Times New Roman"/>
          <w:sz w:val="22"/>
          <w:szCs w:val="22"/>
        </w:rPr>
        <w:t>. Wykonawca powinien chronić przed uszkodzeniem wykonane przez siebie roboty.</w:t>
      </w:r>
    </w:p>
    <w:p w:rsidR="00C03089" w:rsidRPr="006852C1" w:rsidRDefault="00AE0296" w:rsidP="00F2445C">
      <w:pPr>
        <w:tabs>
          <w:tab w:val="left" w:pos="4536"/>
        </w:tabs>
        <w:spacing w:line="276" w:lineRule="auto"/>
        <w:jc w:val="both"/>
        <w:rPr>
          <w:rFonts w:cs="Times New Roman"/>
          <w:sz w:val="22"/>
          <w:szCs w:val="22"/>
        </w:rPr>
      </w:pPr>
      <w:r w:rsidRPr="006852C1">
        <w:rPr>
          <w:rFonts w:cs="Times New Roman"/>
          <w:sz w:val="22"/>
          <w:szCs w:val="22"/>
        </w:rPr>
        <w:t>6</w:t>
      </w:r>
      <w:r w:rsidR="00C03089" w:rsidRPr="006852C1">
        <w:rPr>
          <w:rFonts w:cs="Times New Roman"/>
          <w:sz w:val="22"/>
          <w:szCs w:val="22"/>
        </w:rPr>
        <w:t xml:space="preserve">. Wszelkie straty lub uszkodzenia w robotach i materiałach powstałe w okresie, w którym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Wykonawca jest za nie odpowiedzialny, powinien on, niezależnie od tego z jakich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przyczyn powstały (włącznie z działaniem siły wyższej) naprawić na własny koszt w taki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sposób aby roboty i materiały odpowiadały pod każdym względem wymogom specyfikacji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technicznej, dokumentacji projektowej, zasadom wiedzy technicznej i normom.</w:t>
      </w:r>
    </w:p>
    <w:p w:rsidR="00C03089" w:rsidRPr="006852C1" w:rsidRDefault="00AE0296" w:rsidP="00F2445C">
      <w:pPr>
        <w:tabs>
          <w:tab w:val="left" w:pos="4536"/>
        </w:tabs>
        <w:spacing w:line="276" w:lineRule="auto"/>
        <w:jc w:val="both"/>
        <w:rPr>
          <w:rFonts w:cs="Times New Roman"/>
          <w:sz w:val="22"/>
          <w:szCs w:val="22"/>
        </w:rPr>
      </w:pPr>
      <w:r w:rsidRPr="006852C1">
        <w:rPr>
          <w:rFonts w:cs="Times New Roman"/>
          <w:sz w:val="22"/>
          <w:szCs w:val="22"/>
        </w:rPr>
        <w:t>7</w:t>
      </w:r>
      <w:r w:rsidR="00C03089" w:rsidRPr="006852C1">
        <w:rPr>
          <w:rFonts w:cs="Times New Roman"/>
          <w:sz w:val="22"/>
          <w:szCs w:val="22"/>
        </w:rPr>
        <w:t xml:space="preserve">. Wykonawca ponosi odpowiedzialność również za szkody i straty w robotach  </w:t>
      </w:r>
    </w:p>
    <w:p w:rsidR="00C03089" w:rsidRPr="006852C1" w:rsidRDefault="00C03089" w:rsidP="00F2445C">
      <w:pPr>
        <w:tabs>
          <w:tab w:val="left" w:pos="4536"/>
        </w:tabs>
        <w:spacing w:line="276" w:lineRule="auto"/>
        <w:jc w:val="both"/>
        <w:rPr>
          <w:rFonts w:cs="Times New Roman"/>
          <w:sz w:val="22"/>
          <w:szCs w:val="22"/>
        </w:rPr>
      </w:pPr>
      <w:r w:rsidRPr="006852C1">
        <w:rPr>
          <w:rFonts w:cs="Times New Roman"/>
          <w:sz w:val="22"/>
          <w:szCs w:val="22"/>
        </w:rPr>
        <w:t xml:space="preserve">    spowodowane przez siebie podczas usuwania wad w okresie gwarancji i rękojmi.</w:t>
      </w:r>
    </w:p>
    <w:p w:rsidR="00C03089" w:rsidRPr="006852C1" w:rsidRDefault="00C03089" w:rsidP="00F2445C">
      <w:pPr>
        <w:pStyle w:val="Akapitzlist"/>
        <w:numPr>
          <w:ilvl w:val="0"/>
          <w:numId w:val="33"/>
        </w:numPr>
        <w:tabs>
          <w:tab w:val="left" w:pos="4536"/>
        </w:tabs>
        <w:spacing w:line="276" w:lineRule="auto"/>
        <w:jc w:val="both"/>
        <w:rPr>
          <w:rFonts w:ascii="Times New Roman" w:hAnsi="Times New Roman" w:cs="Times New Roman"/>
        </w:rPr>
      </w:pPr>
      <w:r w:rsidRPr="006852C1">
        <w:rPr>
          <w:rFonts w:ascii="Times New Roman" w:hAnsi="Times New Roman" w:cs="Times New Roman"/>
        </w:rPr>
        <w:t>Wykonawca nie może wykorzystywać błędów lub opuszczeń w dokumentacji technicznej,                    a o ich wykryciu winien natychmiast powiadomić autora projektu w celu dokonania odpowiednich zmian, modyfikacji i poprawek.</w:t>
      </w:r>
    </w:p>
    <w:p w:rsidR="00337DEE" w:rsidRPr="006852C1" w:rsidRDefault="00153EF5" w:rsidP="00F2445C">
      <w:pPr>
        <w:pStyle w:val="Akapitzlist"/>
        <w:numPr>
          <w:ilvl w:val="0"/>
          <w:numId w:val="33"/>
        </w:numPr>
        <w:tabs>
          <w:tab w:val="left" w:pos="4536"/>
        </w:tabs>
        <w:spacing w:line="276" w:lineRule="auto"/>
        <w:jc w:val="both"/>
        <w:rPr>
          <w:rFonts w:ascii="Times New Roman" w:hAnsi="Times New Roman" w:cs="Times New Roman"/>
        </w:rPr>
      </w:pPr>
      <w:r w:rsidRPr="006852C1">
        <w:rPr>
          <w:rFonts w:ascii="Times New Roman" w:hAnsi="Times New Roman" w:cs="Times New Roman"/>
        </w:rPr>
        <w:t xml:space="preserve">Zamawiający wymaga aby </w:t>
      </w:r>
      <w:r w:rsidR="00337DEE" w:rsidRPr="006852C1">
        <w:rPr>
          <w:rFonts w:ascii="Times New Roman" w:hAnsi="Times New Roman" w:cs="Times New Roman"/>
        </w:rPr>
        <w:t>osoby wskazane przez Wykonawcę, które będą uczestniczyły</w:t>
      </w:r>
      <w:r w:rsidR="00337DEE" w:rsidRPr="006852C1">
        <w:rPr>
          <w:rFonts w:ascii="Times New Roman" w:hAnsi="Times New Roman" w:cs="Times New Roman"/>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C03089" w:rsidRPr="006852C1" w:rsidRDefault="00C03089" w:rsidP="00F2445C">
      <w:pPr>
        <w:suppressAutoHyphens w:val="0"/>
        <w:spacing w:line="276" w:lineRule="auto"/>
        <w:jc w:val="both"/>
        <w:rPr>
          <w:rFonts w:eastAsia="Calibri" w:cs="Times New Roman"/>
          <w:spacing w:val="-2"/>
          <w:sz w:val="22"/>
          <w:szCs w:val="22"/>
          <w:lang w:eastAsia="en-US"/>
        </w:rPr>
      </w:pPr>
    </w:p>
    <w:p w:rsidR="00192A4F" w:rsidRPr="006852C1" w:rsidRDefault="00192A4F" w:rsidP="00F2445C">
      <w:pPr>
        <w:pStyle w:val="Tekstpodstawowy"/>
        <w:numPr>
          <w:ilvl w:val="0"/>
          <w:numId w:val="33"/>
        </w:numPr>
        <w:spacing w:line="276" w:lineRule="auto"/>
        <w:jc w:val="both"/>
        <w:rPr>
          <w:color w:val="auto"/>
          <w:sz w:val="22"/>
          <w:szCs w:val="22"/>
        </w:rPr>
      </w:pPr>
      <w:bookmarkStart w:id="0" w:name="_Hlk64470390"/>
      <w:r w:rsidRPr="006852C1">
        <w:rPr>
          <w:color w:val="auto"/>
          <w:sz w:val="22"/>
          <w:szCs w:val="22"/>
        </w:rPr>
        <w:t>Zamawiający stawia wymóg w zakresie zatrudnienia przez wykonawcę lub podwykonawcę na podstawie umowy stosunku pracy osób wykonujących niżej wskazane czynności w zakresie realizacji zamówienia:</w:t>
      </w:r>
    </w:p>
    <w:p w:rsidR="00192A4F" w:rsidRPr="006852C1" w:rsidRDefault="00192A4F" w:rsidP="00F2445C">
      <w:pPr>
        <w:pStyle w:val="Tekstpodstawowy"/>
        <w:spacing w:line="276" w:lineRule="auto"/>
        <w:ind w:left="501"/>
        <w:jc w:val="both"/>
        <w:rPr>
          <w:color w:val="auto"/>
          <w:sz w:val="22"/>
          <w:szCs w:val="22"/>
        </w:rPr>
      </w:pPr>
      <w:r w:rsidRPr="006852C1">
        <w:rPr>
          <w:color w:val="auto"/>
          <w:sz w:val="22"/>
          <w:szCs w:val="22"/>
        </w:rPr>
        <w:t>- wykonanie robót ogólnobudowlanych oraz instalacyjnych</w:t>
      </w:r>
    </w:p>
    <w:p w:rsidR="00192A4F" w:rsidRPr="006852C1" w:rsidRDefault="00192A4F" w:rsidP="00F2445C">
      <w:pPr>
        <w:pStyle w:val="Tekstpodstawowy"/>
        <w:spacing w:line="276" w:lineRule="auto"/>
        <w:ind w:left="501"/>
        <w:jc w:val="both"/>
        <w:rPr>
          <w:color w:val="auto"/>
          <w:sz w:val="22"/>
          <w:szCs w:val="22"/>
        </w:rPr>
      </w:pPr>
      <w:r w:rsidRPr="006852C1">
        <w:rPr>
          <w:color w:val="auto"/>
          <w:sz w:val="22"/>
          <w:szCs w:val="22"/>
        </w:rPr>
        <w:t>- wykonanie robót geodezyjnych</w:t>
      </w:r>
    </w:p>
    <w:bookmarkEnd w:id="0"/>
    <w:p w:rsidR="00192A4F" w:rsidRPr="006852C1" w:rsidRDefault="00192A4F" w:rsidP="00F2445C">
      <w:pPr>
        <w:pStyle w:val="Akapitzlist"/>
        <w:spacing w:line="276" w:lineRule="auto"/>
        <w:ind w:left="360"/>
        <w:jc w:val="both"/>
        <w:rPr>
          <w:rFonts w:ascii="Times New Roman" w:eastAsia="Calibri" w:hAnsi="Times New Roman" w:cs="Times New Roman"/>
          <w:spacing w:val="-2"/>
          <w:lang w:eastAsia="ar-SA"/>
        </w:rPr>
      </w:pPr>
    </w:p>
    <w:p w:rsidR="00C03089" w:rsidRPr="006852C1" w:rsidRDefault="00C03089" w:rsidP="00F2445C">
      <w:pPr>
        <w:pStyle w:val="Akapitzlist"/>
        <w:numPr>
          <w:ilvl w:val="0"/>
          <w:numId w:val="33"/>
        </w:numPr>
        <w:spacing w:line="276" w:lineRule="auto"/>
        <w:jc w:val="both"/>
        <w:rPr>
          <w:rFonts w:ascii="Times New Roman" w:eastAsia="Calibri" w:hAnsi="Times New Roman" w:cs="Times New Roman"/>
          <w:spacing w:val="-2"/>
          <w:lang w:eastAsia="ar-SA"/>
        </w:rPr>
      </w:pPr>
      <w:r w:rsidRPr="006852C1">
        <w:rPr>
          <w:rFonts w:ascii="Times New Roman" w:eastAsia="Calibri" w:hAnsi="Times New Roman" w:cs="Times New Roman"/>
          <w:iCs/>
          <w:spacing w:val="-2"/>
        </w:rPr>
        <w:t xml:space="preserve">Zamawiający wymaga, aby osoby, o których mowa w ust. </w:t>
      </w:r>
      <w:r w:rsidR="00754736" w:rsidRPr="006852C1">
        <w:rPr>
          <w:rFonts w:ascii="Times New Roman" w:eastAsia="Calibri" w:hAnsi="Times New Roman" w:cs="Times New Roman"/>
          <w:iCs/>
          <w:spacing w:val="-2"/>
        </w:rPr>
        <w:t>5</w:t>
      </w:r>
      <w:r w:rsidRPr="006852C1">
        <w:rPr>
          <w:rFonts w:ascii="Times New Roman" w:eastAsia="Calibri" w:hAnsi="Times New Roman" w:cs="Times New Roman"/>
          <w:iCs/>
          <w:spacing w:val="-2"/>
        </w:rPr>
        <w:t xml:space="preserve"> były zatrudnione przez cały okres realizacji Umowy </w:t>
      </w:r>
      <w:r w:rsidRPr="006852C1">
        <w:rPr>
          <w:rFonts w:ascii="Times New Roman" w:eastAsia="Calibri" w:hAnsi="Times New Roman" w:cs="Times New Roman"/>
          <w:spacing w:val="-2"/>
        </w:rPr>
        <w:t xml:space="preserve">przez Wykonawcę lub Podwykonawcę </w:t>
      </w:r>
      <w:r w:rsidRPr="006852C1">
        <w:rPr>
          <w:rFonts w:ascii="Times New Roman" w:eastAsia="Calibri" w:hAnsi="Times New Roman" w:cs="Times New Roman"/>
          <w:iCs/>
          <w:spacing w:val="-2"/>
        </w:rPr>
        <w:t>za wynagrodzeniem w wysokości nie niższej niż minimalne wynagrodzenie za pracę – ustalone na podstawie art. 6 - 8 ustawy z dnia 10 października 2002 r. o minimalnym wynagrodzeniu za pracę (Dz. U. z 2020 r. poz. 2207)</w:t>
      </w:r>
    </w:p>
    <w:p w:rsidR="00C03089" w:rsidRPr="006852C1" w:rsidRDefault="00C03089" w:rsidP="00F2445C">
      <w:pPr>
        <w:pStyle w:val="NormalnyWeb"/>
        <w:numPr>
          <w:ilvl w:val="0"/>
          <w:numId w:val="33"/>
        </w:numPr>
        <w:spacing w:before="0" w:after="0" w:line="276" w:lineRule="auto"/>
        <w:rPr>
          <w:rFonts w:cs="Times New Roman"/>
          <w:sz w:val="22"/>
          <w:szCs w:val="22"/>
          <w:lang w:val="pl-PL"/>
        </w:rPr>
      </w:pPr>
      <w:r w:rsidRPr="006852C1">
        <w:rPr>
          <w:rFonts w:cs="Times New Roman"/>
          <w:sz w:val="22"/>
          <w:szCs w:val="22"/>
          <w:lang w:val="pl-PL"/>
        </w:rPr>
        <w:t>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w:t>
      </w:r>
      <w:r w:rsidRPr="006852C1">
        <w:rPr>
          <w:rFonts w:cs="Times New Roman"/>
          <w:color w:val="FF0000"/>
          <w:sz w:val="22"/>
          <w:szCs w:val="22"/>
          <w:lang w:val="pl-PL"/>
        </w:rPr>
        <w:t xml:space="preserve"> </w:t>
      </w:r>
      <w:r w:rsidRPr="006852C1">
        <w:rPr>
          <w:rFonts w:cs="Times New Roman"/>
          <w:sz w:val="22"/>
          <w:szCs w:val="22"/>
          <w:lang w:val="pl-PL"/>
        </w:rPr>
        <w:t>w §12 ust. 6. Wykonawca zobowiązany jest do wprowadzenia w umowach z podwykonawcami stosownych zapisów zobowiązujących do zatrudnienia w/w osób na umowę o pracę oraz zapisów umożliwiających Zamawiającemu przeprowadzenie kontroli sposobu wykonania tego obowiązku.</w:t>
      </w: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13</w:t>
      </w:r>
      <w:r w:rsidR="00C03089" w:rsidRPr="006852C1">
        <w:rPr>
          <w:color w:val="auto"/>
          <w:sz w:val="22"/>
          <w:szCs w:val="22"/>
        </w:rPr>
        <w:t>. Wykonawca, przez cały okres gwarancji, bierze na siebie w całości odpowiedzialność za utrzymanie przez wykonane przez siebie obiekty parametrów ścieków oczyszczonych, wymaganych SIWZ oraz określonych w złożonej ofercie. Utrzymanie opisanych w SWZ i umieszczonych w umowie parametrów ścieków oczyszczonych leży całkowicie po stronie Wykonawcy, z zastrzeżeniem, że oczyszczalnia jest eksploatowana przez użytkownika zgodnie z instrukcją obsługi.</w:t>
      </w: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14</w:t>
      </w:r>
      <w:r w:rsidR="00C03089" w:rsidRPr="006852C1">
        <w:rPr>
          <w:color w:val="auto"/>
          <w:sz w:val="22"/>
          <w:szCs w:val="22"/>
        </w:rPr>
        <w:t xml:space="preserve">. Parametry oczyszczania uzyskane z  badań jakości ścieków muszą potwierdzić nie gorsze wartości niż: </w:t>
      </w:r>
    </w:p>
    <w:p w:rsidR="00C03089" w:rsidRPr="006852C1" w:rsidRDefault="00C03089" w:rsidP="00F2445C">
      <w:pPr>
        <w:pStyle w:val="Tekstpodstawowy"/>
        <w:spacing w:line="276" w:lineRule="auto"/>
        <w:ind w:left="731"/>
        <w:jc w:val="both"/>
        <w:rPr>
          <w:color w:val="auto"/>
          <w:sz w:val="22"/>
          <w:szCs w:val="22"/>
        </w:rPr>
      </w:pPr>
      <w:r w:rsidRPr="006852C1">
        <w:rPr>
          <w:color w:val="auto"/>
          <w:sz w:val="22"/>
          <w:szCs w:val="22"/>
        </w:rPr>
        <w:t>- BZT</w:t>
      </w:r>
      <w:r w:rsidRPr="006852C1">
        <w:rPr>
          <w:color w:val="auto"/>
          <w:sz w:val="22"/>
          <w:szCs w:val="22"/>
          <w:vertAlign w:val="subscript"/>
        </w:rPr>
        <w:t>5</w:t>
      </w:r>
      <w:r w:rsidRPr="006852C1">
        <w:rPr>
          <w:color w:val="auto"/>
          <w:sz w:val="22"/>
          <w:szCs w:val="22"/>
        </w:rPr>
        <w:t xml:space="preserve"> max 21,4 mgO</w:t>
      </w:r>
      <w:r w:rsidRPr="006852C1">
        <w:rPr>
          <w:color w:val="auto"/>
          <w:sz w:val="22"/>
          <w:szCs w:val="22"/>
          <w:vertAlign w:val="superscript"/>
        </w:rPr>
        <w:t>2</w:t>
      </w:r>
      <w:r w:rsidRPr="006852C1">
        <w:rPr>
          <w:color w:val="auto"/>
          <w:sz w:val="22"/>
          <w:szCs w:val="22"/>
        </w:rPr>
        <w:t>/dm</w:t>
      </w:r>
      <w:r w:rsidRPr="006852C1">
        <w:rPr>
          <w:color w:val="auto"/>
          <w:sz w:val="22"/>
          <w:szCs w:val="22"/>
          <w:vertAlign w:val="superscript"/>
        </w:rPr>
        <w:t>3</w:t>
      </w:r>
      <w:r w:rsidRPr="006852C1">
        <w:rPr>
          <w:color w:val="auto"/>
          <w:sz w:val="22"/>
          <w:szCs w:val="22"/>
        </w:rPr>
        <w:t xml:space="preserve"> ;</w:t>
      </w:r>
    </w:p>
    <w:p w:rsidR="00C03089" w:rsidRPr="006852C1" w:rsidRDefault="00C03089" w:rsidP="00F2445C">
      <w:pPr>
        <w:pStyle w:val="Tekstpodstawowy"/>
        <w:spacing w:line="276" w:lineRule="auto"/>
        <w:ind w:left="731"/>
        <w:jc w:val="both"/>
        <w:rPr>
          <w:color w:val="auto"/>
          <w:sz w:val="22"/>
          <w:szCs w:val="22"/>
        </w:rPr>
      </w:pPr>
      <w:r w:rsidRPr="006852C1">
        <w:rPr>
          <w:color w:val="auto"/>
          <w:sz w:val="22"/>
          <w:szCs w:val="22"/>
        </w:rPr>
        <w:t xml:space="preserve">- </w:t>
      </w:r>
      <w:proofErr w:type="spellStart"/>
      <w:r w:rsidRPr="006852C1">
        <w:rPr>
          <w:color w:val="auto"/>
          <w:sz w:val="22"/>
          <w:szCs w:val="22"/>
        </w:rPr>
        <w:t>ChZT</w:t>
      </w:r>
      <w:proofErr w:type="spellEnd"/>
      <w:r w:rsidRPr="006852C1">
        <w:rPr>
          <w:color w:val="auto"/>
          <w:sz w:val="22"/>
          <w:szCs w:val="22"/>
        </w:rPr>
        <w:t xml:space="preserve"> max 102,9 mg/l mgO</w:t>
      </w:r>
      <w:r w:rsidRPr="006852C1">
        <w:rPr>
          <w:color w:val="auto"/>
          <w:sz w:val="22"/>
          <w:szCs w:val="22"/>
          <w:vertAlign w:val="superscript"/>
        </w:rPr>
        <w:t>2</w:t>
      </w:r>
      <w:r w:rsidRPr="006852C1">
        <w:rPr>
          <w:color w:val="auto"/>
          <w:sz w:val="22"/>
          <w:szCs w:val="22"/>
        </w:rPr>
        <w:t>/dm</w:t>
      </w:r>
      <w:r w:rsidRPr="006852C1">
        <w:rPr>
          <w:color w:val="auto"/>
          <w:sz w:val="22"/>
          <w:szCs w:val="22"/>
          <w:vertAlign w:val="superscript"/>
        </w:rPr>
        <w:t>3</w:t>
      </w:r>
      <w:r w:rsidRPr="006852C1">
        <w:rPr>
          <w:color w:val="auto"/>
          <w:sz w:val="22"/>
          <w:szCs w:val="22"/>
        </w:rPr>
        <w:t xml:space="preserve"> ;</w:t>
      </w:r>
    </w:p>
    <w:p w:rsidR="00C03089" w:rsidRPr="006852C1" w:rsidRDefault="00C03089" w:rsidP="00F2445C">
      <w:pPr>
        <w:pStyle w:val="Tekstpodstawowy"/>
        <w:spacing w:line="276" w:lineRule="auto"/>
        <w:ind w:left="731"/>
        <w:jc w:val="both"/>
        <w:rPr>
          <w:color w:val="auto"/>
          <w:sz w:val="22"/>
          <w:szCs w:val="22"/>
        </w:rPr>
      </w:pPr>
      <w:r w:rsidRPr="006852C1">
        <w:rPr>
          <w:color w:val="auto"/>
          <w:sz w:val="22"/>
          <w:szCs w:val="22"/>
        </w:rPr>
        <w:t>- Zawiesina ogólna max 25,0 mg/dm</w:t>
      </w:r>
      <w:r w:rsidRPr="006852C1">
        <w:rPr>
          <w:color w:val="auto"/>
          <w:sz w:val="22"/>
          <w:szCs w:val="22"/>
          <w:vertAlign w:val="superscript"/>
        </w:rPr>
        <w:t>3</w:t>
      </w:r>
      <w:r w:rsidRPr="006852C1">
        <w:rPr>
          <w:color w:val="auto"/>
          <w:sz w:val="22"/>
          <w:szCs w:val="22"/>
        </w:rPr>
        <w:t xml:space="preserve"> .</w:t>
      </w: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15</w:t>
      </w:r>
      <w:r w:rsidR="00C03089" w:rsidRPr="006852C1">
        <w:rPr>
          <w:color w:val="auto"/>
          <w:sz w:val="22"/>
          <w:szCs w:val="22"/>
        </w:rPr>
        <w:t>. Wykonawca w terminie nie dłuższym niż 30 dni od dnia odbioru wykona na swój koszt komplet badań skuteczności oczyszczania ścieków dla wykonanych przydomowych biologicznych oczyszczalni ścieków w akredytowanym laboratorium oraz przekaże wyniki tych badań Zamawiającemu.</w:t>
      </w:r>
    </w:p>
    <w:p w:rsidR="00C03089" w:rsidRPr="006852C1" w:rsidRDefault="00C03089" w:rsidP="00F2445C">
      <w:pPr>
        <w:pStyle w:val="Tekstpodstawowy"/>
        <w:spacing w:line="276" w:lineRule="auto"/>
        <w:ind w:left="731"/>
        <w:jc w:val="both"/>
        <w:rPr>
          <w:color w:val="auto"/>
          <w:sz w:val="22"/>
          <w:szCs w:val="22"/>
        </w:rPr>
      </w:pP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16</w:t>
      </w:r>
      <w:r w:rsidR="00C03089" w:rsidRPr="006852C1">
        <w:rPr>
          <w:color w:val="auto"/>
          <w:sz w:val="22"/>
          <w:szCs w:val="22"/>
        </w:rPr>
        <w:t xml:space="preserve">.Zamawiający zastrzega sobie prawo do wykonania własnych badań kontrolnych w wybranym przez siebie laboratorium akredytowanym w celu weryfikacji skuteczności oczyszczania ścieków. </w:t>
      </w:r>
    </w:p>
    <w:p w:rsidR="00C03089" w:rsidRPr="006852C1" w:rsidRDefault="00C03089" w:rsidP="00F2445C">
      <w:pPr>
        <w:pStyle w:val="Tekstpodstawowy"/>
        <w:spacing w:line="276" w:lineRule="auto"/>
        <w:ind w:left="731"/>
        <w:jc w:val="both"/>
        <w:rPr>
          <w:color w:val="auto"/>
          <w:sz w:val="22"/>
          <w:szCs w:val="22"/>
        </w:rPr>
      </w:pP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17</w:t>
      </w:r>
      <w:r w:rsidR="00C03089" w:rsidRPr="006852C1">
        <w:rPr>
          <w:color w:val="auto"/>
          <w:sz w:val="22"/>
          <w:szCs w:val="22"/>
        </w:rPr>
        <w:t xml:space="preserve">.W przypadku przekroczenia wymaganych parametrów fizyko – chemicznych ścieków oczyszczonych, Wykonawca na pisemne lub przekazane drogą mailową wezwanie niezwłocznie podejmie działania zmierzające do osiągnięcia przez oczyszczalnie wymaganych parametrów jakości ścieków oczyszczonych. Jeżeli przekroczenie parametrów fizyko – chemicznych ścieków oczyszczonych wynika z powodów leżących po stronie Wykonawcy (nieprawidłowy montaż, ukryte </w:t>
      </w:r>
      <w:r w:rsidR="00C03089" w:rsidRPr="006852C1">
        <w:rPr>
          <w:color w:val="auto"/>
          <w:sz w:val="22"/>
          <w:szCs w:val="22"/>
        </w:rPr>
        <w:lastRenderedPageBreak/>
        <w:t xml:space="preserve">wady materiałów i urządzeń Wykonawca na swój koszt wykona badanie ścieków oczyszczonych w akredytowanym laboratorium potwierdzające wymagane parametry fizyko – chemiczne ścieków. W przypadku nie osiągnięcia wymaganych parametrów przez 90 dni, Zamawiający naliczy Wykonawcy karę w wysokości 0,1 % kwoty brutto  umownego wynagrodzenia za każdy obiekt oczyszczalni, który nie spełnia wymaganych parametrów. </w:t>
      </w:r>
    </w:p>
    <w:p w:rsidR="00C03089" w:rsidRPr="006852C1" w:rsidRDefault="0090672F" w:rsidP="006852C1">
      <w:pPr>
        <w:pStyle w:val="Tekstpodstawowy"/>
        <w:spacing w:line="276" w:lineRule="auto"/>
        <w:jc w:val="both"/>
        <w:rPr>
          <w:color w:val="auto"/>
          <w:sz w:val="22"/>
          <w:szCs w:val="22"/>
        </w:rPr>
      </w:pPr>
      <w:r w:rsidRPr="006852C1">
        <w:rPr>
          <w:color w:val="auto"/>
          <w:sz w:val="22"/>
          <w:szCs w:val="22"/>
        </w:rPr>
        <w:t>18</w:t>
      </w:r>
      <w:r w:rsidR="00C03089" w:rsidRPr="006852C1">
        <w:rPr>
          <w:color w:val="auto"/>
          <w:sz w:val="22"/>
          <w:szCs w:val="22"/>
        </w:rPr>
        <w:t xml:space="preserve">. W przypadku dalszego braku osiągnięcia wymaganych parametrów fizyko – chemicznych w ciągu kolejnych 60 dni Zamawiający zastrzega sobie prawo dokonania wymiany urządzenia przydomowej oczyszczalni na urządzenia równoważne na koszt Wykonawcy. </w:t>
      </w:r>
    </w:p>
    <w:p w:rsidR="00C03089" w:rsidRPr="006852C1" w:rsidRDefault="0090672F" w:rsidP="00F2445C">
      <w:pPr>
        <w:pStyle w:val="Tekstpodstawowy"/>
        <w:spacing w:line="276" w:lineRule="auto"/>
        <w:jc w:val="both"/>
        <w:rPr>
          <w:color w:val="auto"/>
          <w:sz w:val="22"/>
          <w:szCs w:val="22"/>
        </w:rPr>
      </w:pPr>
      <w:r w:rsidRPr="006852C1">
        <w:rPr>
          <w:color w:val="auto"/>
          <w:sz w:val="22"/>
          <w:szCs w:val="22"/>
        </w:rPr>
        <w:t>19</w:t>
      </w:r>
      <w:r w:rsidR="00C03089" w:rsidRPr="006852C1">
        <w:rPr>
          <w:color w:val="auto"/>
          <w:sz w:val="22"/>
          <w:szCs w:val="22"/>
        </w:rPr>
        <w:t>.W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w:t>
      </w:r>
      <w:r w:rsidR="006852C1" w:rsidRPr="006852C1">
        <w:rPr>
          <w:color w:val="auto"/>
          <w:sz w:val="22"/>
          <w:szCs w:val="22"/>
        </w:rPr>
        <w:t>nych parametrów określonych w S</w:t>
      </w:r>
      <w:r w:rsidR="00C03089" w:rsidRPr="006852C1">
        <w:rPr>
          <w:color w:val="auto"/>
          <w:sz w:val="22"/>
          <w:szCs w:val="22"/>
        </w:rPr>
        <w:t xml:space="preserve">WZ, a także wynikających z obowiązujących przepisów budowlanych lub z zakresu ochrony środowiska. Przez szkodę należy rozumieć także kary jakie zostaną nałożone na Zamawiającego z tytułu niespełniania powyższych wymagań. Wykonawca nie poniesie odpowiedzialności za szkody wynikające z nieprawidłowej eksploatacji oczyszczalni przez użytkownika. Wykazanie w sposób jednoznaczny winy użytkownika leży po stronie Wykonawcy.   </w:t>
      </w:r>
    </w:p>
    <w:p w:rsidR="0066413C" w:rsidRPr="006852C1" w:rsidRDefault="0066413C" w:rsidP="00F2445C">
      <w:pPr>
        <w:pStyle w:val="Tekstpodstawowy"/>
        <w:spacing w:line="276" w:lineRule="auto"/>
        <w:jc w:val="both"/>
        <w:rPr>
          <w:b/>
          <w:color w:val="auto"/>
          <w:sz w:val="22"/>
          <w:szCs w:val="22"/>
        </w:rPr>
      </w:pPr>
    </w:p>
    <w:p w:rsidR="0066413C" w:rsidRPr="006852C1" w:rsidRDefault="0066413C" w:rsidP="00F2445C">
      <w:pPr>
        <w:pStyle w:val="Akapitzlist"/>
        <w:spacing w:line="276" w:lineRule="auto"/>
        <w:ind w:left="0"/>
        <w:jc w:val="both"/>
        <w:rPr>
          <w:rFonts w:ascii="Times New Roman" w:hAnsi="Times New Roman" w:cs="Times New Roman"/>
          <w:b/>
        </w:rPr>
      </w:pPr>
      <w:r w:rsidRPr="006852C1">
        <w:rPr>
          <w:rFonts w:ascii="Times New Roman" w:hAnsi="Times New Roman" w:cs="Times New Roman"/>
          <w:b/>
        </w:rPr>
        <w:t>Uwaga:</w:t>
      </w:r>
    </w:p>
    <w:p w:rsidR="0066413C" w:rsidRPr="006852C1" w:rsidRDefault="0066413C" w:rsidP="00F2445C">
      <w:pPr>
        <w:pStyle w:val="Akapitzlist"/>
        <w:tabs>
          <w:tab w:val="left" w:pos="360"/>
        </w:tabs>
        <w:spacing w:line="276" w:lineRule="auto"/>
        <w:ind w:left="0"/>
        <w:jc w:val="both"/>
        <w:rPr>
          <w:rFonts w:ascii="Times New Roman" w:hAnsi="Times New Roman" w:cs="Times New Roman"/>
        </w:rPr>
      </w:pPr>
      <w:r w:rsidRPr="006852C1">
        <w:rPr>
          <w:rFonts w:ascii="Times New Roman" w:hAnsi="Times New Roman" w:cs="Times New Roman"/>
          <w:b/>
        </w:rPr>
        <w:t xml:space="preserve">PBOŚ nie </w:t>
      </w:r>
      <w:r w:rsidRPr="006852C1">
        <w:rPr>
          <w:rFonts w:ascii="Times New Roman" w:hAnsi="Times New Roman" w:cs="Times New Roman"/>
          <w:b/>
          <w:u w:val="single"/>
        </w:rPr>
        <w:t>powinny być wykonywane w  temperaturze poniżej (-5) st. C</w:t>
      </w:r>
      <w:r w:rsidRPr="006852C1">
        <w:rPr>
          <w:rFonts w:ascii="Times New Roman" w:hAnsi="Times New Roman" w:cs="Times New Roman"/>
          <w:b/>
        </w:rPr>
        <w:t xml:space="preserve">, chyba że  technologia i warunki montażu stosowanych rozwiązań będą pozwalają na prowadzenie robót  przy temperaturze poniżej (-5) st. C. </w:t>
      </w:r>
    </w:p>
    <w:p w:rsidR="00C03089" w:rsidRPr="006852C1" w:rsidRDefault="00C03089" w:rsidP="00F2445C">
      <w:pPr>
        <w:spacing w:line="276" w:lineRule="auto"/>
        <w:jc w:val="both"/>
        <w:rPr>
          <w:rFonts w:eastAsia="Times New Roman" w:cs="Times New Roman"/>
          <w:b/>
          <w:bCs/>
          <w:sz w:val="22"/>
          <w:szCs w:val="22"/>
        </w:rPr>
      </w:pP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3</w:t>
      </w: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Obowiązki Zamawiającego</w:t>
      </w:r>
    </w:p>
    <w:p w:rsidR="00AC39E4" w:rsidRPr="006852C1" w:rsidRDefault="00AC39E4" w:rsidP="00F2445C">
      <w:pPr>
        <w:spacing w:line="276" w:lineRule="auto"/>
        <w:jc w:val="both"/>
        <w:rPr>
          <w:rFonts w:eastAsia="Times New Roman" w:cs="Times New Roman"/>
          <w:sz w:val="22"/>
          <w:szCs w:val="22"/>
        </w:rPr>
      </w:pPr>
      <w:r w:rsidRPr="006852C1">
        <w:rPr>
          <w:rFonts w:eastAsia="Times New Roman" w:cs="Times New Roman"/>
          <w:sz w:val="22"/>
          <w:szCs w:val="22"/>
        </w:rPr>
        <w:t xml:space="preserve">1. Do obowiązków zamawiającego należy : </w:t>
      </w:r>
    </w:p>
    <w:p w:rsidR="00AC39E4" w:rsidRPr="006852C1" w:rsidRDefault="00AC39E4" w:rsidP="00F2445C">
      <w:pPr>
        <w:spacing w:line="276" w:lineRule="auto"/>
        <w:jc w:val="both"/>
        <w:rPr>
          <w:rFonts w:eastAsia="Times New Roman" w:cs="Times New Roman"/>
          <w:b/>
          <w:bCs/>
          <w:sz w:val="22"/>
          <w:szCs w:val="22"/>
        </w:rPr>
      </w:pPr>
    </w:p>
    <w:p w:rsidR="00B46DE5" w:rsidRPr="006852C1" w:rsidRDefault="00B46DE5" w:rsidP="00F2445C">
      <w:pPr>
        <w:pStyle w:val="Tekstpodstawowy"/>
        <w:numPr>
          <w:ilvl w:val="0"/>
          <w:numId w:val="34"/>
        </w:numPr>
        <w:spacing w:line="276" w:lineRule="auto"/>
        <w:jc w:val="both"/>
        <w:rPr>
          <w:color w:val="auto"/>
          <w:sz w:val="22"/>
          <w:szCs w:val="22"/>
        </w:rPr>
      </w:pPr>
      <w:r w:rsidRPr="006852C1">
        <w:rPr>
          <w:color w:val="auto"/>
          <w:sz w:val="22"/>
          <w:szCs w:val="22"/>
        </w:rPr>
        <w:t>protokolarne przekazanie terenu budowy Wykonawcy w terminie, o którym mowa                        w § 2 ust. 1,</w:t>
      </w:r>
    </w:p>
    <w:p w:rsidR="00B46DE5" w:rsidRPr="006852C1" w:rsidRDefault="00B46DE5" w:rsidP="00F2445C">
      <w:pPr>
        <w:pStyle w:val="Tekstpodstawowy"/>
        <w:numPr>
          <w:ilvl w:val="0"/>
          <w:numId w:val="34"/>
        </w:numPr>
        <w:spacing w:line="276" w:lineRule="auto"/>
        <w:jc w:val="both"/>
        <w:rPr>
          <w:color w:val="auto"/>
          <w:sz w:val="22"/>
          <w:szCs w:val="22"/>
        </w:rPr>
      </w:pPr>
      <w:r w:rsidRPr="006852C1">
        <w:rPr>
          <w:color w:val="auto"/>
          <w:sz w:val="22"/>
          <w:szCs w:val="22"/>
        </w:rPr>
        <w:t>dostarczenie uzgodnionej i zatwierdzonej dokumentacji technicznej nie później niż w terminie, o którym mowa w § 2 ust. 1,</w:t>
      </w:r>
    </w:p>
    <w:p w:rsidR="00B46DE5" w:rsidRPr="006852C1" w:rsidRDefault="00B46DE5" w:rsidP="00F2445C">
      <w:pPr>
        <w:pStyle w:val="Tekstpodstawowy"/>
        <w:numPr>
          <w:ilvl w:val="0"/>
          <w:numId w:val="34"/>
        </w:numPr>
        <w:spacing w:line="276" w:lineRule="auto"/>
        <w:jc w:val="both"/>
        <w:rPr>
          <w:color w:val="auto"/>
          <w:sz w:val="22"/>
          <w:szCs w:val="22"/>
        </w:rPr>
      </w:pPr>
      <w:r w:rsidRPr="006852C1">
        <w:rPr>
          <w:color w:val="auto"/>
          <w:sz w:val="22"/>
          <w:szCs w:val="22"/>
        </w:rPr>
        <w:t>zapewnienie nadzoru inwestorskiego,</w:t>
      </w:r>
    </w:p>
    <w:p w:rsidR="00B46DE5" w:rsidRPr="006852C1" w:rsidRDefault="00B46DE5" w:rsidP="00F2445C">
      <w:pPr>
        <w:pStyle w:val="Tekstpodstawowy"/>
        <w:numPr>
          <w:ilvl w:val="0"/>
          <w:numId w:val="34"/>
        </w:numPr>
        <w:spacing w:line="276" w:lineRule="auto"/>
        <w:jc w:val="both"/>
        <w:rPr>
          <w:color w:val="auto"/>
          <w:sz w:val="22"/>
          <w:szCs w:val="22"/>
        </w:rPr>
      </w:pPr>
      <w:r w:rsidRPr="006852C1">
        <w:rPr>
          <w:color w:val="auto"/>
          <w:sz w:val="22"/>
          <w:szCs w:val="22"/>
        </w:rPr>
        <w:t>uczestniczenie w odbiorach robót ulegających zakryciu bą</w:t>
      </w:r>
      <w:r w:rsidR="0066413C" w:rsidRPr="006852C1">
        <w:rPr>
          <w:color w:val="auto"/>
          <w:sz w:val="22"/>
          <w:szCs w:val="22"/>
        </w:rPr>
        <w:t>dź zanikających zgodnie z § 13</w:t>
      </w:r>
      <w:r w:rsidRPr="006852C1">
        <w:rPr>
          <w:color w:val="auto"/>
          <w:sz w:val="22"/>
          <w:szCs w:val="22"/>
        </w:rPr>
        <w:t xml:space="preserve"> umowy,</w:t>
      </w:r>
    </w:p>
    <w:p w:rsidR="00B46DE5" w:rsidRPr="006852C1" w:rsidRDefault="00B46DE5" w:rsidP="00F2445C">
      <w:pPr>
        <w:pStyle w:val="Tekstpodstawowy"/>
        <w:numPr>
          <w:ilvl w:val="0"/>
          <w:numId w:val="34"/>
        </w:numPr>
        <w:spacing w:line="276" w:lineRule="auto"/>
        <w:jc w:val="both"/>
        <w:rPr>
          <w:color w:val="auto"/>
          <w:sz w:val="22"/>
          <w:szCs w:val="22"/>
        </w:rPr>
      </w:pPr>
      <w:r w:rsidRPr="006852C1">
        <w:rPr>
          <w:color w:val="auto"/>
          <w:sz w:val="22"/>
          <w:szCs w:val="22"/>
        </w:rPr>
        <w:t>dokonanie odbioru przedmiotu</w:t>
      </w:r>
      <w:r w:rsidR="0066413C" w:rsidRPr="006852C1">
        <w:rPr>
          <w:color w:val="auto"/>
          <w:sz w:val="22"/>
          <w:szCs w:val="22"/>
        </w:rPr>
        <w:t xml:space="preserve"> niniejszej umowy zgodnie z § 13</w:t>
      </w:r>
      <w:r w:rsidRPr="006852C1">
        <w:rPr>
          <w:color w:val="auto"/>
          <w:sz w:val="22"/>
          <w:szCs w:val="22"/>
        </w:rPr>
        <w:t xml:space="preserve"> umowy,</w:t>
      </w:r>
    </w:p>
    <w:p w:rsidR="00CB3670" w:rsidRPr="006852C1" w:rsidRDefault="00B46DE5" w:rsidP="00F2445C">
      <w:pPr>
        <w:pStyle w:val="Tekstpodstawowy"/>
        <w:numPr>
          <w:ilvl w:val="0"/>
          <w:numId w:val="34"/>
        </w:numPr>
        <w:spacing w:line="276" w:lineRule="auto"/>
        <w:jc w:val="both"/>
        <w:rPr>
          <w:b/>
          <w:color w:val="auto"/>
          <w:sz w:val="22"/>
          <w:szCs w:val="22"/>
        </w:rPr>
      </w:pPr>
      <w:r w:rsidRPr="006852C1">
        <w:rPr>
          <w:color w:val="auto"/>
          <w:sz w:val="22"/>
          <w:szCs w:val="22"/>
        </w:rPr>
        <w:t>dokonanie terminowej zapłaty</w:t>
      </w:r>
      <w:r w:rsidR="00AC39E4" w:rsidRPr="006852C1">
        <w:rPr>
          <w:color w:val="auto"/>
          <w:sz w:val="22"/>
          <w:szCs w:val="22"/>
        </w:rPr>
        <w:t xml:space="preserve"> wynagrodzenia określonego w § 6</w:t>
      </w:r>
      <w:r w:rsidRPr="006852C1">
        <w:rPr>
          <w:color w:val="auto"/>
          <w:sz w:val="22"/>
          <w:szCs w:val="22"/>
        </w:rPr>
        <w:t xml:space="preserve"> niniejszej umowy. </w:t>
      </w:r>
    </w:p>
    <w:p w:rsidR="0066413C" w:rsidRPr="006852C1" w:rsidRDefault="0066413C" w:rsidP="00F2445C">
      <w:pPr>
        <w:pStyle w:val="Tekstpodstawowy"/>
        <w:spacing w:line="276" w:lineRule="auto"/>
        <w:jc w:val="both"/>
        <w:rPr>
          <w:b/>
          <w:color w:val="auto"/>
          <w:sz w:val="22"/>
          <w:szCs w:val="22"/>
        </w:rPr>
      </w:pPr>
      <w:r w:rsidRPr="006852C1">
        <w:rPr>
          <w:color w:val="auto"/>
          <w:sz w:val="22"/>
          <w:szCs w:val="22"/>
        </w:rPr>
        <w:t>2. Zamawiający zobowiązany jest przekazać a Wykonawca przejąć teren budowy w ciągu 7   dni od podpisania umowy</w:t>
      </w:r>
    </w:p>
    <w:p w:rsidR="0066413C" w:rsidRPr="006852C1" w:rsidRDefault="0066413C" w:rsidP="00F2445C">
      <w:pPr>
        <w:pStyle w:val="Tekstpodstawowy"/>
        <w:spacing w:line="276" w:lineRule="auto"/>
        <w:jc w:val="both"/>
        <w:rPr>
          <w:color w:val="auto"/>
          <w:sz w:val="22"/>
          <w:szCs w:val="22"/>
        </w:rPr>
      </w:pPr>
    </w:p>
    <w:p w:rsidR="00B46DE5" w:rsidRPr="006852C1" w:rsidRDefault="00B46DE5" w:rsidP="00F2445C">
      <w:pPr>
        <w:pStyle w:val="Tekstpodstawowy"/>
        <w:spacing w:line="276" w:lineRule="auto"/>
        <w:jc w:val="both"/>
        <w:rPr>
          <w:b/>
          <w:color w:val="FF0000"/>
          <w:sz w:val="22"/>
          <w:szCs w:val="22"/>
        </w:rPr>
      </w:pP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4</w:t>
      </w:r>
    </w:p>
    <w:p w:rsidR="00CB3670" w:rsidRPr="006852C1" w:rsidRDefault="00CB3670" w:rsidP="00F2445C">
      <w:pPr>
        <w:spacing w:line="276" w:lineRule="auto"/>
        <w:jc w:val="center"/>
        <w:rPr>
          <w:rFonts w:cs="Times New Roman"/>
          <w:b/>
          <w:bCs/>
          <w:sz w:val="22"/>
          <w:szCs w:val="22"/>
        </w:rPr>
      </w:pPr>
      <w:r w:rsidRPr="006852C1">
        <w:rPr>
          <w:rFonts w:eastAsia="Times New Roman" w:cs="Times New Roman"/>
          <w:b/>
          <w:bCs/>
          <w:sz w:val="22"/>
          <w:szCs w:val="22"/>
        </w:rPr>
        <w:t>Czas trwania umowy</w:t>
      </w:r>
    </w:p>
    <w:p w:rsidR="00CB3670" w:rsidRPr="006852C1" w:rsidRDefault="00CB3670" w:rsidP="00F2445C">
      <w:pPr>
        <w:pStyle w:val="Akapitzlist"/>
        <w:numPr>
          <w:ilvl w:val="0"/>
          <w:numId w:val="35"/>
        </w:numPr>
        <w:spacing w:before="240" w:line="276" w:lineRule="auto"/>
        <w:jc w:val="both"/>
        <w:rPr>
          <w:rFonts w:ascii="Times New Roman" w:eastAsia="Times New Roman" w:hAnsi="Times New Roman" w:cs="Times New Roman"/>
        </w:rPr>
      </w:pPr>
      <w:r w:rsidRPr="006852C1">
        <w:rPr>
          <w:rFonts w:ascii="Times New Roman" w:eastAsia="Times New Roman" w:hAnsi="Times New Roman" w:cs="Times New Roman"/>
        </w:rPr>
        <w:t xml:space="preserve">Termin zakończenia robót ustala się na </w:t>
      </w:r>
      <w:r w:rsidR="0066413C" w:rsidRPr="006852C1">
        <w:rPr>
          <w:rFonts w:ascii="Times New Roman" w:eastAsia="Times New Roman" w:hAnsi="Times New Roman" w:cs="Times New Roman"/>
        </w:rPr>
        <w:t>60</w:t>
      </w:r>
      <w:r w:rsidR="00B46DE5" w:rsidRPr="006852C1">
        <w:rPr>
          <w:rFonts w:ascii="Times New Roman" w:eastAsia="Times New Roman" w:hAnsi="Times New Roman" w:cs="Times New Roman"/>
        </w:rPr>
        <w:t xml:space="preserve"> dni </w:t>
      </w:r>
      <w:r w:rsidRPr="006852C1">
        <w:rPr>
          <w:rFonts w:ascii="Times New Roman" w:eastAsia="Times New Roman" w:hAnsi="Times New Roman" w:cs="Times New Roman"/>
        </w:rPr>
        <w:t xml:space="preserve">licząc od daty </w:t>
      </w:r>
      <w:r w:rsidR="0066413C" w:rsidRPr="006852C1">
        <w:rPr>
          <w:rFonts w:ascii="Times New Roman" w:eastAsia="Times New Roman" w:hAnsi="Times New Roman" w:cs="Times New Roman"/>
        </w:rPr>
        <w:t>zawarcia umowy.</w:t>
      </w:r>
    </w:p>
    <w:p w:rsidR="0066413C" w:rsidRPr="006852C1" w:rsidRDefault="0066413C" w:rsidP="00F2445C">
      <w:pPr>
        <w:pStyle w:val="Tekstpodstawowy"/>
        <w:numPr>
          <w:ilvl w:val="0"/>
          <w:numId w:val="35"/>
        </w:numPr>
        <w:spacing w:line="276" w:lineRule="auto"/>
        <w:jc w:val="both"/>
        <w:rPr>
          <w:b/>
          <w:color w:val="auto"/>
          <w:sz w:val="22"/>
          <w:szCs w:val="22"/>
        </w:rPr>
      </w:pPr>
      <w:r w:rsidRPr="006852C1">
        <w:rPr>
          <w:color w:val="auto"/>
          <w:sz w:val="22"/>
          <w:szCs w:val="22"/>
        </w:rPr>
        <w:lastRenderedPageBreak/>
        <w:t>Za datę wykonania przedmiotu umowy uważa się faktyczną datę zakończenia robót objętych umową potwierdzoną rozliczeniem inwestycji pod względem rzeczowo - finansowym, sporządzeniem i podpisaniem protokołu odbioru końcowego</w:t>
      </w:r>
      <w:r w:rsidRPr="006852C1">
        <w:rPr>
          <w:b/>
          <w:color w:val="auto"/>
          <w:sz w:val="22"/>
          <w:szCs w:val="22"/>
        </w:rPr>
        <w:t>.</w:t>
      </w:r>
    </w:p>
    <w:p w:rsidR="0066413C" w:rsidRPr="006852C1" w:rsidRDefault="00961AB4" w:rsidP="00F2445C">
      <w:pPr>
        <w:pStyle w:val="Akapitzlist"/>
        <w:numPr>
          <w:ilvl w:val="0"/>
          <w:numId w:val="35"/>
        </w:numPr>
        <w:spacing w:before="240" w:line="276" w:lineRule="auto"/>
        <w:jc w:val="both"/>
        <w:rPr>
          <w:rFonts w:ascii="Times New Roman" w:eastAsia="Times New Roman" w:hAnsi="Times New Roman" w:cs="Times New Roman"/>
          <w:color w:val="FF0000"/>
        </w:rPr>
      </w:pPr>
      <w:r w:rsidRPr="006852C1">
        <w:rPr>
          <w:rFonts w:ascii="Times New Roman" w:eastAsia="Times New Roman" w:hAnsi="Times New Roman" w:cs="Times New Roman"/>
        </w:rPr>
        <w:t>Zamawiający zobowiązany jest przekazać a Wykonawca przejąć teren budowy w ciągu 7 dni od podpisania umowy</w:t>
      </w:r>
      <w:r w:rsidRPr="006852C1">
        <w:rPr>
          <w:rFonts w:ascii="Times New Roman" w:eastAsia="Times New Roman" w:hAnsi="Times New Roman" w:cs="Times New Roman"/>
          <w:color w:val="FF0000"/>
        </w:rPr>
        <w:t xml:space="preserve">. </w:t>
      </w: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5</w:t>
      </w:r>
    </w:p>
    <w:p w:rsidR="00CB3670" w:rsidRPr="006852C1" w:rsidRDefault="00CB3670" w:rsidP="00F2445C">
      <w:pPr>
        <w:spacing w:line="276" w:lineRule="auto"/>
        <w:jc w:val="center"/>
        <w:rPr>
          <w:rFonts w:cs="Times New Roman"/>
          <w:b/>
          <w:bCs/>
          <w:sz w:val="22"/>
          <w:szCs w:val="22"/>
        </w:rPr>
      </w:pPr>
      <w:r w:rsidRPr="006852C1">
        <w:rPr>
          <w:rFonts w:eastAsia="Times New Roman" w:cs="Times New Roman"/>
          <w:b/>
          <w:bCs/>
          <w:sz w:val="22"/>
          <w:szCs w:val="22"/>
        </w:rPr>
        <w:t>Osoby upoważnione do realizacji umowy</w:t>
      </w:r>
    </w:p>
    <w:p w:rsidR="00CB3670" w:rsidRPr="006852C1" w:rsidRDefault="00CB3670" w:rsidP="00F2445C">
      <w:pPr>
        <w:spacing w:before="240" w:line="276" w:lineRule="auto"/>
        <w:ind w:left="75"/>
        <w:jc w:val="both"/>
        <w:rPr>
          <w:rFonts w:eastAsia="Times New Roman" w:cs="Times New Roman"/>
          <w:sz w:val="22"/>
          <w:szCs w:val="22"/>
        </w:rPr>
      </w:pPr>
      <w:r w:rsidRPr="006852C1">
        <w:rPr>
          <w:rFonts w:eastAsia="Times New Roman" w:cs="Times New Roman"/>
          <w:sz w:val="22"/>
          <w:szCs w:val="22"/>
        </w:rPr>
        <w:t xml:space="preserve">W sprawach związanych z realizacją niniejszej umowy Zamawiającego reprezentować będzie: </w:t>
      </w:r>
    </w:p>
    <w:p w:rsidR="00CB3670" w:rsidRPr="006852C1" w:rsidRDefault="00CB3670" w:rsidP="00F2445C">
      <w:pPr>
        <w:spacing w:before="120" w:line="276" w:lineRule="auto"/>
        <w:ind w:left="426" w:hanging="356"/>
        <w:jc w:val="both"/>
        <w:rPr>
          <w:rFonts w:eastAsia="Times New Roman" w:cs="Times New Roman"/>
          <w:sz w:val="22"/>
          <w:szCs w:val="22"/>
        </w:rPr>
      </w:pPr>
      <w:r w:rsidRPr="006852C1">
        <w:rPr>
          <w:rFonts w:eastAsia="Times New Roman" w:cs="Times New Roman"/>
          <w:sz w:val="22"/>
          <w:szCs w:val="22"/>
        </w:rPr>
        <w:t>-</w:t>
      </w:r>
      <w:r w:rsidRPr="006852C1">
        <w:rPr>
          <w:rFonts w:eastAsia="Times New Roman" w:cs="Times New Roman"/>
          <w:sz w:val="22"/>
          <w:szCs w:val="22"/>
        </w:rPr>
        <w:tab/>
        <w:t>................................................... (dane osoby)</w:t>
      </w:r>
    </w:p>
    <w:p w:rsidR="00CB3670" w:rsidRPr="006852C1" w:rsidRDefault="00CB3670" w:rsidP="00F2445C">
      <w:pPr>
        <w:spacing w:before="120" w:line="276" w:lineRule="auto"/>
        <w:ind w:left="70"/>
        <w:jc w:val="both"/>
        <w:rPr>
          <w:rFonts w:eastAsia="Times New Roman" w:cs="Times New Roman"/>
          <w:sz w:val="22"/>
          <w:szCs w:val="22"/>
        </w:rPr>
      </w:pPr>
      <w:r w:rsidRPr="006852C1">
        <w:rPr>
          <w:rFonts w:eastAsia="Times New Roman" w:cs="Times New Roman"/>
          <w:sz w:val="22"/>
          <w:szCs w:val="22"/>
        </w:rPr>
        <w:t xml:space="preserve">telefon do kontaktu: ................................................... </w:t>
      </w:r>
    </w:p>
    <w:p w:rsidR="00CB3670" w:rsidRPr="006852C1" w:rsidRDefault="00CB3670" w:rsidP="00F2445C">
      <w:pPr>
        <w:spacing w:before="120" w:line="276" w:lineRule="auto"/>
        <w:ind w:left="70"/>
        <w:jc w:val="both"/>
        <w:rPr>
          <w:rFonts w:eastAsia="Times New Roman" w:cs="Times New Roman"/>
          <w:sz w:val="22"/>
          <w:szCs w:val="22"/>
        </w:rPr>
      </w:pPr>
      <w:r w:rsidRPr="006852C1">
        <w:rPr>
          <w:rFonts w:eastAsia="Times New Roman" w:cs="Times New Roman"/>
          <w:sz w:val="22"/>
          <w:szCs w:val="22"/>
        </w:rPr>
        <w:t xml:space="preserve">e-mail: ................................................... </w:t>
      </w:r>
    </w:p>
    <w:p w:rsidR="00CB3670" w:rsidRPr="006852C1" w:rsidRDefault="00CB3670" w:rsidP="00F2445C">
      <w:pPr>
        <w:spacing w:before="120" w:line="276" w:lineRule="auto"/>
        <w:ind w:left="70"/>
        <w:jc w:val="both"/>
        <w:rPr>
          <w:rFonts w:eastAsia="Times New Roman" w:cs="Times New Roman"/>
          <w:sz w:val="22"/>
          <w:szCs w:val="22"/>
        </w:rPr>
      </w:pPr>
      <w:r w:rsidRPr="006852C1">
        <w:rPr>
          <w:rFonts w:eastAsia="Times New Roman" w:cs="Times New Roman"/>
          <w:sz w:val="22"/>
          <w:szCs w:val="22"/>
        </w:rPr>
        <w:t>Wykonawcę reprezentować będzie:</w:t>
      </w:r>
    </w:p>
    <w:p w:rsidR="00CB3670" w:rsidRPr="006852C1" w:rsidRDefault="00CB3670" w:rsidP="00F2445C">
      <w:pPr>
        <w:spacing w:before="120" w:line="276" w:lineRule="auto"/>
        <w:ind w:left="426" w:hanging="356"/>
        <w:jc w:val="both"/>
        <w:rPr>
          <w:rFonts w:eastAsia="Times New Roman" w:cs="Times New Roman"/>
          <w:sz w:val="22"/>
          <w:szCs w:val="22"/>
        </w:rPr>
      </w:pPr>
      <w:r w:rsidRPr="006852C1">
        <w:rPr>
          <w:rFonts w:eastAsia="Times New Roman" w:cs="Times New Roman"/>
          <w:sz w:val="22"/>
          <w:szCs w:val="22"/>
        </w:rPr>
        <w:t>-</w:t>
      </w:r>
      <w:r w:rsidRPr="006852C1">
        <w:rPr>
          <w:rFonts w:eastAsia="Times New Roman" w:cs="Times New Roman"/>
          <w:sz w:val="22"/>
          <w:szCs w:val="22"/>
        </w:rPr>
        <w:tab/>
        <w:t>................................................... (dane osoby)</w:t>
      </w:r>
    </w:p>
    <w:p w:rsidR="00CB3670" w:rsidRPr="006852C1" w:rsidRDefault="00CB3670" w:rsidP="00F2445C">
      <w:pPr>
        <w:spacing w:before="120" w:line="276" w:lineRule="auto"/>
        <w:ind w:left="70"/>
        <w:jc w:val="both"/>
        <w:rPr>
          <w:rFonts w:cs="Times New Roman"/>
          <w:sz w:val="22"/>
          <w:szCs w:val="22"/>
        </w:rPr>
      </w:pPr>
      <w:r w:rsidRPr="006852C1">
        <w:rPr>
          <w:rFonts w:eastAsia="Times New Roman" w:cs="Times New Roman"/>
          <w:sz w:val="22"/>
          <w:szCs w:val="22"/>
        </w:rPr>
        <w:t xml:space="preserve">telefon do kontaktu: ................................................... </w:t>
      </w:r>
    </w:p>
    <w:p w:rsidR="00CB3670" w:rsidRPr="006852C1" w:rsidRDefault="00CB3670" w:rsidP="00F2445C">
      <w:pPr>
        <w:spacing w:before="120" w:line="276" w:lineRule="auto"/>
        <w:ind w:left="70"/>
        <w:jc w:val="both"/>
        <w:rPr>
          <w:rFonts w:cs="Times New Roman"/>
          <w:sz w:val="22"/>
          <w:szCs w:val="22"/>
        </w:rPr>
      </w:pPr>
      <w:r w:rsidRPr="006852C1">
        <w:rPr>
          <w:rFonts w:cs="Times New Roman"/>
          <w:sz w:val="22"/>
          <w:szCs w:val="22"/>
        </w:rPr>
        <w:t xml:space="preserve">e-mail: </w:t>
      </w:r>
      <w:r w:rsidRPr="006852C1">
        <w:rPr>
          <w:rFonts w:eastAsia="Times New Roman" w:cs="Times New Roman"/>
          <w:sz w:val="22"/>
          <w:szCs w:val="22"/>
        </w:rPr>
        <w:t xml:space="preserve">................................................... </w:t>
      </w: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6</w:t>
      </w: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Wartość umowy</w:t>
      </w:r>
      <w:r w:rsidR="00F73ACD" w:rsidRPr="006852C1">
        <w:rPr>
          <w:rFonts w:eastAsia="Times New Roman" w:cs="Times New Roman"/>
          <w:b/>
          <w:bCs/>
          <w:sz w:val="22"/>
          <w:szCs w:val="22"/>
        </w:rPr>
        <w:t>. Warunki płatności.</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Za wykonanie przedmiotu Umowy, określonego w §1 niniejszej Umowy, Strony ustalają:                 1) wynagrodzenie ryczałtowe brutto w wysokości ........................................... złotych.         (słownie złotych: ........................................................................................................00/100). Wynagrodzenie obejmuje podatek VAT, w kwocie ...................................... złotych.</w:t>
      </w:r>
    </w:p>
    <w:p w:rsidR="00F73ACD" w:rsidRPr="006852C1" w:rsidRDefault="00F73ACD" w:rsidP="00F2445C">
      <w:pPr>
        <w:spacing w:line="276" w:lineRule="auto"/>
        <w:jc w:val="both"/>
        <w:rPr>
          <w:rFonts w:cs="Times New Roman"/>
          <w:sz w:val="22"/>
          <w:szCs w:val="22"/>
        </w:rPr>
      </w:pPr>
      <w:r w:rsidRPr="006852C1">
        <w:rPr>
          <w:rFonts w:cs="Times New Roman"/>
          <w:sz w:val="22"/>
          <w:szCs w:val="22"/>
        </w:rPr>
        <w:t xml:space="preserve">      (słownie złotych: ........................................................................................................00/100). </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Wynagrodzenie ryczałtowe o którym mowa w ust 1.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Wynagrodzenie obejmuje wszelkie koszty związane z wykonaniem i odbiorem przedmiotu umowy.</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Niedoszacowanie, pominięcie oraz brak rozpoznania zakresu przedmiotu umowy nie może być podstawą do żądania zmiany wynagrodzenia ryczałtowego określonego w ust. 1 niniejszego paragrafu.</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Strony uzgadniają, że rozliczenie robót nastąpi w oparciu o fakturę dla robót wykonanych, wystawioną na podstawie protokołu odbioru robót, płatne przelewem w terminie 30 dni licząc od daty otrzymania przez Zamawiającego prawidłowo wystawionej faktury VAT.</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W wypadku zastosowania zamiennych rozwiązań, materiałów lub  urządzeń o parametrach wyższych niż wymagane przez Zamawiającego, nie dopuszcza się możliwości zmiany wynagrodzenia ryczałtowego określonego w ust. 1.</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 xml:space="preserve">Należność umowna będzie płatna przelewem na rachunek bankowy Wykonawcy                              Nr ............................................................... Zamawiający zastrzega możliwość płatności za fakturę z więcej niż jednego rachunku bankowego. </w:t>
      </w:r>
    </w:p>
    <w:p w:rsidR="00F73ACD" w:rsidRPr="006852C1" w:rsidRDefault="00F73ACD" w:rsidP="00F2445C">
      <w:pPr>
        <w:widowControl/>
        <w:numPr>
          <w:ilvl w:val="0"/>
          <w:numId w:val="9"/>
        </w:numPr>
        <w:spacing w:line="276" w:lineRule="auto"/>
        <w:jc w:val="both"/>
        <w:rPr>
          <w:rFonts w:cs="Times New Roman"/>
          <w:sz w:val="22"/>
          <w:szCs w:val="22"/>
        </w:rPr>
      </w:pPr>
      <w:r w:rsidRPr="006852C1">
        <w:rPr>
          <w:rFonts w:cs="Times New Roman"/>
          <w:sz w:val="22"/>
          <w:szCs w:val="22"/>
        </w:rPr>
        <w:t>Termin płatności faktury uważa się za zachowany, jeżeli najpóźniej w tym dniu Zamawiający wystawi do banku polecenie przelewu należności na rzecz Wykonawcy.</w:t>
      </w:r>
    </w:p>
    <w:p w:rsidR="00F73ACD" w:rsidRPr="006852C1" w:rsidRDefault="00F73ACD" w:rsidP="00F2445C">
      <w:pPr>
        <w:pStyle w:val="Akapitzlist"/>
        <w:numPr>
          <w:ilvl w:val="0"/>
          <w:numId w:val="9"/>
        </w:numPr>
        <w:spacing w:line="276" w:lineRule="auto"/>
        <w:jc w:val="both"/>
        <w:rPr>
          <w:rFonts w:ascii="Times New Roman" w:hAnsi="Times New Roman" w:cs="Times New Roman"/>
        </w:rPr>
      </w:pPr>
      <w:r w:rsidRPr="006852C1">
        <w:rPr>
          <w:rFonts w:ascii="Times New Roman" w:hAnsi="Times New Roman" w:cs="Times New Roman"/>
        </w:rPr>
        <w:lastRenderedPageBreak/>
        <w:t xml:space="preserve">Zapłata nastąpi na rachunek bankowy podany na fakturze. Wykonawca oświadcza, że rachunek ten jest jego własnością i związany jest z prowadzeniem jego Firmy oraz, że rachunek ten znajduje się na „białej liście podatników VAT”. </w:t>
      </w:r>
    </w:p>
    <w:p w:rsidR="00F73ACD" w:rsidRPr="006852C1" w:rsidRDefault="00F73ACD" w:rsidP="00F2445C">
      <w:pPr>
        <w:pStyle w:val="Akapitzlist"/>
        <w:numPr>
          <w:ilvl w:val="0"/>
          <w:numId w:val="9"/>
        </w:numPr>
        <w:spacing w:line="276" w:lineRule="auto"/>
        <w:jc w:val="both"/>
        <w:rPr>
          <w:rFonts w:ascii="Times New Roman" w:hAnsi="Times New Roman" w:cs="Times New Roman"/>
        </w:rPr>
      </w:pPr>
      <w:r w:rsidRPr="006852C1">
        <w:rPr>
          <w:rFonts w:ascii="Times New Roman" w:hAnsi="Times New Roman" w:cs="Times New Roman"/>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F73ACD" w:rsidRPr="006852C1" w:rsidRDefault="00F73ACD" w:rsidP="00F2445C">
      <w:pPr>
        <w:pStyle w:val="Akapitzlist"/>
        <w:numPr>
          <w:ilvl w:val="0"/>
          <w:numId w:val="9"/>
        </w:numPr>
        <w:spacing w:line="276" w:lineRule="auto"/>
        <w:jc w:val="both"/>
        <w:rPr>
          <w:rFonts w:ascii="Times New Roman" w:hAnsi="Times New Roman" w:cs="Times New Roman"/>
        </w:rPr>
      </w:pPr>
      <w:r w:rsidRPr="006852C1">
        <w:rPr>
          <w:rFonts w:ascii="Times New Roman" w:hAnsi="Times New Roman" w:cs="Times New Roman"/>
        </w:rPr>
        <w:t>Postanowienia punktu 8 lub 9.obowiązują pod rygorem odmowy zapłaty.</w:t>
      </w:r>
    </w:p>
    <w:p w:rsidR="00F73ACD" w:rsidRPr="006852C1" w:rsidRDefault="00F73ACD" w:rsidP="00F2445C">
      <w:pPr>
        <w:pStyle w:val="Akapitzlist"/>
        <w:numPr>
          <w:ilvl w:val="0"/>
          <w:numId w:val="9"/>
        </w:numPr>
        <w:spacing w:after="0" w:line="276" w:lineRule="auto"/>
        <w:jc w:val="both"/>
        <w:rPr>
          <w:rFonts w:ascii="Times New Roman" w:hAnsi="Times New Roman" w:cs="Times New Roman"/>
        </w:rPr>
      </w:pPr>
      <w:r w:rsidRPr="006852C1">
        <w:rPr>
          <w:rFonts w:ascii="Times New Roman" w:hAnsi="Times New Roman" w:cs="Times New Roman"/>
        </w:rPr>
        <w:t xml:space="preserve">Płatności wynikające z umowy, od kwoty o której mowa w art. 108a, ust. 1a ustawy z 11.03.2004r. o podatku od towarów i usług, dokonywane będą metodą podzielonej płatności Split </w:t>
      </w:r>
      <w:proofErr w:type="spellStart"/>
      <w:r w:rsidRPr="006852C1">
        <w:rPr>
          <w:rFonts w:ascii="Times New Roman" w:hAnsi="Times New Roman" w:cs="Times New Roman"/>
        </w:rPr>
        <w:t>Payment</w:t>
      </w:r>
      <w:proofErr w:type="spellEnd"/>
      <w:r w:rsidRPr="006852C1">
        <w:rPr>
          <w:rFonts w:ascii="Times New Roman" w:hAnsi="Times New Roman" w:cs="Times New Roman"/>
        </w:rPr>
        <w:t>.</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 xml:space="preserve">W przypadku ustawowej zmiany stawki podatku VAT strony ustalają, że zmianie ulegnie odpowiednio wartość wynagrodzenia brutto. </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rsidR="00F73ACD" w:rsidRPr="006852C1" w:rsidRDefault="00F73ACD" w:rsidP="00F2445C">
      <w:pPr>
        <w:tabs>
          <w:tab w:val="left" w:pos="357"/>
        </w:tabs>
        <w:spacing w:line="276" w:lineRule="auto"/>
        <w:ind w:left="360"/>
        <w:jc w:val="both"/>
        <w:rPr>
          <w:rFonts w:cs="Times New Roman"/>
          <w:sz w:val="22"/>
          <w:szCs w:val="22"/>
        </w:rPr>
      </w:pPr>
      <w:r w:rsidRPr="006852C1">
        <w:rPr>
          <w:rFonts w:cs="Times New Roman"/>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Kopia Umowy o podwykonawstwo wraz z załączonymi do niej dokumentami stanowi załącznik do Umowy.</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W przypadku zgłoszenia przez Wykonawcę uwag, o</w:t>
      </w:r>
      <w:r w:rsidR="0066413C" w:rsidRPr="006852C1">
        <w:rPr>
          <w:rFonts w:cs="Times New Roman"/>
          <w:sz w:val="22"/>
          <w:szCs w:val="22"/>
        </w:rPr>
        <w:t xml:space="preserve"> których mowa w </w:t>
      </w:r>
      <w:proofErr w:type="spellStart"/>
      <w:r w:rsidR="0066413C" w:rsidRPr="006852C1">
        <w:rPr>
          <w:rFonts w:cs="Times New Roman"/>
          <w:sz w:val="22"/>
          <w:szCs w:val="22"/>
        </w:rPr>
        <w:t>pkt</w:t>
      </w:r>
      <w:proofErr w:type="spellEnd"/>
      <w:r w:rsidR="0066413C" w:rsidRPr="006852C1">
        <w:rPr>
          <w:rFonts w:cs="Times New Roman"/>
          <w:sz w:val="22"/>
          <w:szCs w:val="22"/>
        </w:rPr>
        <w:t xml:space="preserve"> 15</w:t>
      </w:r>
      <w:r w:rsidRPr="006852C1">
        <w:rPr>
          <w:rFonts w:cs="Times New Roman"/>
          <w:sz w:val="22"/>
          <w:szCs w:val="22"/>
        </w:rPr>
        <w:t>, podważających zasadność bezpośredniej zapłaty, Zamawiający może:</w:t>
      </w:r>
    </w:p>
    <w:p w:rsidR="00F73ACD" w:rsidRPr="006852C1" w:rsidRDefault="00F73ACD" w:rsidP="00F2445C">
      <w:pPr>
        <w:tabs>
          <w:tab w:val="left" w:pos="357"/>
        </w:tabs>
        <w:spacing w:line="276" w:lineRule="auto"/>
        <w:jc w:val="both"/>
        <w:rPr>
          <w:rFonts w:cs="Times New Roman"/>
          <w:sz w:val="22"/>
          <w:szCs w:val="22"/>
        </w:rPr>
      </w:pPr>
    </w:p>
    <w:p w:rsidR="00F73ACD" w:rsidRPr="006852C1" w:rsidRDefault="00F73ACD" w:rsidP="00F2445C">
      <w:pPr>
        <w:pStyle w:val="Akapitzlist1"/>
        <w:tabs>
          <w:tab w:val="left" w:pos="426"/>
          <w:tab w:val="left" w:pos="567"/>
        </w:tabs>
        <w:spacing w:after="120"/>
        <w:ind w:left="993"/>
        <w:jc w:val="both"/>
        <w:rPr>
          <w:rFonts w:ascii="Times New Roman" w:eastAsia="Times New Roman" w:hAnsi="Times New Roman" w:cs="Times New Roman"/>
          <w:color w:val="auto"/>
        </w:rPr>
      </w:pPr>
      <w:r w:rsidRPr="006852C1">
        <w:rPr>
          <w:rFonts w:ascii="Times New Roman" w:eastAsia="Times New Roman" w:hAnsi="Times New Roman" w:cs="Times New Roman"/>
          <w:color w:val="auto"/>
        </w:rPr>
        <w:t>a) nie dokonać bezpośredniej zapłaty wynagrodzenia Podwykonawcy, jeżeli Wykonawca wykaże niezasadność takiej zapłaty lub,</w:t>
      </w:r>
    </w:p>
    <w:p w:rsidR="00F73ACD" w:rsidRPr="006852C1" w:rsidRDefault="00F73ACD" w:rsidP="00F2445C">
      <w:pPr>
        <w:pStyle w:val="Akapitzlist1"/>
        <w:tabs>
          <w:tab w:val="left" w:pos="426"/>
          <w:tab w:val="left" w:pos="567"/>
        </w:tabs>
        <w:spacing w:after="120"/>
        <w:ind w:left="993"/>
        <w:jc w:val="both"/>
        <w:rPr>
          <w:rFonts w:ascii="Times New Roman" w:eastAsia="Times New Roman" w:hAnsi="Times New Roman" w:cs="Times New Roman"/>
          <w:color w:val="auto"/>
        </w:rPr>
      </w:pPr>
      <w:r w:rsidRPr="006852C1">
        <w:rPr>
          <w:rFonts w:ascii="Times New Roman" w:eastAsia="Times New Roman" w:hAnsi="Times New Roman" w:cs="Times New Roman"/>
          <w:color w:val="auto"/>
        </w:rPr>
        <w:t>b) złożyć do depozytu sądowego kwotę potrzebną na pokrycie wynagrodzenia Podwykonawcy lub dalszego Podwykonawcy w przypadku zaistnienia zasadniczej wątpliwości co do wysokości kwoty należnej zapłaty lub podmiotu, któremu płatność się należy,</w:t>
      </w:r>
    </w:p>
    <w:p w:rsidR="00F73ACD" w:rsidRPr="006852C1" w:rsidRDefault="00F73ACD" w:rsidP="00F2445C">
      <w:pPr>
        <w:pStyle w:val="Akapitzlist1"/>
        <w:tabs>
          <w:tab w:val="left" w:pos="426"/>
          <w:tab w:val="left" w:pos="567"/>
        </w:tabs>
        <w:spacing w:after="120"/>
        <w:ind w:left="993"/>
        <w:jc w:val="both"/>
        <w:rPr>
          <w:rFonts w:ascii="Times New Roman" w:hAnsi="Times New Roman" w:cs="Times New Roman"/>
          <w:color w:val="auto"/>
        </w:rPr>
      </w:pPr>
      <w:r w:rsidRPr="006852C1">
        <w:rPr>
          <w:rFonts w:ascii="Times New Roman" w:eastAsia="Times New Roman" w:hAnsi="Times New Roman" w:cs="Times New Roman"/>
          <w:color w:val="auto"/>
        </w:rPr>
        <w:t xml:space="preserve">c) dokonać bezpośredniej zapłaty wynagrodzenia Podwykonawcy lub dalszemu Podwykonawcy, jeżeli Podwykonawca lub dalszy Podwykonawca wykaże zasadność takiej zapłaty. </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Zamawiający</w:t>
      </w:r>
      <w:r w:rsidRPr="006852C1">
        <w:rPr>
          <w:rFonts w:cs="Times New Roman"/>
          <w:b/>
          <w:sz w:val="22"/>
          <w:szCs w:val="22"/>
        </w:rPr>
        <w:t xml:space="preserve"> </w:t>
      </w:r>
      <w:r w:rsidRPr="006852C1">
        <w:rPr>
          <w:rFonts w:cs="Times New Roman"/>
          <w:sz w:val="22"/>
          <w:szCs w:val="22"/>
        </w:rPr>
        <w:t xml:space="preserve">jest zobowiązany zapłacić Podwykonawcy lub dalszemu Podwykonawcy należne wynagrodzenie, będące przedmiotem żądania, o którym mowa </w:t>
      </w:r>
      <w:r w:rsidR="0066413C" w:rsidRPr="006852C1">
        <w:rPr>
          <w:rFonts w:cs="Times New Roman"/>
          <w:sz w:val="22"/>
          <w:szCs w:val="22"/>
        </w:rPr>
        <w:t>w pkt 13</w:t>
      </w:r>
      <w:r w:rsidRPr="006852C1">
        <w:rPr>
          <w:rFonts w:cs="Times New Roman"/>
          <w:sz w:val="22"/>
          <w:szCs w:val="22"/>
        </w:rPr>
        <w:t xml:space="preserve">, jeżeli Podwykonawca lub dalszy Podwykonawca udokumentuje jego zasadność fakturą VAT lub rachunkiem oraz </w:t>
      </w:r>
      <w:r w:rsidRPr="006852C1">
        <w:rPr>
          <w:rFonts w:cs="Times New Roman"/>
          <w:sz w:val="22"/>
          <w:szCs w:val="22"/>
        </w:rPr>
        <w:lastRenderedPageBreak/>
        <w:t>dokumentami potwierdzającymi wykonanie i odbiór robót, a Wykonawca nie zł</w:t>
      </w:r>
      <w:r w:rsidR="002D1F38" w:rsidRPr="006852C1">
        <w:rPr>
          <w:rFonts w:cs="Times New Roman"/>
          <w:sz w:val="22"/>
          <w:szCs w:val="22"/>
        </w:rPr>
        <w:t xml:space="preserve">oży w trybie określonym w </w:t>
      </w:r>
      <w:proofErr w:type="spellStart"/>
      <w:r w:rsidR="002D1F38" w:rsidRPr="006852C1">
        <w:rPr>
          <w:rFonts w:cs="Times New Roman"/>
          <w:sz w:val="22"/>
          <w:szCs w:val="22"/>
        </w:rPr>
        <w:t>pkt</w:t>
      </w:r>
      <w:proofErr w:type="spellEnd"/>
      <w:r w:rsidR="002D1F38" w:rsidRPr="006852C1">
        <w:rPr>
          <w:rFonts w:cs="Times New Roman"/>
          <w:sz w:val="22"/>
          <w:szCs w:val="22"/>
        </w:rPr>
        <w:t xml:space="preserve"> 15</w:t>
      </w:r>
      <w:r w:rsidRPr="006852C1">
        <w:rPr>
          <w:rFonts w:cs="Times New Roman"/>
          <w:sz w:val="22"/>
          <w:szCs w:val="22"/>
        </w:rPr>
        <w:t>. uwag wykazujących niezasadność bezpośredniej zapłaty. Bezpośrednia zapłata obejmuje wyłącznie należne wynagrodzenie, bez odsetek należnych Podwykonawcy lub dalszemu Podwykonawcy z tytułu uchybienia terminowi zapłaty.</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Wynagr</w:t>
      </w:r>
      <w:r w:rsidR="002D1F38" w:rsidRPr="006852C1">
        <w:rPr>
          <w:rFonts w:cs="Times New Roman"/>
          <w:sz w:val="22"/>
          <w:szCs w:val="22"/>
        </w:rPr>
        <w:t>odzenie, o którym mowa w ust. 14</w:t>
      </w:r>
      <w:r w:rsidRPr="006852C1">
        <w:rPr>
          <w:rFonts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Bezpośrednia zapłata obejmuje wyłącznie należne wynagrodzenie, bez odsetek, należnych podwykonawcy lub dalszemu podwykonawcy.</w:t>
      </w:r>
    </w:p>
    <w:p w:rsidR="00F73ACD" w:rsidRPr="006852C1" w:rsidRDefault="00F73ACD" w:rsidP="00F2445C">
      <w:pPr>
        <w:widowControl/>
        <w:numPr>
          <w:ilvl w:val="0"/>
          <w:numId w:val="9"/>
        </w:numPr>
        <w:tabs>
          <w:tab w:val="clear" w:pos="360"/>
          <w:tab w:val="left" w:pos="357"/>
        </w:tabs>
        <w:spacing w:line="276" w:lineRule="auto"/>
        <w:jc w:val="both"/>
        <w:rPr>
          <w:rFonts w:cs="Times New Roman"/>
          <w:sz w:val="22"/>
          <w:szCs w:val="22"/>
        </w:rPr>
      </w:pPr>
      <w:r w:rsidRPr="006852C1">
        <w:rPr>
          <w:rFonts w:cs="Times New Roman"/>
          <w:sz w:val="22"/>
          <w:szCs w:val="22"/>
        </w:rPr>
        <w:t>Równowartość kwoty zapłaconej Podwykonawcy lub dalszemu Podwykonawcy, bądź skierowanej do depozytu sądowego, Zamawiający potrąci z wynagrodzenia należnego Wykonawcy.</w:t>
      </w:r>
      <w:r w:rsidRPr="006852C1">
        <w:rPr>
          <w:rFonts w:cs="Times New Roman"/>
          <w:b/>
          <w:sz w:val="22"/>
          <w:szCs w:val="22"/>
        </w:rPr>
        <w:t xml:space="preserve"> </w:t>
      </w:r>
    </w:p>
    <w:p w:rsidR="00AC39E4" w:rsidRPr="006852C1" w:rsidRDefault="00AC39E4" w:rsidP="00F2445C">
      <w:pPr>
        <w:tabs>
          <w:tab w:val="left" w:pos="359"/>
        </w:tabs>
        <w:spacing w:before="240" w:line="276" w:lineRule="auto"/>
        <w:jc w:val="both"/>
        <w:rPr>
          <w:rFonts w:eastAsia="Times New Roman" w:cs="Times New Roman"/>
          <w:b/>
          <w:bCs/>
          <w:sz w:val="22"/>
          <w:szCs w:val="22"/>
        </w:rPr>
      </w:pPr>
    </w:p>
    <w:p w:rsidR="009354B6" w:rsidRPr="006852C1" w:rsidRDefault="00743A16" w:rsidP="00F2445C">
      <w:pPr>
        <w:tabs>
          <w:tab w:val="left" w:pos="359"/>
        </w:tabs>
        <w:spacing w:before="240" w:line="276" w:lineRule="auto"/>
        <w:jc w:val="center"/>
        <w:rPr>
          <w:rFonts w:eastAsia="Times New Roman" w:cs="Times New Roman"/>
          <w:b/>
          <w:bCs/>
          <w:sz w:val="22"/>
          <w:szCs w:val="22"/>
        </w:rPr>
      </w:pPr>
      <w:r w:rsidRPr="006852C1">
        <w:rPr>
          <w:rFonts w:eastAsia="Times New Roman" w:cs="Times New Roman"/>
          <w:b/>
          <w:bCs/>
          <w:sz w:val="22"/>
          <w:szCs w:val="22"/>
        </w:rPr>
        <w:t>§ 7</w:t>
      </w:r>
    </w:p>
    <w:p w:rsidR="009354B6" w:rsidRPr="006852C1" w:rsidRDefault="009354B6" w:rsidP="00F2445C">
      <w:pPr>
        <w:tabs>
          <w:tab w:val="left" w:pos="359"/>
        </w:tabs>
        <w:spacing w:line="276" w:lineRule="auto"/>
        <w:ind w:left="75"/>
        <w:jc w:val="center"/>
        <w:rPr>
          <w:rFonts w:eastAsia="Times New Roman" w:cs="Times New Roman"/>
          <w:b/>
          <w:bCs/>
          <w:sz w:val="22"/>
          <w:szCs w:val="22"/>
        </w:rPr>
      </w:pPr>
      <w:r w:rsidRPr="006852C1">
        <w:rPr>
          <w:rFonts w:eastAsia="Times New Roman" w:cs="Times New Roman"/>
          <w:b/>
          <w:bCs/>
          <w:sz w:val="22"/>
          <w:szCs w:val="22"/>
        </w:rPr>
        <w:t>Regulacje związane z podwykonawstwem</w:t>
      </w:r>
    </w:p>
    <w:p w:rsidR="009354B6" w:rsidRPr="006852C1" w:rsidRDefault="009354B6" w:rsidP="00F2445C">
      <w:pPr>
        <w:spacing w:before="240" w:line="276" w:lineRule="auto"/>
        <w:ind w:left="426" w:hanging="426"/>
        <w:jc w:val="both"/>
        <w:rPr>
          <w:rFonts w:eastAsia="Times New Roman" w:cs="Times New Roman"/>
          <w:strike/>
          <w:sz w:val="22"/>
          <w:szCs w:val="22"/>
        </w:rPr>
      </w:pPr>
      <w:r w:rsidRPr="006852C1">
        <w:rPr>
          <w:rFonts w:eastAsia="Times New Roman" w:cs="Times New Roman"/>
          <w:strike/>
          <w:sz w:val="22"/>
          <w:szCs w:val="22"/>
        </w:rPr>
        <w:t xml:space="preserve"> </w:t>
      </w:r>
    </w:p>
    <w:p w:rsidR="009354B6" w:rsidRPr="006852C1" w:rsidRDefault="009354B6" w:rsidP="00F2445C">
      <w:pPr>
        <w:tabs>
          <w:tab w:val="left" w:pos="708"/>
          <w:tab w:val="center" w:pos="4536"/>
          <w:tab w:val="right" w:pos="9072"/>
        </w:tabs>
        <w:spacing w:line="276" w:lineRule="auto"/>
        <w:ind w:left="298" w:hanging="298"/>
        <w:jc w:val="both"/>
        <w:rPr>
          <w:rFonts w:cs="Times New Roman"/>
          <w:bCs/>
          <w:sz w:val="22"/>
          <w:szCs w:val="22"/>
        </w:rPr>
      </w:pPr>
      <w:r w:rsidRPr="006852C1">
        <w:rPr>
          <w:rFonts w:cs="Times New Roman"/>
          <w:sz w:val="22"/>
          <w:szCs w:val="22"/>
        </w:rPr>
        <w:t>1. Zgodnie ze złożoną ofertą</w:t>
      </w:r>
      <w:r w:rsidRPr="006852C1">
        <w:rPr>
          <w:rFonts w:cs="Times New Roman"/>
          <w:b/>
          <w:sz w:val="22"/>
          <w:szCs w:val="22"/>
        </w:rPr>
        <w:t xml:space="preserve"> </w:t>
      </w:r>
      <w:r w:rsidRPr="006852C1">
        <w:rPr>
          <w:rFonts w:cs="Times New Roman"/>
          <w:sz w:val="22"/>
          <w:szCs w:val="22"/>
        </w:rPr>
        <w:t xml:space="preserve">Wykonawca wykona przedmiot umowy o którym mowa w </w:t>
      </w:r>
      <w:r w:rsidRPr="006852C1">
        <w:rPr>
          <w:rFonts w:cs="Times New Roman"/>
          <w:bCs/>
          <w:sz w:val="22"/>
          <w:szCs w:val="22"/>
        </w:rPr>
        <w:t xml:space="preserve">§ 1 </w:t>
      </w:r>
      <w:r w:rsidRPr="006852C1">
        <w:rPr>
          <w:rFonts w:cs="Times New Roman"/>
          <w:sz w:val="22"/>
          <w:szCs w:val="22"/>
        </w:rPr>
        <w:t xml:space="preserve">z udziałem </w:t>
      </w:r>
      <w:r w:rsidRPr="006852C1">
        <w:rPr>
          <w:rFonts w:cs="Times New Roman"/>
          <w:bCs/>
          <w:sz w:val="22"/>
          <w:szCs w:val="22"/>
        </w:rPr>
        <w:t>Podwykonawcy (-ów)</w:t>
      </w:r>
    </w:p>
    <w:p w:rsidR="009354B6" w:rsidRPr="006852C1" w:rsidRDefault="009354B6" w:rsidP="00F2445C">
      <w:pPr>
        <w:tabs>
          <w:tab w:val="left" w:pos="708"/>
          <w:tab w:val="center" w:pos="4536"/>
          <w:tab w:val="right" w:pos="9072"/>
        </w:tabs>
        <w:spacing w:line="276" w:lineRule="auto"/>
        <w:ind w:left="298"/>
        <w:jc w:val="both"/>
        <w:rPr>
          <w:rFonts w:cs="Times New Roman"/>
          <w:bCs/>
          <w:sz w:val="22"/>
          <w:szCs w:val="22"/>
        </w:rPr>
      </w:pPr>
      <w:r w:rsidRPr="006852C1">
        <w:rPr>
          <w:rFonts w:cs="Times New Roman"/>
          <w:bCs/>
          <w:sz w:val="22"/>
          <w:szCs w:val="22"/>
        </w:rPr>
        <w:t xml:space="preserve">…………………………………………………………………............................................. ……………………………………………………………...................................................., </w:t>
      </w:r>
    </w:p>
    <w:p w:rsidR="009354B6" w:rsidRPr="006852C1" w:rsidRDefault="009354B6" w:rsidP="00F2445C">
      <w:pPr>
        <w:tabs>
          <w:tab w:val="left" w:pos="708"/>
          <w:tab w:val="center" w:pos="4536"/>
          <w:tab w:val="right" w:pos="9072"/>
        </w:tabs>
        <w:spacing w:line="276" w:lineRule="auto"/>
        <w:ind w:left="309"/>
        <w:jc w:val="both"/>
        <w:rPr>
          <w:rFonts w:cs="Times New Roman"/>
          <w:bCs/>
          <w:sz w:val="22"/>
          <w:szCs w:val="22"/>
        </w:rPr>
      </w:pPr>
      <w:r w:rsidRPr="006852C1">
        <w:rPr>
          <w:rFonts w:cs="Times New Roman"/>
          <w:bCs/>
          <w:sz w:val="22"/>
          <w:szCs w:val="22"/>
        </w:rPr>
        <w:t>za działania lub zaniechania którego (-</w:t>
      </w:r>
      <w:proofErr w:type="spellStart"/>
      <w:r w:rsidRPr="006852C1">
        <w:rPr>
          <w:rFonts w:cs="Times New Roman"/>
          <w:bCs/>
          <w:sz w:val="22"/>
          <w:szCs w:val="22"/>
        </w:rPr>
        <w:t>ych</w:t>
      </w:r>
      <w:proofErr w:type="spellEnd"/>
      <w:r w:rsidRPr="006852C1">
        <w:rPr>
          <w:rFonts w:cs="Times New Roman"/>
          <w:bCs/>
          <w:sz w:val="22"/>
          <w:szCs w:val="22"/>
        </w:rPr>
        <w:t>) ponosi pełną odpowiedzialność.</w:t>
      </w:r>
    </w:p>
    <w:p w:rsidR="009354B6" w:rsidRPr="006852C1" w:rsidRDefault="009354B6" w:rsidP="00F2445C">
      <w:pPr>
        <w:tabs>
          <w:tab w:val="left" w:pos="708"/>
          <w:tab w:val="center" w:pos="4536"/>
          <w:tab w:val="right" w:pos="9072"/>
        </w:tabs>
        <w:spacing w:line="276" w:lineRule="auto"/>
        <w:ind w:left="309"/>
        <w:jc w:val="both"/>
        <w:rPr>
          <w:rFonts w:cs="Times New Roman"/>
          <w:bCs/>
          <w:sz w:val="22"/>
          <w:szCs w:val="22"/>
        </w:rPr>
      </w:pPr>
    </w:p>
    <w:p w:rsidR="009354B6" w:rsidRPr="006852C1" w:rsidRDefault="009354B6" w:rsidP="00F2445C">
      <w:pPr>
        <w:tabs>
          <w:tab w:val="left" w:pos="708"/>
          <w:tab w:val="center" w:pos="4536"/>
          <w:tab w:val="right" w:pos="9072"/>
        </w:tabs>
        <w:spacing w:line="276" w:lineRule="auto"/>
        <w:ind w:left="298" w:hanging="276"/>
        <w:jc w:val="both"/>
        <w:rPr>
          <w:rFonts w:cs="Times New Roman"/>
          <w:sz w:val="22"/>
          <w:szCs w:val="22"/>
        </w:rPr>
      </w:pPr>
      <w:r w:rsidRPr="006852C1">
        <w:rPr>
          <w:rFonts w:cs="Times New Roman"/>
          <w:sz w:val="22"/>
          <w:szCs w:val="22"/>
        </w:rPr>
        <w:t xml:space="preserve">2. Powierzenie wykonania części przedmiotu zamówienia Podwykonawcy (-om) wymaga zawarcia umowy o podwykonawstwo, przez którą należy rozumieć umowę w formie pisemnej o charakterze odpłatnym, której przedmiotem są usługi, dostawy lub roboty budowlane </w:t>
      </w:r>
      <w:r w:rsidRPr="006852C1">
        <w:rPr>
          <w:rFonts w:cs="Times New Roman"/>
          <w:sz w:val="22"/>
          <w:szCs w:val="22"/>
          <w:u w:val="single"/>
        </w:rPr>
        <w:t>stanowiące część zamówienia publicznego</w:t>
      </w:r>
      <w:r w:rsidRPr="006852C1">
        <w:rPr>
          <w:rFonts w:cs="Times New Roman"/>
          <w:sz w:val="22"/>
          <w:szCs w:val="22"/>
        </w:rPr>
        <w:t xml:space="preserve">, zawartą pomiędzy Wykonawcą a innym podmiotem (Podwykonawcą), a także między Podwykonawcą a dalszym Podwykonawcą lub między dalszymi Podwykonawcami. </w:t>
      </w:r>
    </w:p>
    <w:p w:rsidR="009354B6" w:rsidRPr="006852C1" w:rsidRDefault="009354B6" w:rsidP="00F2445C">
      <w:pPr>
        <w:tabs>
          <w:tab w:val="left" w:pos="708"/>
          <w:tab w:val="center" w:pos="4536"/>
          <w:tab w:val="right" w:pos="9072"/>
        </w:tabs>
        <w:spacing w:line="276" w:lineRule="auto"/>
        <w:ind w:left="320" w:hanging="298"/>
        <w:jc w:val="both"/>
        <w:rPr>
          <w:rFonts w:cs="Times New Roman"/>
          <w:sz w:val="22"/>
          <w:szCs w:val="22"/>
        </w:rPr>
      </w:pPr>
      <w:r w:rsidRPr="006852C1">
        <w:rPr>
          <w:rFonts w:cs="Times New Roman"/>
          <w:sz w:val="22"/>
          <w:szCs w:val="22"/>
        </w:rPr>
        <w:t>3. Postanowienia ust. 2 stosuje się do Podwykonawcy (-ów), o których mowa w ust. 1 oraz innych Podwykonawców i ich dalszych Podwykonawców, którym Wykonawca powierzy wykonanie części przedmiotu zamówienia.</w:t>
      </w:r>
    </w:p>
    <w:p w:rsidR="009354B6" w:rsidRPr="006852C1" w:rsidRDefault="009354B6" w:rsidP="00F2445C">
      <w:pPr>
        <w:tabs>
          <w:tab w:val="left" w:pos="708"/>
          <w:tab w:val="center" w:pos="4536"/>
          <w:tab w:val="right" w:pos="9072"/>
        </w:tabs>
        <w:spacing w:line="276" w:lineRule="auto"/>
        <w:ind w:left="320" w:hanging="309"/>
        <w:jc w:val="both"/>
        <w:rPr>
          <w:rFonts w:cs="Times New Roman"/>
          <w:sz w:val="22"/>
          <w:szCs w:val="22"/>
        </w:rPr>
      </w:pPr>
      <w:r w:rsidRPr="006852C1">
        <w:rPr>
          <w:rFonts w:cs="Times New Roman"/>
          <w:sz w:val="22"/>
          <w:szCs w:val="22"/>
        </w:rPr>
        <w:t xml:space="preserve">4. Termin zapłaty wynagrodzenia Podwykonawcy lub dalszemu Podwykonawcy przewidziany w umowie o podwykonawstwo, o której mowa w ust. 2, </w:t>
      </w:r>
      <w:r w:rsidRPr="006852C1">
        <w:rPr>
          <w:rFonts w:cs="Times New Roman"/>
          <w:sz w:val="22"/>
          <w:szCs w:val="22"/>
          <w:u w:val="single"/>
        </w:rPr>
        <w:t>nie może być</w:t>
      </w:r>
      <w:r w:rsidRPr="006852C1">
        <w:rPr>
          <w:rFonts w:cs="Times New Roman"/>
          <w:sz w:val="22"/>
          <w:szCs w:val="22"/>
        </w:rPr>
        <w:t xml:space="preserve"> dłuższy niż 30 dni od dnia doręczenia Wykonawcy, Podwykonawcy lub dalszemu Podwykonawcy faktury lub rachunku, potwierdzających wykonanie zleconej Podwykonawcy lub dalszemu Podwykonawcy </w:t>
      </w:r>
      <w:r w:rsidRPr="006852C1">
        <w:rPr>
          <w:rFonts w:cs="Times New Roman"/>
          <w:sz w:val="22"/>
          <w:szCs w:val="22"/>
          <w:u w:val="single"/>
        </w:rPr>
        <w:t>dostawy, usługi lub roboty budowlanej.</w:t>
      </w:r>
    </w:p>
    <w:p w:rsidR="009354B6" w:rsidRPr="006852C1" w:rsidRDefault="009354B6" w:rsidP="00F2445C">
      <w:pPr>
        <w:tabs>
          <w:tab w:val="left" w:pos="708"/>
          <w:tab w:val="center" w:pos="4536"/>
          <w:tab w:val="right" w:pos="9072"/>
        </w:tabs>
        <w:spacing w:line="276" w:lineRule="auto"/>
        <w:ind w:left="353" w:hanging="342"/>
        <w:jc w:val="both"/>
        <w:rPr>
          <w:rFonts w:cs="Times New Roman"/>
          <w:sz w:val="22"/>
          <w:szCs w:val="22"/>
        </w:rPr>
      </w:pPr>
      <w:r w:rsidRPr="006852C1">
        <w:rPr>
          <w:rFonts w:cs="Times New Roman"/>
          <w:sz w:val="22"/>
          <w:szCs w:val="22"/>
        </w:rPr>
        <w:t xml:space="preserve">5. Wykonawca, Podwykonawca lub dalszy Podwykonawca zamierzający zawrzeć umowę o podwykonawstwo, której przedmiotem są </w:t>
      </w:r>
      <w:r w:rsidRPr="006852C1">
        <w:rPr>
          <w:rFonts w:cs="Times New Roman"/>
          <w:sz w:val="22"/>
          <w:szCs w:val="22"/>
          <w:u w:val="single"/>
        </w:rPr>
        <w:t>roboty budowlane</w:t>
      </w:r>
      <w:r w:rsidRPr="006852C1">
        <w:rPr>
          <w:rFonts w:cs="Times New Roman"/>
          <w:sz w:val="22"/>
          <w:szCs w:val="22"/>
        </w:rPr>
        <w:t xml:space="preserve">, jest obowiązany, w trakcie realizacji zamówienia publicznego, do przedłożenia Zamawiającemu </w:t>
      </w:r>
      <w:r w:rsidRPr="006852C1">
        <w:rPr>
          <w:rFonts w:cs="Times New Roman"/>
          <w:sz w:val="22"/>
          <w:szCs w:val="22"/>
          <w:u w:val="single"/>
        </w:rPr>
        <w:t>projektu tej umowy</w:t>
      </w:r>
      <w:r w:rsidRPr="006852C1">
        <w:rPr>
          <w:rFonts w:cs="Times New Roman"/>
          <w:sz w:val="22"/>
          <w:szCs w:val="22"/>
        </w:rPr>
        <w:t>, nie później niż w terminie 7 dni przed przewidywanym dniem jej zawarcia, przy czym Podwykonawca lub dalszy Podwykonawca jest obowiązany dołączyć zgodę Wykonawcy na zawarcie umowy o podwykonawstwo o treści zgodnej z projektem umowy.</w:t>
      </w:r>
    </w:p>
    <w:p w:rsidR="009354B6" w:rsidRPr="006852C1" w:rsidRDefault="0090672F" w:rsidP="00F2445C">
      <w:pPr>
        <w:pStyle w:val="Nagwek1"/>
        <w:spacing w:line="276" w:lineRule="auto"/>
        <w:jc w:val="both"/>
        <w:rPr>
          <w:sz w:val="22"/>
          <w:szCs w:val="22"/>
        </w:rPr>
      </w:pPr>
      <w:r w:rsidRPr="006852C1">
        <w:rPr>
          <w:sz w:val="22"/>
          <w:szCs w:val="22"/>
        </w:rPr>
        <w:lastRenderedPageBreak/>
        <w:t xml:space="preserve">6. </w:t>
      </w:r>
      <w:r w:rsidR="009354B6" w:rsidRPr="006852C1">
        <w:rPr>
          <w:sz w:val="22"/>
          <w:szCs w:val="22"/>
        </w:rPr>
        <w:t>Zamawiający, w terminie 7 dni , zgłasza w formie pisemnej, pod rygorem nieważności, zastrzeżenia do projektu umowy o podwykonawstwo, której przedmiotem są roboty budowlane, w przypadku gdy:</w:t>
      </w:r>
    </w:p>
    <w:p w:rsidR="009354B6" w:rsidRPr="006852C1" w:rsidRDefault="009354B6" w:rsidP="00F2445C">
      <w:pPr>
        <w:pStyle w:val="Nagwek1"/>
        <w:spacing w:line="276" w:lineRule="auto"/>
        <w:jc w:val="both"/>
        <w:rPr>
          <w:sz w:val="22"/>
          <w:szCs w:val="22"/>
        </w:rPr>
      </w:pPr>
      <w:r w:rsidRPr="006852C1">
        <w:rPr>
          <w:sz w:val="22"/>
          <w:szCs w:val="22"/>
        </w:rPr>
        <w:t>1) nie spełnia ona wymagań określonych w dokumentach zamówienia;</w:t>
      </w:r>
    </w:p>
    <w:p w:rsidR="009354B6" w:rsidRPr="006852C1" w:rsidRDefault="009354B6" w:rsidP="00F2445C">
      <w:pPr>
        <w:pStyle w:val="Nagwek1"/>
        <w:spacing w:line="276" w:lineRule="auto"/>
        <w:jc w:val="both"/>
        <w:rPr>
          <w:sz w:val="22"/>
          <w:szCs w:val="22"/>
        </w:rPr>
      </w:pPr>
      <w:r w:rsidRPr="006852C1">
        <w:rPr>
          <w:sz w:val="22"/>
          <w:szCs w:val="22"/>
        </w:rPr>
        <w:t>2) przewiduje ona termin zapłaty wynagrodzenia dłuższy niż określony w ust. 2;</w:t>
      </w:r>
    </w:p>
    <w:p w:rsidR="009354B6" w:rsidRPr="006852C1" w:rsidRDefault="009354B6" w:rsidP="00F2445C">
      <w:pPr>
        <w:pStyle w:val="Nagwek1"/>
        <w:spacing w:line="276" w:lineRule="auto"/>
        <w:jc w:val="both"/>
        <w:rPr>
          <w:sz w:val="22"/>
          <w:szCs w:val="22"/>
        </w:rPr>
      </w:pPr>
      <w:r w:rsidRPr="006852C1">
        <w:rPr>
          <w:sz w:val="22"/>
          <w:szCs w:val="22"/>
        </w:rPr>
        <w:t>3) zawiera ona postanowienia niezgodne z art. 463 ustawy Prawo zamówień publicznych czyli 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 dotyczącymi Zamawiającego i Wykonawcy.</w:t>
      </w:r>
    </w:p>
    <w:p w:rsidR="009354B6" w:rsidRPr="006852C1" w:rsidRDefault="009354B6" w:rsidP="00F2445C">
      <w:pPr>
        <w:pStyle w:val="Nagwek1"/>
        <w:spacing w:line="276" w:lineRule="auto"/>
        <w:jc w:val="both"/>
        <w:rPr>
          <w:sz w:val="22"/>
          <w:szCs w:val="22"/>
        </w:rPr>
      </w:pPr>
      <w:r w:rsidRPr="006852C1">
        <w:rPr>
          <w:sz w:val="22"/>
          <w:szCs w:val="22"/>
        </w:rPr>
        <w:t xml:space="preserve">Nie zgłoszenie zastrzeżeń do przedłożonej umowy, w terminie, o którym mowa w zadaniu </w:t>
      </w:r>
    </w:p>
    <w:p w:rsidR="009354B6" w:rsidRPr="006852C1" w:rsidRDefault="009354B6" w:rsidP="00F2445C">
      <w:pPr>
        <w:pStyle w:val="Nagwek1"/>
        <w:spacing w:line="276" w:lineRule="auto"/>
        <w:jc w:val="both"/>
        <w:rPr>
          <w:sz w:val="22"/>
          <w:szCs w:val="22"/>
        </w:rPr>
      </w:pPr>
      <w:r w:rsidRPr="006852C1">
        <w:rPr>
          <w:sz w:val="22"/>
          <w:szCs w:val="22"/>
        </w:rPr>
        <w:t>poprzedzającym  uważa się za akceptację umowy przez Zamawiającego</w:t>
      </w:r>
    </w:p>
    <w:p w:rsidR="009354B6" w:rsidRPr="006852C1" w:rsidRDefault="009354B6" w:rsidP="00F2445C">
      <w:pPr>
        <w:pStyle w:val="Nagwek1"/>
        <w:spacing w:line="276" w:lineRule="auto"/>
        <w:jc w:val="both"/>
        <w:rPr>
          <w:sz w:val="22"/>
          <w:szCs w:val="22"/>
        </w:rPr>
      </w:pPr>
    </w:p>
    <w:p w:rsidR="009354B6" w:rsidRPr="006852C1" w:rsidRDefault="009354B6" w:rsidP="00F2445C">
      <w:pPr>
        <w:tabs>
          <w:tab w:val="left" w:pos="708"/>
          <w:tab w:val="center" w:pos="4536"/>
          <w:tab w:val="right" w:pos="9072"/>
        </w:tabs>
        <w:spacing w:line="276" w:lineRule="auto"/>
        <w:ind w:left="364" w:hanging="353"/>
        <w:jc w:val="both"/>
        <w:rPr>
          <w:rFonts w:cs="Times New Roman"/>
          <w:sz w:val="22"/>
          <w:szCs w:val="22"/>
        </w:rPr>
      </w:pPr>
      <w:r w:rsidRPr="006852C1">
        <w:rPr>
          <w:rFonts w:cs="Times New Roman"/>
          <w:sz w:val="22"/>
          <w:szCs w:val="22"/>
        </w:rPr>
        <w:t>7. Wykonawca, Podwykonawca lub dalszy Podwykonawca przedkłada Zamawiającemu poświadczoną za zgodność z oryginałem przez przedkładającego kopię zawartej umowy, której przedmiotem są roboty budowlane w terminie 7 dni od dnia jej zawarcia.</w:t>
      </w:r>
    </w:p>
    <w:p w:rsidR="009354B6" w:rsidRPr="006852C1" w:rsidRDefault="009354B6" w:rsidP="00F2445C">
      <w:pPr>
        <w:tabs>
          <w:tab w:val="left" w:pos="708"/>
          <w:tab w:val="center" w:pos="4536"/>
          <w:tab w:val="right" w:pos="9072"/>
        </w:tabs>
        <w:spacing w:line="276" w:lineRule="auto"/>
        <w:ind w:left="386" w:hanging="375"/>
        <w:jc w:val="both"/>
        <w:rPr>
          <w:rFonts w:cs="Times New Roman"/>
          <w:sz w:val="22"/>
          <w:szCs w:val="22"/>
        </w:rPr>
      </w:pPr>
      <w:r w:rsidRPr="006852C1">
        <w:rPr>
          <w:rFonts w:cs="Times New Roman"/>
          <w:sz w:val="22"/>
          <w:szCs w:val="22"/>
        </w:rPr>
        <w:t>8.  Zamawiający w terminie 7 dni zgłasza pisemny sprzeciw do umowy, o której mowa w ust. 7, w przypadkach o których mowa w ust. 4 i 12. Nie zgłoszenie pisemnego sprzeciwu do przedłożonej umowy, o której mowa w ust. 7 w terminie, o którym mowa w zadaniu poprzedzającym  uważa się za akceptację umowy przez Zamawiającego.</w:t>
      </w:r>
    </w:p>
    <w:p w:rsidR="009354B6" w:rsidRPr="006852C1" w:rsidRDefault="009354B6" w:rsidP="00F2445C">
      <w:pPr>
        <w:tabs>
          <w:tab w:val="left" w:pos="708"/>
          <w:tab w:val="center" w:pos="4536"/>
          <w:tab w:val="right" w:pos="9072"/>
        </w:tabs>
        <w:spacing w:line="276" w:lineRule="auto"/>
        <w:ind w:left="386" w:hanging="386"/>
        <w:jc w:val="both"/>
        <w:rPr>
          <w:rFonts w:cs="Times New Roman"/>
          <w:sz w:val="22"/>
          <w:szCs w:val="22"/>
        </w:rPr>
      </w:pPr>
      <w:r w:rsidRPr="006852C1">
        <w:rPr>
          <w:rFonts w:cs="Times New Roman"/>
          <w:sz w:val="22"/>
          <w:szCs w:val="22"/>
        </w:rPr>
        <w:t xml:space="preserve">9. Wykonawca, Podwykonawca lub dalszy Podwykonawca przedkłada Zamawiającemu poświadczoną za zgodność z oryginałem przez przedkładającego kopię zawartej umowy o podwykonawstwo, której przedmiotem są  </w:t>
      </w:r>
      <w:r w:rsidRPr="006852C1">
        <w:rPr>
          <w:rFonts w:cs="Times New Roman"/>
          <w:sz w:val="22"/>
          <w:szCs w:val="22"/>
          <w:u w:val="single"/>
        </w:rPr>
        <w:t>dostawy lub usługi,</w:t>
      </w:r>
      <w:r w:rsidRPr="006852C1">
        <w:rPr>
          <w:rFonts w:cs="Times New Roman"/>
          <w:sz w:val="22"/>
          <w:szCs w:val="22"/>
        </w:rPr>
        <w:t xml:space="preserve"> w terminie 7 dni od dnia jej zawarcia, z wyłączeniem umów o podwykonawstwo o wartości mniejszej niż 0,5% war</w:t>
      </w:r>
      <w:r w:rsidR="00685B80" w:rsidRPr="006852C1">
        <w:rPr>
          <w:rFonts w:cs="Times New Roman"/>
          <w:sz w:val="22"/>
          <w:szCs w:val="22"/>
        </w:rPr>
        <w:t>tości umowy, o której mowa w § 6</w:t>
      </w:r>
      <w:r w:rsidRPr="006852C1">
        <w:rPr>
          <w:rFonts w:cs="Times New Roman"/>
          <w:sz w:val="22"/>
          <w:szCs w:val="22"/>
        </w:rPr>
        <w:t xml:space="preserve"> ust. 1, chyba że wartość umowy o podwykonawstwo przekracza 50.000 zł. </w:t>
      </w:r>
    </w:p>
    <w:p w:rsidR="009354B6" w:rsidRPr="006852C1" w:rsidRDefault="009354B6" w:rsidP="00F2445C">
      <w:pPr>
        <w:tabs>
          <w:tab w:val="left" w:pos="708"/>
          <w:tab w:val="center" w:pos="4536"/>
          <w:tab w:val="right" w:pos="9072"/>
        </w:tabs>
        <w:spacing w:line="276" w:lineRule="auto"/>
        <w:ind w:left="386" w:hanging="386"/>
        <w:jc w:val="both"/>
        <w:rPr>
          <w:rFonts w:cs="Times New Roman"/>
          <w:sz w:val="22"/>
          <w:szCs w:val="22"/>
        </w:rPr>
      </w:pPr>
      <w:r w:rsidRPr="006852C1">
        <w:rPr>
          <w:rFonts w:eastAsia="Times New Roman" w:cs="Times New Roman"/>
          <w:sz w:val="22"/>
          <w:szCs w:val="22"/>
          <w:lang w:eastAsia="pl-PL"/>
        </w:rPr>
        <w:t>10. W przypadku, o którym mowa w ust. 9, podwykonawca lub dalszy podwykonawca, przedkłada poświadczoną za zgodność z oryginałem kopię umowy również wykonawcy</w:t>
      </w:r>
    </w:p>
    <w:p w:rsidR="009354B6" w:rsidRPr="006852C1" w:rsidRDefault="009354B6" w:rsidP="00F2445C">
      <w:pPr>
        <w:tabs>
          <w:tab w:val="left" w:pos="708"/>
          <w:tab w:val="center" w:pos="4536"/>
          <w:tab w:val="right" w:pos="9072"/>
        </w:tabs>
        <w:spacing w:line="276" w:lineRule="auto"/>
        <w:ind w:left="408" w:hanging="408"/>
        <w:jc w:val="both"/>
        <w:rPr>
          <w:rFonts w:cs="Times New Roman"/>
          <w:sz w:val="22"/>
          <w:szCs w:val="22"/>
        </w:rPr>
      </w:pPr>
      <w:r w:rsidRPr="006852C1">
        <w:rPr>
          <w:rFonts w:cs="Times New Roman"/>
          <w:sz w:val="22"/>
          <w:szCs w:val="22"/>
        </w:rPr>
        <w:t>11. Jeżeli umowa, o której mowa w ust. 10 przewiduje termin zapłaty wynagrodzenia dłuższy niż określony w ust. 4 Zamawiający informuje o tym Wykonawcę i wzywa go do doprowadzenia do zmiany tej umowy pod rygorem wystąpienia o zapłatę kary umownej, o której mowa w § 12 ust. 6e.</w:t>
      </w:r>
    </w:p>
    <w:p w:rsidR="009354B6" w:rsidRPr="006852C1" w:rsidRDefault="009354B6" w:rsidP="00F2445C">
      <w:pPr>
        <w:tabs>
          <w:tab w:val="left" w:pos="708"/>
          <w:tab w:val="center" w:pos="4536"/>
          <w:tab w:val="right" w:pos="9072"/>
        </w:tabs>
        <w:spacing w:line="276" w:lineRule="auto"/>
        <w:ind w:left="441" w:hanging="430"/>
        <w:jc w:val="both"/>
        <w:rPr>
          <w:rFonts w:cs="Times New Roman"/>
          <w:sz w:val="22"/>
          <w:szCs w:val="22"/>
        </w:rPr>
      </w:pPr>
      <w:r w:rsidRPr="006852C1">
        <w:rPr>
          <w:rFonts w:cs="Times New Roman"/>
          <w:sz w:val="22"/>
          <w:szCs w:val="22"/>
        </w:rPr>
        <w:t>11. Postanowienia ust. 1 - 11  stosuje się odpowiednio do zmian umowy o podwykonawstwo.</w:t>
      </w:r>
      <w:r w:rsidRPr="006852C1">
        <w:rPr>
          <w:rFonts w:cs="Times New Roman"/>
          <w:bCs/>
          <w:sz w:val="22"/>
          <w:szCs w:val="22"/>
        </w:rPr>
        <w:t xml:space="preserve"> Wszelkie zmiany dotyczące umowy o podwykonawstwo wymagają pisemnej formy, pod rygorem nieważności.</w:t>
      </w:r>
      <w:r w:rsidRPr="006852C1">
        <w:rPr>
          <w:rFonts w:cs="Times New Roman"/>
          <w:sz w:val="22"/>
          <w:szCs w:val="22"/>
        </w:rPr>
        <w:t xml:space="preserve"> </w:t>
      </w:r>
    </w:p>
    <w:p w:rsidR="009354B6" w:rsidRPr="006852C1" w:rsidRDefault="009354B6" w:rsidP="00F2445C">
      <w:pPr>
        <w:tabs>
          <w:tab w:val="left" w:pos="708"/>
          <w:tab w:val="center" w:pos="4536"/>
          <w:tab w:val="right" w:pos="9072"/>
        </w:tabs>
        <w:spacing w:line="276" w:lineRule="auto"/>
        <w:ind w:left="452" w:hanging="452"/>
        <w:jc w:val="both"/>
        <w:rPr>
          <w:rFonts w:cs="Times New Roman"/>
          <w:sz w:val="22"/>
          <w:szCs w:val="22"/>
        </w:rPr>
      </w:pPr>
      <w:r w:rsidRPr="006852C1">
        <w:rPr>
          <w:rFonts w:cs="Times New Roman"/>
          <w:sz w:val="22"/>
          <w:szCs w:val="22"/>
        </w:rPr>
        <w:t>12. Wykonawca, Podwykonawca lub dalszy Podwykonawca zapewni, aby w umowach z Podwykonawcami lub dalszymi Podwykonawcami okres odpowiedzialności za wady nie był krótszy od okresu odpowiedzialności za wady wobec Za</w:t>
      </w:r>
      <w:r w:rsidR="002D1F38" w:rsidRPr="006852C1">
        <w:rPr>
          <w:rFonts w:cs="Times New Roman"/>
          <w:sz w:val="22"/>
          <w:szCs w:val="22"/>
        </w:rPr>
        <w:t>mawiającego, o którym mowa w § 9</w:t>
      </w:r>
      <w:r w:rsidRPr="006852C1">
        <w:rPr>
          <w:rFonts w:cs="Times New Roman"/>
          <w:sz w:val="22"/>
          <w:szCs w:val="22"/>
        </w:rPr>
        <w:t>,  umowy odpowiadały warunkom określonym w §12.</w:t>
      </w:r>
    </w:p>
    <w:p w:rsidR="009354B6" w:rsidRPr="006852C1" w:rsidRDefault="009354B6" w:rsidP="00F2445C">
      <w:pPr>
        <w:tabs>
          <w:tab w:val="left" w:pos="708"/>
          <w:tab w:val="center" w:pos="4536"/>
          <w:tab w:val="right" w:pos="9072"/>
        </w:tabs>
        <w:spacing w:line="276" w:lineRule="auto"/>
        <w:ind w:left="452" w:hanging="452"/>
        <w:jc w:val="both"/>
        <w:rPr>
          <w:rFonts w:cs="Times New Roman"/>
          <w:sz w:val="22"/>
          <w:szCs w:val="22"/>
        </w:rPr>
      </w:pPr>
    </w:p>
    <w:p w:rsidR="009354B6" w:rsidRPr="006852C1" w:rsidRDefault="009354B6" w:rsidP="00F2445C">
      <w:pPr>
        <w:tabs>
          <w:tab w:val="left" w:pos="708"/>
          <w:tab w:val="center" w:pos="4536"/>
          <w:tab w:val="right" w:pos="9072"/>
        </w:tabs>
        <w:spacing w:line="276" w:lineRule="auto"/>
        <w:ind w:left="452" w:hanging="452"/>
        <w:jc w:val="both"/>
        <w:rPr>
          <w:rFonts w:cs="Times New Roman"/>
          <w:sz w:val="22"/>
          <w:szCs w:val="22"/>
        </w:rPr>
      </w:pPr>
    </w:p>
    <w:p w:rsidR="009354B6" w:rsidRPr="006852C1" w:rsidRDefault="009354B6"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w:t>
      </w:r>
      <w:r w:rsidR="0090672F" w:rsidRPr="006852C1">
        <w:rPr>
          <w:rFonts w:eastAsia="Times New Roman" w:cs="Times New Roman"/>
          <w:sz w:val="22"/>
          <w:szCs w:val="22"/>
          <w:lang w:eastAsia="pl-PL"/>
        </w:rPr>
        <w:t>3</w:t>
      </w:r>
      <w:r w:rsidRPr="006852C1">
        <w:rPr>
          <w:rFonts w:eastAsia="Times New Roman" w:cs="Times New Roman"/>
          <w:sz w:val="22"/>
          <w:szCs w:val="22"/>
          <w:lang w:eastAsia="pl-PL"/>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14</w:t>
      </w:r>
      <w:r w:rsidR="009354B6" w:rsidRPr="006852C1">
        <w:rPr>
          <w:rFonts w:eastAsia="Times New Roman" w:cs="Times New Roman"/>
          <w:sz w:val="22"/>
          <w:szCs w:val="22"/>
          <w:lang w:eastAsia="pl-PL"/>
        </w:rPr>
        <w:t xml:space="preserve">.  Wynagrodzenie, o którym mowa w ust. </w:t>
      </w:r>
      <w:r w:rsidRPr="006852C1">
        <w:rPr>
          <w:rFonts w:eastAsia="Times New Roman" w:cs="Times New Roman"/>
          <w:sz w:val="22"/>
          <w:szCs w:val="22"/>
          <w:lang w:eastAsia="pl-PL"/>
        </w:rPr>
        <w:t>13</w:t>
      </w:r>
      <w:r w:rsidR="009354B6" w:rsidRPr="006852C1">
        <w:rPr>
          <w:rFonts w:eastAsia="Times New Roman" w:cs="Times New Roman"/>
          <w:sz w:val="22"/>
          <w:szCs w:val="22"/>
          <w:lang w:eastAsia="pl-PL"/>
        </w:rPr>
        <w:t>,</w:t>
      </w:r>
      <w:r w:rsidR="009354B6" w:rsidRPr="006852C1">
        <w:rPr>
          <w:rFonts w:eastAsia="Times New Roman" w:cs="Times New Roman"/>
          <w:color w:val="FF0000"/>
          <w:sz w:val="22"/>
          <w:szCs w:val="22"/>
          <w:lang w:eastAsia="pl-PL"/>
        </w:rPr>
        <w:t xml:space="preserve"> </w:t>
      </w:r>
      <w:r w:rsidR="009354B6" w:rsidRPr="006852C1">
        <w:rPr>
          <w:rFonts w:eastAsia="Times New Roman" w:cs="Times New Roman"/>
          <w:sz w:val="22"/>
          <w:szCs w:val="22"/>
          <w:lang w:eastAsia="pl-PL"/>
        </w:rPr>
        <w:t xml:space="preserve">dotyczy wyłącznie należności powstałych po zaakceptowaniu przez zamawiającego umowy o podwykonawstwo, której przedmiotem są roboty </w:t>
      </w:r>
      <w:r w:rsidR="009354B6" w:rsidRPr="006852C1">
        <w:rPr>
          <w:rFonts w:eastAsia="Times New Roman" w:cs="Times New Roman"/>
          <w:sz w:val="22"/>
          <w:szCs w:val="22"/>
          <w:lang w:eastAsia="pl-PL"/>
        </w:rPr>
        <w:lastRenderedPageBreak/>
        <w:t>budowlane, lub po przedłożeniu zamawiającemu poświadczonej za zgodność z oryginałem kopii umowy o podwykonawstwo, której przedmiotem są dostawy lub usługi.</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15</w:t>
      </w:r>
      <w:r w:rsidR="009354B6" w:rsidRPr="006852C1">
        <w:rPr>
          <w:rFonts w:eastAsia="Times New Roman" w:cs="Times New Roman"/>
          <w:sz w:val="22"/>
          <w:szCs w:val="22"/>
          <w:lang w:eastAsia="pl-PL"/>
        </w:rPr>
        <w:t>.  Bezpośrednia zapłata obejmuje wyłącznie należne wynagrodzenie, bez odsetek, należnych podwykonawcy lub dalszemu podwykonawcy.</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16</w:t>
      </w:r>
      <w:r w:rsidR="009354B6" w:rsidRPr="006852C1">
        <w:rPr>
          <w:rFonts w:eastAsia="Times New Roman" w:cs="Times New Roman"/>
          <w:sz w:val="22"/>
          <w:szCs w:val="22"/>
          <w:lang w:eastAsia="pl-PL"/>
        </w:rPr>
        <w:t>.  Zamawiający, przed dokonaniem bezpośredniej zapłaty, jest obowiązany umożliwić wykonawcy zgłoszenie, pisemnie, uwag dotyczących zasadności bezpośredniej zapłaty wynagrodzenia podwykonawcy lub dalszemu podwykonawcy. Zamawiający informuje o terminie zgłaszania uwag 7 dni od dnia doręczenia tej informacji. W uwagach nie można powoływać się na potrącenie roszczeń wykonawcy względem podwykonawcy niezwiązanych z realizacją umowy o podwykonawstwo.</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17</w:t>
      </w:r>
      <w:r w:rsidR="009354B6" w:rsidRPr="006852C1">
        <w:rPr>
          <w:rFonts w:eastAsia="Times New Roman" w:cs="Times New Roman"/>
          <w:sz w:val="22"/>
          <w:szCs w:val="22"/>
          <w:lang w:eastAsia="pl-PL"/>
        </w:rPr>
        <w:t>.  W przypadku zgłoszenia uwag, o których mowa w ust. 15 zamawiający może:</w:t>
      </w:r>
    </w:p>
    <w:p w:rsidR="009354B6" w:rsidRPr="006852C1" w:rsidRDefault="009354B6"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 nie dokonać bezpośredniej zapłaty wynagrodzenia podwykonawcy lub dalszemu podwykonawcy, jeżeli wykonawca wykaże niezasadność takiej zapłaty albo</w:t>
      </w:r>
    </w:p>
    <w:p w:rsidR="009354B6" w:rsidRPr="006852C1" w:rsidRDefault="009354B6"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354B6" w:rsidRPr="006852C1" w:rsidRDefault="009354B6"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3) dokonać bezpośredniej zapłaty wynagrodzenia podwykonawcy lub dalszemu podwykonawcy, jeżeli podwykonawca lub dalszy podwykonawca wykaże zasadność takiej zapłaty.</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18</w:t>
      </w:r>
      <w:r w:rsidR="009354B6" w:rsidRPr="006852C1">
        <w:rPr>
          <w:rFonts w:eastAsia="Times New Roman" w:cs="Times New Roman"/>
          <w:sz w:val="22"/>
          <w:szCs w:val="22"/>
          <w:lang w:eastAsia="pl-PL"/>
        </w:rPr>
        <w:t>.  W przypadku dokonania bezpośredniej zapłaty podwykonawcy lub dalszemu podwykonawcy zamawiający potrąca kwotę wypłaconego wynagrodzenia z wynagrodzenia należnego wykonawcy.</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19</w:t>
      </w:r>
      <w:r w:rsidR="009354B6" w:rsidRPr="006852C1">
        <w:rPr>
          <w:rFonts w:eastAsia="Times New Roman" w:cs="Times New Roman"/>
          <w:sz w:val="22"/>
          <w:szCs w:val="22"/>
          <w:lang w:eastAsia="pl-PL"/>
        </w:rPr>
        <w:t>.  Konieczność wielokrotnego dokonywania bezpośredniej zapłaty podwykonawcy lub dalszemu podwykonawcy lub konieczność dokonania bezpośrednich zapłat na sumę większą niż 5% wartości umowy może stanowić podstawę do odstąpienia od umowy.</w:t>
      </w:r>
    </w:p>
    <w:p w:rsidR="009354B6" w:rsidRPr="006852C1" w:rsidRDefault="0090672F" w:rsidP="00F2445C">
      <w:pPr>
        <w:spacing w:line="276" w:lineRule="auto"/>
        <w:jc w:val="both"/>
        <w:rPr>
          <w:rFonts w:eastAsia="Times New Roman" w:cs="Times New Roman"/>
          <w:sz w:val="22"/>
          <w:szCs w:val="22"/>
          <w:lang w:eastAsia="pl-PL"/>
        </w:rPr>
      </w:pPr>
      <w:r w:rsidRPr="006852C1">
        <w:rPr>
          <w:rFonts w:eastAsia="Times New Roman" w:cs="Times New Roman"/>
          <w:sz w:val="22"/>
          <w:szCs w:val="22"/>
          <w:lang w:eastAsia="pl-PL"/>
        </w:rPr>
        <w:t>20</w:t>
      </w:r>
      <w:r w:rsidR="009354B6" w:rsidRPr="006852C1">
        <w:rPr>
          <w:rFonts w:eastAsia="Times New Roman" w:cs="Times New Roman"/>
          <w:sz w:val="22"/>
          <w:szCs w:val="22"/>
          <w:lang w:eastAsia="pl-PL"/>
        </w:rPr>
        <w:t xml:space="preserve">.  Do zasad odpowiedzialności zamawiającego, wykonawcy, podwykonawcy lub dalszego podwykonawcy z tytułu wykonanych robót budowlanych stosuje się przepisy </w:t>
      </w:r>
      <w:hyperlink r:id="rId6" w:anchor="/document/16785996?cm=DOCUMENT" w:history="1">
        <w:r w:rsidR="009354B6" w:rsidRPr="006852C1">
          <w:rPr>
            <w:rFonts w:eastAsia="Times New Roman" w:cs="Times New Roman"/>
            <w:sz w:val="22"/>
            <w:szCs w:val="22"/>
            <w:lang w:eastAsia="pl-PL"/>
          </w:rPr>
          <w:t>ustawy</w:t>
        </w:r>
      </w:hyperlink>
      <w:r w:rsidR="009354B6" w:rsidRPr="006852C1">
        <w:rPr>
          <w:rFonts w:eastAsia="Times New Roman" w:cs="Times New Roman"/>
          <w:sz w:val="22"/>
          <w:szCs w:val="22"/>
          <w:lang w:eastAsia="pl-PL"/>
        </w:rPr>
        <w:t xml:space="preserve"> z dnia 23 kwietnia 1964 r. - Kodeks cywilny.</w:t>
      </w:r>
    </w:p>
    <w:p w:rsidR="00CB3670" w:rsidRPr="006852C1" w:rsidRDefault="00CB3670" w:rsidP="00F2445C">
      <w:pPr>
        <w:spacing w:before="240" w:line="276" w:lineRule="auto"/>
        <w:ind w:left="75"/>
        <w:jc w:val="center"/>
        <w:rPr>
          <w:rFonts w:eastAsia="Times New Roman" w:cs="Times New Roman"/>
          <w:b/>
          <w:bCs/>
          <w:sz w:val="22"/>
          <w:szCs w:val="22"/>
        </w:rPr>
      </w:pPr>
      <w:r w:rsidRPr="006852C1">
        <w:rPr>
          <w:rFonts w:eastAsia="Times New Roman" w:cs="Times New Roman"/>
          <w:b/>
          <w:bCs/>
          <w:sz w:val="22"/>
          <w:szCs w:val="22"/>
        </w:rPr>
        <w:t>§ </w:t>
      </w:r>
      <w:r w:rsidR="00743A16" w:rsidRPr="006852C1">
        <w:rPr>
          <w:rFonts w:eastAsia="Times New Roman" w:cs="Times New Roman"/>
          <w:b/>
          <w:bCs/>
          <w:sz w:val="22"/>
          <w:szCs w:val="22"/>
        </w:rPr>
        <w:t>8</w:t>
      </w:r>
    </w:p>
    <w:p w:rsidR="00CB3670" w:rsidRPr="006852C1" w:rsidRDefault="00CB3670" w:rsidP="00F2445C">
      <w:pPr>
        <w:spacing w:line="276" w:lineRule="auto"/>
        <w:ind w:left="75"/>
        <w:jc w:val="center"/>
        <w:rPr>
          <w:rFonts w:eastAsia="Times New Roman" w:cs="Times New Roman"/>
          <w:b/>
          <w:bCs/>
          <w:sz w:val="22"/>
          <w:szCs w:val="22"/>
        </w:rPr>
      </w:pPr>
      <w:r w:rsidRPr="006852C1">
        <w:rPr>
          <w:rFonts w:eastAsia="Times New Roman" w:cs="Times New Roman"/>
          <w:b/>
          <w:bCs/>
          <w:sz w:val="22"/>
          <w:szCs w:val="22"/>
        </w:rPr>
        <w:t>Kary umowne</w:t>
      </w:r>
    </w:p>
    <w:p w:rsidR="00FB48AF" w:rsidRPr="006852C1" w:rsidRDefault="00FB48AF" w:rsidP="00F2445C">
      <w:pPr>
        <w:tabs>
          <w:tab w:val="left" w:pos="851"/>
        </w:tabs>
        <w:spacing w:line="276" w:lineRule="auto"/>
        <w:jc w:val="center"/>
        <w:rPr>
          <w:rFonts w:eastAsia="Times New Roman" w:cs="Times New Roman"/>
          <w:sz w:val="22"/>
          <w:szCs w:val="22"/>
        </w:rPr>
      </w:pPr>
    </w:p>
    <w:p w:rsidR="00FB48AF" w:rsidRPr="006852C1" w:rsidRDefault="00FB48AF" w:rsidP="00F2445C">
      <w:pPr>
        <w:widowControl/>
        <w:numPr>
          <w:ilvl w:val="0"/>
          <w:numId w:val="10"/>
        </w:numPr>
        <w:spacing w:line="276" w:lineRule="auto"/>
        <w:jc w:val="both"/>
        <w:rPr>
          <w:rFonts w:cs="Times New Roman"/>
          <w:sz w:val="22"/>
          <w:szCs w:val="22"/>
        </w:rPr>
      </w:pPr>
      <w:r w:rsidRPr="006852C1">
        <w:rPr>
          <w:rFonts w:cs="Times New Roman"/>
          <w:sz w:val="22"/>
          <w:szCs w:val="22"/>
        </w:rPr>
        <w:t>Strony postanawiają, że naprawienie szkody wynikłej z niewykonania lub nienależytego wykonania niżej określonych zobowiązań Wykonawcy nastąpi przez zapłatę kary umownej.</w:t>
      </w:r>
    </w:p>
    <w:p w:rsidR="00FB48AF" w:rsidRPr="006852C1" w:rsidRDefault="00FB48AF" w:rsidP="00F2445C">
      <w:pPr>
        <w:widowControl/>
        <w:numPr>
          <w:ilvl w:val="0"/>
          <w:numId w:val="10"/>
        </w:numPr>
        <w:spacing w:line="276" w:lineRule="auto"/>
        <w:jc w:val="both"/>
        <w:rPr>
          <w:rFonts w:cs="Times New Roman"/>
          <w:sz w:val="22"/>
          <w:szCs w:val="22"/>
        </w:rPr>
      </w:pPr>
      <w:r w:rsidRPr="006852C1">
        <w:rPr>
          <w:rFonts w:cs="Times New Roman"/>
          <w:sz w:val="22"/>
          <w:szCs w:val="22"/>
        </w:rPr>
        <w:t>W wypadku, gdy kara umowna nie pokrywa wysokości szkody strony uprawnione są do dochodzenia odszkodowania przenoszącego wysokość kary.</w:t>
      </w:r>
    </w:p>
    <w:p w:rsidR="00FB48AF" w:rsidRPr="006852C1" w:rsidRDefault="00FB48AF" w:rsidP="00F2445C">
      <w:pPr>
        <w:widowControl/>
        <w:numPr>
          <w:ilvl w:val="0"/>
          <w:numId w:val="10"/>
        </w:numPr>
        <w:spacing w:line="276" w:lineRule="auto"/>
        <w:jc w:val="both"/>
        <w:rPr>
          <w:rFonts w:cs="Times New Roman"/>
          <w:sz w:val="22"/>
          <w:szCs w:val="22"/>
        </w:rPr>
      </w:pPr>
      <w:r w:rsidRPr="006852C1">
        <w:rPr>
          <w:rFonts w:cs="Times New Roman"/>
          <w:sz w:val="22"/>
          <w:szCs w:val="22"/>
        </w:rPr>
        <w:t>Kary umowne będą naliczane w następujących wypadkach i wysokościach:</w:t>
      </w:r>
    </w:p>
    <w:p w:rsidR="00FB48AF" w:rsidRPr="006852C1" w:rsidRDefault="00FB48AF" w:rsidP="00F2445C">
      <w:pPr>
        <w:tabs>
          <w:tab w:val="left" w:pos="720"/>
        </w:tabs>
        <w:spacing w:line="276" w:lineRule="auto"/>
        <w:ind w:left="720"/>
        <w:jc w:val="both"/>
        <w:rPr>
          <w:rFonts w:cs="Times New Roman"/>
          <w:sz w:val="22"/>
          <w:szCs w:val="22"/>
        </w:rPr>
      </w:pPr>
      <w:r w:rsidRPr="006852C1">
        <w:rPr>
          <w:rFonts w:cs="Times New Roman"/>
          <w:sz w:val="22"/>
          <w:szCs w:val="22"/>
        </w:rPr>
        <w:t>1) Wykonawca zapłaci Zamawiającemu kary umowne:</w:t>
      </w:r>
    </w:p>
    <w:p w:rsidR="00FB48AF" w:rsidRPr="006852C1" w:rsidRDefault="00FB48AF" w:rsidP="00F2445C">
      <w:pPr>
        <w:tabs>
          <w:tab w:val="left" w:pos="900"/>
        </w:tabs>
        <w:spacing w:line="276" w:lineRule="auto"/>
        <w:ind w:left="900"/>
        <w:jc w:val="both"/>
        <w:rPr>
          <w:rFonts w:cs="Times New Roman"/>
          <w:sz w:val="22"/>
          <w:szCs w:val="22"/>
        </w:rPr>
      </w:pPr>
      <w:r w:rsidRPr="006852C1">
        <w:rPr>
          <w:rFonts w:cs="Times New Roman"/>
          <w:sz w:val="22"/>
          <w:szCs w:val="22"/>
        </w:rPr>
        <w:t>a) za  zwłokę wykonania umowy w stosu</w:t>
      </w:r>
      <w:r w:rsidR="00685B80" w:rsidRPr="006852C1">
        <w:rPr>
          <w:rFonts w:cs="Times New Roman"/>
          <w:sz w:val="22"/>
          <w:szCs w:val="22"/>
        </w:rPr>
        <w:t>nku do terminów określonych w §4 ust.1</w:t>
      </w:r>
      <w:r w:rsidRPr="006852C1">
        <w:rPr>
          <w:rFonts w:cs="Times New Roman"/>
          <w:sz w:val="22"/>
          <w:szCs w:val="22"/>
        </w:rPr>
        <w:t xml:space="preserve"> w wysokości 0,</w:t>
      </w:r>
      <w:r w:rsidR="00685B80" w:rsidRPr="006852C1">
        <w:rPr>
          <w:rFonts w:cs="Times New Roman"/>
          <w:sz w:val="22"/>
          <w:szCs w:val="22"/>
        </w:rPr>
        <w:t>0</w:t>
      </w:r>
      <w:r w:rsidRPr="006852C1">
        <w:rPr>
          <w:rFonts w:cs="Times New Roman"/>
          <w:sz w:val="22"/>
          <w:szCs w:val="22"/>
        </w:rPr>
        <w:t>3% wynagrodzenia umownego brutto za każdy dzień opóźnienia,</w:t>
      </w:r>
    </w:p>
    <w:p w:rsidR="00FB48AF" w:rsidRPr="006852C1" w:rsidRDefault="00FB48AF" w:rsidP="00F2445C">
      <w:pPr>
        <w:tabs>
          <w:tab w:val="left" w:pos="900"/>
        </w:tabs>
        <w:spacing w:line="276" w:lineRule="auto"/>
        <w:ind w:left="900"/>
        <w:jc w:val="both"/>
        <w:rPr>
          <w:rFonts w:cs="Times New Roman"/>
          <w:sz w:val="22"/>
          <w:szCs w:val="22"/>
        </w:rPr>
      </w:pPr>
      <w:r w:rsidRPr="006852C1">
        <w:rPr>
          <w:rFonts w:cs="Times New Roman"/>
          <w:sz w:val="22"/>
          <w:szCs w:val="22"/>
        </w:rPr>
        <w:t>b) za zwłokę w usunięciu wad stwierdzonych przy odbiorze lub w okresie gwarancji w wysokości 0,</w:t>
      </w:r>
      <w:r w:rsidR="002A2E80" w:rsidRPr="006852C1">
        <w:rPr>
          <w:rFonts w:cs="Times New Roman"/>
          <w:sz w:val="22"/>
          <w:szCs w:val="22"/>
        </w:rPr>
        <w:t>0</w:t>
      </w:r>
      <w:r w:rsidRPr="006852C1">
        <w:rPr>
          <w:rFonts w:cs="Times New Roman"/>
          <w:sz w:val="22"/>
          <w:szCs w:val="22"/>
        </w:rPr>
        <w:t>1% wynagrodzenia całkowitego um</w:t>
      </w:r>
      <w:r w:rsidR="002A2E80" w:rsidRPr="006852C1">
        <w:rPr>
          <w:rFonts w:cs="Times New Roman"/>
          <w:sz w:val="22"/>
          <w:szCs w:val="22"/>
        </w:rPr>
        <w:t>ownego brutto, określonego w § 6</w:t>
      </w:r>
      <w:r w:rsidRPr="006852C1">
        <w:rPr>
          <w:rFonts w:cs="Times New Roman"/>
          <w:sz w:val="22"/>
          <w:szCs w:val="22"/>
        </w:rPr>
        <w:t xml:space="preserve"> ust. 1 pkt 1 za wykonany wadliwie przedmiot odbioru za każdy dzień  opóźnienia, liczony od dnia wyznaczonego na usunięcie wad,</w:t>
      </w:r>
    </w:p>
    <w:p w:rsidR="00FB48AF" w:rsidRPr="006852C1" w:rsidRDefault="00FB48AF" w:rsidP="00F2445C">
      <w:pPr>
        <w:tabs>
          <w:tab w:val="left" w:pos="900"/>
        </w:tabs>
        <w:spacing w:line="276" w:lineRule="auto"/>
        <w:ind w:left="900"/>
        <w:jc w:val="both"/>
        <w:rPr>
          <w:rFonts w:cs="Times New Roman"/>
          <w:sz w:val="22"/>
          <w:szCs w:val="22"/>
        </w:rPr>
      </w:pPr>
      <w:r w:rsidRPr="006852C1">
        <w:rPr>
          <w:rFonts w:cs="Times New Roman"/>
          <w:sz w:val="22"/>
          <w:szCs w:val="22"/>
        </w:rPr>
        <w:t>c) za odstąpienie od umowy z przyczyn zależnych od Wykonawcy</w:t>
      </w:r>
      <w:r w:rsidRPr="006852C1">
        <w:rPr>
          <w:rFonts w:cs="Times New Roman"/>
          <w:strike/>
          <w:sz w:val="22"/>
          <w:szCs w:val="22"/>
        </w:rPr>
        <w:t xml:space="preserve">  </w:t>
      </w:r>
      <w:r w:rsidRPr="006852C1">
        <w:rPr>
          <w:rFonts w:cs="Times New Roman"/>
          <w:sz w:val="22"/>
          <w:szCs w:val="22"/>
        </w:rPr>
        <w:t>w wysokości 10% wynagrodzenia u</w:t>
      </w:r>
      <w:r w:rsidR="002A2E80" w:rsidRPr="006852C1">
        <w:rPr>
          <w:rFonts w:cs="Times New Roman"/>
          <w:sz w:val="22"/>
          <w:szCs w:val="22"/>
        </w:rPr>
        <w:t>mownego brutto określonego w § 6</w:t>
      </w:r>
      <w:r w:rsidRPr="006852C1">
        <w:rPr>
          <w:rFonts w:cs="Times New Roman"/>
          <w:sz w:val="22"/>
          <w:szCs w:val="22"/>
        </w:rPr>
        <w:t xml:space="preserve"> ust 1 </w:t>
      </w:r>
      <w:proofErr w:type="spellStart"/>
      <w:r w:rsidRPr="006852C1">
        <w:rPr>
          <w:rFonts w:cs="Times New Roman"/>
          <w:sz w:val="22"/>
          <w:szCs w:val="22"/>
        </w:rPr>
        <w:t>pkt</w:t>
      </w:r>
      <w:proofErr w:type="spellEnd"/>
      <w:r w:rsidRPr="006852C1">
        <w:rPr>
          <w:rFonts w:cs="Times New Roman"/>
          <w:sz w:val="22"/>
          <w:szCs w:val="22"/>
        </w:rPr>
        <w:t xml:space="preserve"> 1 umowy, </w:t>
      </w:r>
    </w:p>
    <w:p w:rsidR="00FB48AF" w:rsidRPr="006852C1" w:rsidRDefault="00FB48AF" w:rsidP="00F2445C">
      <w:pPr>
        <w:tabs>
          <w:tab w:val="left" w:pos="900"/>
        </w:tabs>
        <w:spacing w:line="276" w:lineRule="auto"/>
        <w:ind w:left="900"/>
        <w:jc w:val="both"/>
        <w:rPr>
          <w:rFonts w:cs="Times New Roman"/>
          <w:sz w:val="22"/>
          <w:szCs w:val="22"/>
        </w:rPr>
      </w:pPr>
      <w:r w:rsidRPr="006852C1">
        <w:rPr>
          <w:rFonts w:cs="Times New Roman"/>
          <w:sz w:val="22"/>
          <w:szCs w:val="22"/>
        </w:rPr>
        <w:t>d) za każdy dzień zwłoki w przyjeździe serwisu lub usunięciu awarii Zamawiający naliczy karę w wysokości 500 zł,</w:t>
      </w:r>
    </w:p>
    <w:p w:rsidR="00FB48AF" w:rsidRPr="006852C1" w:rsidRDefault="00FB48AF" w:rsidP="00F2445C">
      <w:pPr>
        <w:tabs>
          <w:tab w:val="left" w:pos="900"/>
        </w:tabs>
        <w:spacing w:line="276" w:lineRule="auto"/>
        <w:ind w:left="900"/>
        <w:jc w:val="both"/>
        <w:rPr>
          <w:rFonts w:cs="Times New Roman"/>
          <w:sz w:val="22"/>
          <w:szCs w:val="22"/>
        </w:rPr>
      </w:pPr>
      <w:r w:rsidRPr="006852C1">
        <w:rPr>
          <w:rFonts w:cs="Times New Roman"/>
          <w:sz w:val="22"/>
          <w:szCs w:val="22"/>
        </w:rPr>
        <w:t>e) w przypadku nie osiągnięcia wymaganych w § 3 I ust. 11 parametrów fizyko – chemicznych ścieków w okresie 90 dni od stwierdzenia przekroczenia w wysokości 0,</w:t>
      </w:r>
      <w:r w:rsidR="002A2E80" w:rsidRPr="006852C1">
        <w:rPr>
          <w:rFonts w:cs="Times New Roman"/>
          <w:sz w:val="22"/>
          <w:szCs w:val="22"/>
        </w:rPr>
        <w:t>0</w:t>
      </w:r>
      <w:r w:rsidRPr="006852C1">
        <w:rPr>
          <w:rFonts w:cs="Times New Roman"/>
          <w:sz w:val="22"/>
          <w:szCs w:val="22"/>
        </w:rPr>
        <w:t>1% kwoty brutto umownego wy</w:t>
      </w:r>
      <w:r w:rsidR="002A2E80" w:rsidRPr="006852C1">
        <w:rPr>
          <w:rFonts w:cs="Times New Roman"/>
          <w:sz w:val="22"/>
          <w:szCs w:val="22"/>
        </w:rPr>
        <w:t xml:space="preserve">nagrodzenia, określonego w </w:t>
      </w:r>
      <w:proofErr w:type="spellStart"/>
      <w:r w:rsidR="002A2E80" w:rsidRPr="006852C1">
        <w:rPr>
          <w:rFonts w:cs="Times New Roman"/>
          <w:sz w:val="22"/>
          <w:szCs w:val="22"/>
        </w:rPr>
        <w:t>w</w:t>
      </w:r>
      <w:proofErr w:type="spellEnd"/>
      <w:r w:rsidR="002A2E80" w:rsidRPr="006852C1">
        <w:rPr>
          <w:rFonts w:cs="Times New Roman"/>
          <w:sz w:val="22"/>
          <w:szCs w:val="22"/>
        </w:rPr>
        <w:t xml:space="preserve"> § 6</w:t>
      </w:r>
      <w:r w:rsidRPr="006852C1">
        <w:rPr>
          <w:rFonts w:cs="Times New Roman"/>
          <w:sz w:val="22"/>
          <w:szCs w:val="22"/>
        </w:rPr>
        <w:t xml:space="preserve"> ust. 1 pkt 1, za każdy obiekt </w:t>
      </w:r>
      <w:r w:rsidRPr="006852C1">
        <w:rPr>
          <w:rFonts w:cs="Times New Roman"/>
          <w:sz w:val="22"/>
          <w:szCs w:val="22"/>
        </w:rPr>
        <w:lastRenderedPageBreak/>
        <w:t xml:space="preserve">oczyszczalni, który nie spełnia wymaganych parametrów. </w:t>
      </w:r>
    </w:p>
    <w:p w:rsidR="00FB48AF" w:rsidRPr="006852C1" w:rsidRDefault="00FB48AF" w:rsidP="00F2445C">
      <w:pPr>
        <w:tabs>
          <w:tab w:val="left" w:pos="900"/>
        </w:tabs>
        <w:spacing w:line="276" w:lineRule="auto"/>
        <w:ind w:left="900"/>
        <w:jc w:val="both"/>
        <w:rPr>
          <w:rFonts w:eastAsia="Calibri" w:cs="Times New Roman"/>
          <w:bCs/>
          <w:iCs/>
          <w:sz w:val="22"/>
          <w:szCs w:val="22"/>
        </w:rPr>
      </w:pPr>
      <w:r w:rsidRPr="006852C1">
        <w:rPr>
          <w:rFonts w:cs="Times New Roman"/>
          <w:sz w:val="22"/>
          <w:szCs w:val="22"/>
        </w:rPr>
        <w:t xml:space="preserve">f) </w:t>
      </w:r>
      <w:r w:rsidRPr="006852C1">
        <w:rPr>
          <w:rFonts w:eastAsia="Calibri" w:cs="Times New Roman"/>
          <w:sz w:val="22"/>
          <w:szCs w:val="22"/>
          <w:lang w:eastAsia="en-US"/>
        </w:rPr>
        <w:t xml:space="preserve">w przypadku opóźnienia w wykonywaniu innych zobowiązań niepieniężnych wynikających z umowy, chyba że wynikło ono z przyczyn leżących po stronie Zamawiającego, Wykonawca zapłaci karę umowną w wysokości 0,1 % wynagrodzenia określonego w § </w:t>
      </w:r>
      <w:r w:rsidR="002A2E80" w:rsidRPr="006852C1">
        <w:rPr>
          <w:rFonts w:eastAsia="Calibri" w:cs="Times New Roman"/>
          <w:sz w:val="22"/>
          <w:szCs w:val="22"/>
          <w:lang w:eastAsia="en-US"/>
        </w:rPr>
        <w:t>6</w:t>
      </w:r>
      <w:r w:rsidRPr="006852C1">
        <w:rPr>
          <w:rFonts w:eastAsia="Calibri" w:cs="Times New Roman"/>
          <w:sz w:val="22"/>
          <w:szCs w:val="22"/>
          <w:lang w:eastAsia="en-US"/>
        </w:rPr>
        <w:t xml:space="preserve"> ust. 1 pkt 1) , za każdy rozpoczęty dzień opóźnienia.</w:t>
      </w:r>
    </w:p>
    <w:p w:rsidR="00FB48AF" w:rsidRPr="006852C1" w:rsidRDefault="00FB48AF" w:rsidP="00F2445C">
      <w:pPr>
        <w:tabs>
          <w:tab w:val="left" w:pos="900"/>
        </w:tabs>
        <w:spacing w:line="276" w:lineRule="auto"/>
        <w:ind w:left="900"/>
        <w:jc w:val="both"/>
        <w:rPr>
          <w:rFonts w:eastAsia="Calibri" w:cs="Times New Roman"/>
          <w:bCs/>
          <w:iCs/>
          <w:sz w:val="22"/>
          <w:szCs w:val="22"/>
        </w:rPr>
      </w:pPr>
    </w:p>
    <w:p w:rsidR="00FB48AF" w:rsidRPr="006852C1" w:rsidRDefault="00FB48AF" w:rsidP="00F2445C">
      <w:pPr>
        <w:widowControl/>
        <w:numPr>
          <w:ilvl w:val="2"/>
          <w:numId w:val="10"/>
        </w:numPr>
        <w:tabs>
          <w:tab w:val="clear" w:pos="708"/>
          <w:tab w:val="left" w:pos="709"/>
          <w:tab w:val="left" w:pos="2880"/>
        </w:tabs>
        <w:spacing w:line="276" w:lineRule="auto"/>
        <w:ind w:left="0" w:hanging="2056"/>
        <w:jc w:val="both"/>
        <w:rPr>
          <w:rFonts w:eastAsia="Calibri" w:cs="Times New Roman"/>
          <w:bCs/>
          <w:iCs/>
          <w:sz w:val="22"/>
          <w:szCs w:val="22"/>
        </w:rPr>
      </w:pPr>
      <w:r w:rsidRPr="006852C1">
        <w:rPr>
          <w:rFonts w:eastAsia="Calibri" w:cs="Times New Roman"/>
          <w:bCs/>
          <w:iCs/>
          <w:sz w:val="22"/>
          <w:szCs w:val="22"/>
        </w:rPr>
        <w:t>2) Zamawiający zapłaci Wykonawcy kary umowne:</w:t>
      </w:r>
    </w:p>
    <w:p w:rsidR="00FB48AF" w:rsidRPr="006852C1" w:rsidRDefault="00FB48AF" w:rsidP="00F2445C">
      <w:pPr>
        <w:spacing w:line="276" w:lineRule="auto"/>
        <w:ind w:left="902" w:hanging="893"/>
        <w:jc w:val="both"/>
        <w:rPr>
          <w:rFonts w:eastAsia="Calibri" w:cs="Times New Roman"/>
          <w:bCs/>
          <w:iCs/>
          <w:sz w:val="22"/>
          <w:szCs w:val="22"/>
        </w:rPr>
      </w:pPr>
      <w:r w:rsidRPr="006852C1">
        <w:rPr>
          <w:rFonts w:eastAsia="Calibri" w:cs="Times New Roman"/>
          <w:bCs/>
          <w:iCs/>
          <w:sz w:val="22"/>
          <w:szCs w:val="22"/>
        </w:rPr>
        <w:t xml:space="preserve">              a) za opóźnienie w rozpoczęciu odbioru przez Zamawiającego w wysokości 0,</w:t>
      </w:r>
      <w:r w:rsidR="00DE28E2" w:rsidRPr="006852C1">
        <w:rPr>
          <w:rFonts w:eastAsia="Calibri" w:cs="Times New Roman"/>
          <w:bCs/>
          <w:iCs/>
          <w:sz w:val="22"/>
          <w:szCs w:val="22"/>
        </w:rPr>
        <w:t>0</w:t>
      </w:r>
      <w:r w:rsidRPr="006852C1">
        <w:rPr>
          <w:rFonts w:eastAsia="Calibri" w:cs="Times New Roman"/>
          <w:bCs/>
          <w:iCs/>
          <w:sz w:val="22"/>
          <w:szCs w:val="22"/>
        </w:rPr>
        <w:t>3% wynagrodzenia umownego brutto za każdy dzień opóźnienia licząc od upływu ustalonego terminu na rozpoczęcie odbioru,</w:t>
      </w:r>
    </w:p>
    <w:p w:rsidR="00FB48AF" w:rsidRPr="006852C1" w:rsidRDefault="00FB48AF" w:rsidP="00F2445C">
      <w:pPr>
        <w:spacing w:line="276" w:lineRule="auto"/>
        <w:ind w:firstLine="910"/>
        <w:jc w:val="both"/>
        <w:rPr>
          <w:rFonts w:eastAsia="Calibri" w:cs="Times New Roman"/>
          <w:bCs/>
          <w:iCs/>
          <w:sz w:val="22"/>
          <w:szCs w:val="22"/>
        </w:rPr>
      </w:pPr>
      <w:r w:rsidRPr="006852C1">
        <w:rPr>
          <w:rFonts w:eastAsia="Calibri" w:cs="Times New Roman"/>
          <w:bCs/>
          <w:iCs/>
          <w:sz w:val="22"/>
          <w:szCs w:val="22"/>
        </w:rPr>
        <w:t xml:space="preserve">b) za odstąpienie od umowy z przyczyn zależnych od Zamawiającego w wysokości 10% </w:t>
      </w:r>
    </w:p>
    <w:p w:rsidR="00FB48AF" w:rsidRPr="006852C1" w:rsidRDefault="00FB48AF" w:rsidP="00F2445C">
      <w:pPr>
        <w:spacing w:line="276" w:lineRule="auto"/>
        <w:ind w:left="893"/>
        <w:jc w:val="both"/>
        <w:rPr>
          <w:rFonts w:cs="Times New Roman"/>
          <w:sz w:val="22"/>
          <w:szCs w:val="22"/>
        </w:rPr>
      </w:pPr>
      <w:r w:rsidRPr="006852C1">
        <w:rPr>
          <w:rFonts w:eastAsia="Calibri" w:cs="Times New Roman"/>
          <w:bCs/>
          <w:iCs/>
          <w:sz w:val="22"/>
          <w:szCs w:val="22"/>
        </w:rPr>
        <w:t>całkowitego wynagrodzenia umownego brutto</w:t>
      </w:r>
      <w:r w:rsidR="00DE28E2" w:rsidRPr="006852C1">
        <w:rPr>
          <w:rFonts w:cs="Times New Roman"/>
          <w:sz w:val="22"/>
          <w:szCs w:val="22"/>
        </w:rPr>
        <w:t xml:space="preserve"> określonego w § 6</w:t>
      </w:r>
      <w:r w:rsidRPr="006852C1">
        <w:rPr>
          <w:rFonts w:cs="Times New Roman"/>
          <w:sz w:val="22"/>
          <w:szCs w:val="22"/>
        </w:rPr>
        <w:t xml:space="preserve"> ust. 1 pkt 1</w:t>
      </w:r>
      <w:r w:rsidRPr="006852C1">
        <w:rPr>
          <w:rFonts w:eastAsia="Calibri" w:cs="Times New Roman"/>
          <w:bCs/>
          <w:iCs/>
          <w:sz w:val="22"/>
          <w:szCs w:val="22"/>
        </w:rPr>
        <w:t>,</w:t>
      </w:r>
    </w:p>
    <w:p w:rsidR="00FB48AF" w:rsidRPr="006852C1" w:rsidRDefault="00FB48AF" w:rsidP="00F2445C">
      <w:pPr>
        <w:widowControl/>
        <w:numPr>
          <w:ilvl w:val="0"/>
          <w:numId w:val="10"/>
        </w:numPr>
        <w:spacing w:line="276" w:lineRule="auto"/>
        <w:jc w:val="both"/>
        <w:rPr>
          <w:rFonts w:cs="Times New Roman"/>
          <w:sz w:val="22"/>
          <w:szCs w:val="22"/>
        </w:rPr>
      </w:pPr>
      <w:r w:rsidRPr="006852C1">
        <w:rPr>
          <w:rFonts w:cs="Times New Roman"/>
          <w:sz w:val="22"/>
          <w:szCs w:val="22"/>
        </w:rPr>
        <w:t>Wysokości kar umownych, z tytułu:</w:t>
      </w:r>
    </w:p>
    <w:p w:rsidR="00FB48AF" w:rsidRPr="006852C1" w:rsidRDefault="00FB48AF" w:rsidP="00F2445C">
      <w:pPr>
        <w:spacing w:line="276" w:lineRule="auto"/>
        <w:ind w:left="673" w:hanging="651"/>
        <w:jc w:val="both"/>
        <w:rPr>
          <w:rFonts w:cs="Times New Roman"/>
          <w:sz w:val="22"/>
          <w:szCs w:val="22"/>
        </w:rPr>
      </w:pPr>
      <w:r w:rsidRPr="006852C1">
        <w:rPr>
          <w:rFonts w:cs="Times New Roman"/>
          <w:sz w:val="22"/>
          <w:szCs w:val="22"/>
        </w:rPr>
        <w:t xml:space="preserve">      a) braku zapłaty wynagrodzenia należnego podwykonawcom lub dalszym podwykonawcom - 1000 zł za każde dokonanie przez Zamawiającego bezpośredniej płatności na rzecz Podwykonawców lub dalszych Podwykonawców, </w:t>
      </w:r>
    </w:p>
    <w:p w:rsidR="00FB48AF" w:rsidRPr="006852C1" w:rsidRDefault="00FB48AF" w:rsidP="00F2445C">
      <w:pPr>
        <w:spacing w:line="276" w:lineRule="auto"/>
        <w:ind w:left="629" w:hanging="232"/>
        <w:jc w:val="both"/>
        <w:rPr>
          <w:rFonts w:cs="Times New Roman"/>
          <w:sz w:val="22"/>
          <w:szCs w:val="22"/>
        </w:rPr>
      </w:pPr>
      <w:r w:rsidRPr="006852C1">
        <w:rPr>
          <w:rFonts w:cs="Times New Roman"/>
          <w:sz w:val="22"/>
          <w:szCs w:val="22"/>
        </w:rPr>
        <w:t>b) nieterminowej zapłaty wynagrodzenia należnego podwykonawcom lub dalszym podwykonawcom - 200 zł za każdy dzień zwłoki od dnia upływu terminu zapłaty do dnia zapłaty,</w:t>
      </w:r>
    </w:p>
    <w:p w:rsidR="00FB48AF" w:rsidRPr="006852C1" w:rsidRDefault="00FB48AF" w:rsidP="00F2445C">
      <w:pPr>
        <w:spacing w:line="276" w:lineRule="auto"/>
        <w:ind w:left="662" w:hanging="276"/>
        <w:jc w:val="both"/>
        <w:rPr>
          <w:rFonts w:cs="Times New Roman"/>
          <w:sz w:val="22"/>
          <w:szCs w:val="22"/>
        </w:rPr>
      </w:pPr>
      <w:r w:rsidRPr="006852C1">
        <w:rPr>
          <w:rFonts w:cs="Times New Roman"/>
          <w:sz w:val="22"/>
          <w:szCs w:val="22"/>
        </w:rPr>
        <w:t>c) nieprzedłożenia do zaakceptowania projektu umowy o podwykonawstwo, której przedmiotem są roboty budowlane, lub projektu jej zmiany -  1000  złotych za każdy nieprzedłożony do zaakceptowania projekt Umowy lub jej zmiany,</w:t>
      </w:r>
    </w:p>
    <w:p w:rsidR="00FB48AF" w:rsidRPr="006852C1" w:rsidRDefault="00FB48AF" w:rsidP="00F2445C">
      <w:pPr>
        <w:spacing w:line="276" w:lineRule="auto"/>
        <w:ind w:left="662" w:hanging="232"/>
        <w:jc w:val="both"/>
        <w:rPr>
          <w:rFonts w:cs="Times New Roman"/>
          <w:sz w:val="22"/>
          <w:szCs w:val="22"/>
        </w:rPr>
      </w:pPr>
      <w:r w:rsidRPr="006852C1">
        <w:rPr>
          <w:rFonts w:cs="Times New Roman"/>
          <w:sz w:val="22"/>
          <w:szCs w:val="22"/>
        </w:rPr>
        <w:t>d) nieprzedłożenia poświadczonej za zgodność z oryginałem kopii umowy o podwykonawstwo lub jej zmiany - 1000  złotych za każdą nieprzedłożoną kopię Umowy lub jej zmiany,</w:t>
      </w:r>
    </w:p>
    <w:p w:rsidR="00FB48AF" w:rsidRPr="006852C1" w:rsidRDefault="00FB48AF" w:rsidP="00F2445C">
      <w:pPr>
        <w:spacing w:line="276" w:lineRule="auto"/>
        <w:ind w:firstLine="430"/>
        <w:jc w:val="both"/>
        <w:rPr>
          <w:rFonts w:cs="Times New Roman"/>
          <w:sz w:val="22"/>
          <w:szCs w:val="22"/>
        </w:rPr>
      </w:pPr>
      <w:r w:rsidRPr="006852C1">
        <w:rPr>
          <w:rFonts w:cs="Times New Roman"/>
          <w:sz w:val="22"/>
          <w:szCs w:val="22"/>
        </w:rPr>
        <w:t>e) braku zmiany umowy o podwykonawstwo w zakresie terminu zapłaty – 1000 zł.</w:t>
      </w:r>
    </w:p>
    <w:p w:rsidR="00FB48AF" w:rsidRPr="006852C1" w:rsidRDefault="00153EF5" w:rsidP="00F2445C">
      <w:pPr>
        <w:suppressAutoHyphens w:val="0"/>
        <w:spacing w:after="160" w:line="276" w:lineRule="auto"/>
        <w:jc w:val="both"/>
        <w:rPr>
          <w:rFonts w:eastAsia="Calibri" w:cs="Times New Roman"/>
          <w:sz w:val="22"/>
          <w:szCs w:val="22"/>
          <w:lang w:eastAsia="en-US"/>
        </w:rPr>
      </w:pPr>
      <w:r w:rsidRPr="006852C1">
        <w:rPr>
          <w:rFonts w:cs="Times New Roman"/>
          <w:sz w:val="22"/>
          <w:szCs w:val="22"/>
        </w:rPr>
        <w:t>5</w:t>
      </w:r>
      <w:r w:rsidR="00FB48AF" w:rsidRPr="006852C1">
        <w:rPr>
          <w:rFonts w:cs="Times New Roman"/>
          <w:sz w:val="22"/>
          <w:szCs w:val="22"/>
        </w:rPr>
        <w:t>.</w:t>
      </w:r>
      <w:r w:rsidR="00FB48AF" w:rsidRPr="006852C1">
        <w:rPr>
          <w:rFonts w:eastAsia="Calibri" w:cs="Times New Roman"/>
          <w:sz w:val="22"/>
          <w:szCs w:val="22"/>
          <w:lang w:eastAsia="en-US"/>
        </w:rPr>
        <w:t xml:space="preserve"> Wykonawca zobowiązany jest do zapłaty kar umownych z tytułu niewykonania obowiązków ,</w:t>
      </w:r>
      <w:r w:rsidR="00DE28E2" w:rsidRPr="006852C1">
        <w:rPr>
          <w:rFonts w:eastAsia="Calibri" w:cs="Times New Roman"/>
          <w:sz w:val="22"/>
          <w:szCs w:val="22"/>
          <w:lang w:eastAsia="en-US"/>
        </w:rPr>
        <w:t xml:space="preserve"> </w:t>
      </w:r>
      <w:r w:rsidR="00C977A1" w:rsidRPr="006852C1">
        <w:rPr>
          <w:rFonts w:eastAsia="Calibri" w:cs="Times New Roman"/>
          <w:sz w:val="22"/>
          <w:szCs w:val="22"/>
          <w:lang w:eastAsia="en-US"/>
        </w:rPr>
        <w:br/>
      </w:r>
      <w:r w:rsidR="00DE28E2" w:rsidRPr="006852C1">
        <w:rPr>
          <w:rFonts w:eastAsia="Calibri" w:cs="Times New Roman"/>
          <w:sz w:val="22"/>
          <w:szCs w:val="22"/>
          <w:lang w:eastAsia="en-US"/>
        </w:rPr>
        <w:t>o     których mowa</w:t>
      </w:r>
      <w:r w:rsidR="00C977A1" w:rsidRPr="006852C1">
        <w:rPr>
          <w:rFonts w:eastAsia="Calibri" w:cs="Times New Roman"/>
          <w:sz w:val="22"/>
          <w:szCs w:val="22"/>
          <w:lang w:eastAsia="en-US"/>
        </w:rPr>
        <w:t xml:space="preserve"> w § 7 ust. 7</w:t>
      </w:r>
      <w:r w:rsidR="00DE28E2" w:rsidRPr="006852C1">
        <w:rPr>
          <w:rFonts w:eastAsia="Calibri" w:cs="Times New Roman"/>
          <w:sz w:val="22"/>
          <w:szCs w:val="22"/>
          <w:lang w:eastAsia="en-US"/>
        </w:rPr>
        <w:t xml:space="preserve">  w wysokości 100,00 złotych</w:t>
      </w:r>
      <w:r w:rsidR="00FB48AF" w:rsidRPr="006852C1">
        <w:rPr>
          <w:rFonts w:eastAsia="Calibri" w:cs="Times New Roman"/>
          <w:sz w:val="22"/>
          <w:szCs w:val="22"/>
          <w:lang w:eastAsia="en-US"/>
        </w:rPr>
        <w:t>:</w:t>
      </w:r>
    </w:p>
    <w:p w:rsidR="00FB48AF" w:rsidRPr="006852C1" w:rsidRDefault="00FB48AF" w:rsidP="00F2445C">
      <w:pPr>
        <w:suppressAutoHyphens w:val="0"/>
        <w:spacing w:after="160" w:line="276" w:lineRule="auto"/>
        <w:jc w:val="both"/>
        <w:rPr>
          <w:rFonts w:eastAsia="Calibri" w:cs="Times New Roman"/>
          <w:sz w:val="22"/>
          <w:szCs w:val="22"/>
          <w:lang w:eastAsia="en-US"/>
        </w:rPr>
      </w:pPr>
      <w:r w:rsidRPr="006852C1">
        <w:rPr>
          <w:rFonts w:eastAsia="Calibri" w:cs="Times New Roman"/>
          <w:sz w:val="22"/>
          <w:szCs w:val="22"/>
          <w:lang w:eastAsia="en-US"/>
        </w:rPr>
        <w:t>a) odrębnie za każdy stwierdzony przypadek niespeł</w:t>
      </w:r>
      <w:r w:rsidR="00C977A1" w:rsidRPr="006852C1">
        <w:rPr>
          <w:rFonts w:eastAsia="Calibri" w:cs="Times New Roman"/>
          <w:sz w:val="22"/>
          <w:szCs w:val="22"/>
          <w:lang w:eastAsia="en-US"/>
        </w:rPr>
        <w:t>nienia wymogów określonych w § 7 ust. 7</w:t>
      </w:r>
      <w:r w:rsidRPr="006852C1">
        <w:rPr>
          <w:rFonts w:eastAsia="Calibri" w:cs="Times New Roman"/>
          <w:sz w:val="22"/>
          <w:szCs w:val="22"/>
          <w:lang w:eastAsia="en-US"/>
        </w:rPr>
        <w:t>,</w:t>
      </w:r>
    </w:p>
    <w:p w:rsidR="00FB48AF" w:rsidRPr="006852C1" w:rsidRDefault="00FB48AF" w:rsidP="00F2445C">
      <w:pPr>
        <w:suppressAutoHyphens w:val="0"/>
        <w:spacing w:after="160" w:line="276" w:lineRule="auto"/>
        <w:jc w:val="both"/>
        <w:rPr>
          <w:rFonts w:eastAsia="Calibri" w:cs="Times New Roman"/>
          <w:sz w:val="22"/>
          <w:szCs w:val="22"/>
          <w:lang w:eastAsia="en-US"/>
        </w:rPr>
      </w:pPr>
      <w:r w:rsidRPr="006852C1">
        <w:rPr>
          <w:rFonts w:eastAsia="Calibri" w:cs="Times New Roman"/>
          <w:sz w:val="22"/>
          <w:szCs w:val="22"/>
          <w:lang w:eastAsia="en-US"/>
        </w:rPr>
        <w:t>b) odrębnie za każdą osobę - za każdy dzień, w którym osoba, wykonująca</w:t>
      </w:r>
      <w:r w:rsidR="00C977A1" w:rsidRPr="006852C1">
        <w:rPr>
          <w:rFonts w:eastAsia="Calibri" w:cs="Times New Roman"/>
          <w:sz w:val="22"/>
          <w:szCs w:val="22"/>
          <w:lang w:eastAsia="en-US"/>
        </w:rPr>
        <w:t xml:space="preserve"> czynności, o których mowa w § 7</w:t>
      </w:r>
      <w:r w:rsidRPr="006852C1">
        <w:rPr>
          <w:rFonts w:eastAsia="Calibri" w:cs="Times New Roman"/>
          <w:sz w:val="22"/>
          <w:szCs w:val="22"/>
          <w:lang w:eastAsia="en-US"/>
        </w:rPr>
        <w:t xml:space="preserve"> ust. 7, wykonywała przedmiot umowy </w:t>
      </w:r>
      <w:r w:rsidRPr="006852C1">
        <w:rPr>
          <w:rFonts w:eastAsia="Calibri" w:cs="Times New Roman"/>
          <w:iCs/>
          <w:sz w:val="22"/>
          <w:szCs w:val="22"/>
          <w:lang w:eastAsia="en-US"/>
        </w:rPr>
        <w:t xml:space="preserve">z wynagrodzeniem w wysokości mniejszej niż minimalne wynagrodzenie za pracę ustalone na podstawie art. 6 - 8 ustawy z dnia 10 października 2002 r. </w:t>
      </w:r>
      <w:r w:rsidR="00C977A1" w:rsidRPr="006852C1">
        <w:rPr>
          <w:rFonts w:eastAsia="Calibri" w:cs="Times New Roman"/>
          <w:iCs/>
          <w:sz w:val="22"/>
          <w:szCs w:val="22"/>
          <w:lang w:eastAsia="en-US"/>
        </w:rPr>
        <w:br/>
      </w:r>
      <w:r w:rsidRPr="006852C1">
        <w:rPr>
          <w:rFonts w:eastAsia="Calibri" w:cs="Times New Roman"/>
          <w:iCs/>
          <w:sz w:val="22"/>
          <w:szCs w:val="22"/>
          <w:lang w:eastAsia="en-US"/>
        </w:rPr>
        <w:t>o minimalnym wynagrodzeniu za pracę (Dz. U. z 2020 r. poz. 2207),</w:t>
      </w:r>
    </w:p>
    <w:p w:rsidR="00FB48AF" w:rsidRPr="006852C1" w:rsidRDefault="00153EF5" w:rsidP="00F2445C">
      <w:pPr>
        <w:spacing w:line="276" w:lineRule="auto"/>
        <w:jc w:val="both"/>
        <w:rPr>
          <w:rFonts w:cs="Times New Roman"/>
          <w:sz w:val="22"/>
          <w:szCs w:val="22"/>
        </w:rPr>
      </w:pPr>
      <w:r w:rsidRPr="006852C1">
        <w:rPr>
          <w:rFonts w:cs="Times New Roman"/>
          <w:sz w:val="22"/>
          <w:szCs w:val="22"/>
        </w:rPr>
        <w:t xml:space="preserve">6.    </w:t>
      </w:r>
      <w:r w:rsidR="00FB48AF" w:rsidRPr="006852C1">
        <w:rPr>
          <w:rFonts w:cs="Times New Roman"/>
          <w:sz w:val="22"/>
          <w:szCs w:val="22"/>
        </w:rPr>
        <w:t>Kary, o których mowa powyżej, podlegają kumulacji.</w:t>
      </w:r>
    </w:p>
    <w:p w:rsidR="00A03C24" w:rsidRPr="006852C1" w:rsidRDefault="000C7148" w:rsidP="00F2445C">
      <w:pPr>
        <w:pStyle w:val="Akapitzlist"/>
        <w:numPr>
          <w:ilvl w:val="0"/>
          <w:numId w:val="11"/>
        </w:numPr>
        <w:spacing w:line="276" w:lineRule="auto"/>
        <w:jc w:val="both"/>
        <w:rPr>
          <w:rFonts w:ascii="Times New Roman" w:hAnsi="Times New Roman" w:cs="Times New Roman"/>
        </w:rPr>
      </w:pPr>
      <w:r w:rsidRPr="006852C1">
        <w:rPr>
          <w:rFonts w:ascii="Times New Roman" w:hAnsi="Times New Roman" w:cs="Times New Roman"/>
        </w:rPr>
        <w:t xml:space="preserve">Maksymalna wysokość  kar umownych nie może przekroczyć 20 % wartości umowy </w:t>
      </w:r>
      <w:r w:rsidR="009B43C8" w:rsidRPr="006852C1">
        <w:rPr>
          <w:rFonts w:ascii="Times New Roman" w:hAnsi="Times New Roman" w:cs="Times New Roman"/>
        </w:rPr>
        <w:t xml:space="preserve"> brutto określonej w  § 6. </w:t>
      </w:r>
    </w:p>
    <w:p w:rsidR="00A03C24" w:rsidRPr="006852C1" w:rsidRDefault="00AC39E4" w:rsidP="00F2445C">
      <w:pPr>
        <w:spacing w:before="240" w:line="276" w:lineRule="auto"/>
        <w:ind w:left="75"/>
        <w:jc w:val="center"/>
        <w:rPr>
          <w:rFonts w:eastAsia="Times New Roman" w:cs="Times New Roman"/>
          <w:b/>
          <w:bCs/>
          <w:sz w:val="22"/>
          <w:szCs w:val="22"/>
        </w:rPr>
      </w:pPr>
      <w:r w:rsidRPr="006852C1">
        <w:rPr>
          <w:rFonts w:eastAsia="Times New Roman" w:cs="Times New Roman"/>
          <w:b/>
          <w:bCs/>
          <w:sz w:val="22"/>
          <w:szCs w:val="22"/>
        </w:rPr>
        <w:t>§ 9</w:t>
      </w:r>
    </w:p>
    <w:p w:rsidR="00A03C24" w:rsidRPr="006852C1" w:rsidRDefault="00A03C24" w:rsidP="00F2445C">
      <w:pPr>
        <w:spacing w:line="276" w:lineRule="auto"/>
        <w:jc w:val="center"/>
        <w:rPr>
          <w:rFonts w:cs="Times New Roman"/>
          <w:sz w:val="22"/>
          <w:szCs w:val="22"/>
        </w:rPr>
      </w:pPr>
      <w:r w:rsidRPr="006852C1">
        <w:rPr>
          <w:rFonts w:cs="Times New Roman"/>
          <w:b/>
          <w:sz w:val="22"/>
          <w:szCs w:val="22"/>
        </w:rPr>
        <w:t>Gwarancja</w:t>
      </w:r>
    </w:p>
    <w:p w:rsidR="00754736" w:rsidRPr="006852C1" w:rsidRDefault="00A03C24" w:rsidP="006852C1">
      <w:pPr>
        <w:widowControl/>
        <w:numPr>
          <w:ilvl w:val="0"/>
          <w:numId w:val="13"/>
        </w:numPr>
        <w:spacing w:line="276" w:lineRule="auto"/>
        <w:ind w:left="360"/>
        <w:jc w:val="both"/>
        <w:rPr>
          <w:rFonts w:cs="Times New Roman"/>
          <w:sz w:val="22"/>
          <w:szCs w:val="22"/>
        </w:rPr>
      </w:pPr>
      <w:r w:rsidRPr="006852C1">
        <w:rPr>
          <w:rFonts w:cs="Times New Roman"/>
          <w:sz w:val="22"/>
          <w:szCs w:val="22"/>
        </w:rPr>
        <w:t xml:space="preserve">Wykonawca udziela Zamawiającemu gwarancji jakości na wszystkie wykonane roboty oraz zastosowane materiały i urządzenia (w tym również urządzenia elektryczne np. pompy, dmuchawy, </w:t>
      </w:r>
      <w:r w:rsidR="00754736" w:rsidRPr="006852C1">
        <w:rPr>
          <w:rFonts w:cs="Times New Roman"/>
          <w:sz w:val="22"/>
          <w:szCs w:val="22"/>
        </w:rPr>
        <w:t xml:space="preserve">urządzenia elektryczne  kompresory, mieszadła itd.) </w:t>
      </w:r>
      <w:r w:rsidRPr="006852C1">
        <w:rPr>
          <w:rFonts w:cs="Times New Roman"/>
          <w:sz w:val="22"/>
          <w:szCs w:val="22"/>
        </w:rPr>
        <w:t xml:space="preserve">itd.) </w:t>
      </w:r>
    </w:p>
    <w:p w:rsidR="00A03C24" w:rsidRPr="006852C1" w:rsidRDefault="00A03C24" w:rsidP="006852C1">
      <w:pPr>
        <w:widowControl/>
        <w:spacing w:line="276" w:lineRule="auto"/>
        <w:ind w:left="360"/>
        <w:jc w:val="both"/>
        <w:rPr>
          <w:rFonts w:cs="Times New Roman"/>
          <w:sz w:val="22"/>
          <w:szCs w:val="22"/>
        </w:rPr>
      </w:pPr>
      <w:r w:rsidRPr="006852C1">
        <w:rPr>
          <w:rFonts w:cs="Times New Roman"/>
          <w:sz w:val="22"/>
          <w:szCs w:val="22"/>
        </w:rPr>
        <w:t xml:space="preserve">na okres ………………… miesięcy licząc od dnia dokonania odbioru końcowego robót </w:t>
      </w:r>
      <w:proofErr w:type="spellStart"/>
      <w:r w:rsidRPr="006852C1">
        <w:rPr>
          <w:rFonts w:cs="Times New Roman"/>
          <w:sz w:val="22"/>
          <w:szCs w:val="22"/>
        </w:rPr>
        <w:t>t.j</w:t>
      </w:r>
      <w:proofErr w:type="spellEnd"/>
      <w:r w:rsidRPr="006852C1">
        <w:rPr>
          <w:rFonts w:cs="Times New Roman"/>
          <w:sz w:val="22"/>
          <w:szCs w:val="22"/>
        </w:rPr>
        <w:t>. całości zadania.</w:t>
      </w:r>
    </w:p>
    <w:p w:rsidR="00A8170A" w:rsidRPr="006852C1" w:rsidRDefault="00A8170A" w:rsidP="006852C1">
      <w:pPr>
        <w:pStyle w:val="Tekstpodstawowy"/>
        <w:numPr>
          <w:ilvl w:val="0"/>
          <w:numId w:val="13"/>
        </w:numPr>
        <w:spacing w:line="276" w:lineRule="auto"/>
        <w:ind w:left="360"/>
        <w:jc w:val="both"/>
        <w:rPr>
          <w:rFonts w:eastAsia="Lucida Sans Unicode"/>
          <w:color w:val="auto"/>
          <w:kern w:val="3"/>
          <w:sz w:val="22"/>
          <w:szCs w:val="22"/>
        </w:rPr>
      </w:pPr>
      <w:r w:rsidRPr="006852C1">
        <w:rPr>
          <w:color w:val="auto"/>
          <w:sz w:val="22"/>
          <w:szCs w:val="22"/>
        </w:rPr>
        <w:t xml:space="preserve">Gwarancji i rękojmi podlegać będą wszystkie elementy oczyszczalni ścieków – </w:t>
      </w:r>
      <w:proofErr w:type="spellStart"/>
      <w:r w:rsidRPr="006852C1">
        <w:rPr>
          <w:color w:val="auto"/>
          <w:sz w:val="22"/>
          <w:szCs w:val="22"/>
        </w:rPr>
        <w:t>t.j</w:t>
      </w:r>
      <w:proofErr w:type="spellEnd"/>
      <w:r w:rsidRPr="006852C1">
        <w:rPr>
          <w:color w:val="auto"/>
          <w:sz w:val="22"/>
          <w:szCs w:val="22"/>
        </w:rPr>
        <w:t xml:space="preserve">. zbiornik buforowy, przepompownia ścieków, reaktor oczyszczalni, kompresor, studzienki rewizyjne, szafka energetyczna, kable energetyczne zasilające LBOŚ, przewody powietrza oraz przewody </w:t>
      </w:r>
      <w:r w:rsidRPr="006852C1">
        <w:rPr>
          <w:color w:val="auto"/>
          <w:sz w:val="22"/>
          <w:szCs w:val="22"/>
        </w:rPr>
        <w:lastRenderedPageBreak/>
        <w:t xml:space="preserve">ściekowe grawitacyjne i ciśnieniowe. Gwarancją i rękojmią zostanie objęta także sieć kanalizacyjna w miejscowości Grabice dostarczająca ścieki do zbiornika buforowego oczyszczalni wraz z przyłączami do budynków. </w:t>
      </w:r>
    </w:p>
    <w:p w:rsidR="00A03C24" w:rsidRPr="006852C1" w:rsidRDefault="00A03C24" w:rsidP="006852C1">
      <w:pPr>
        <w:widowControl/>
        <w:numPr>
          <w:ilvl w:val="0"/>
          <w:numId w:val="13"/>
        </w:numPr>
        <w:suppressAutoHyphens w:val="0"/>
        <w:spacing w:line="276" w:lineRule="auto"/>
        <w:ind w:left="360"/>
        <w:jc w:val="both"/>
        <w:rPr>
          <w:rFonts w:cs="Times New Roman"/>
          <w:sz w:val="22"/>
          <w:szCs w:val="22"/>
        </w:rPr>
      </w:pPr>
      <w:r w:rsidRPr="006852C1">
        <w:rPr>
          <w:rFonts w:cs="Times New Roman"/>
          <w:sz w:val="22"/>
          <w:szCs w:val="22"/>
        </w:rPr>
        <w:t>Okres udzielanej przez Wykonawcę rękojmi na przedmiot umowy jest równy okresowi udzielonej przez Wykonawcę gwarancji na przedmiot umowy. Uprawnienia z tytułu rękojmi wygasają po upływie gwarancji jakości.</w:t>
      </w:r>
    </w:p>
    <w:p w:rsidR="00A03C24" w:rsidRPr="006852C1" w:rsidRDefault="00A03C24" w:rsidP="006852C1">
      <w:pPr>
        <w:widowControl/>
        <w:numPr>
          <w:ilvl w:val="0"/>
          <w:numId w:val="13"/>
        </w:numPr>
        <w:spacing w:line="276" w:lineRule="auto"/>
        <w:ind w:left="360"/>
        <w:jc w:val="both"/>
        <w:rPr>
          <w:rFonts w:cs="Times New Roman"/>
          <w:sz w:val="22"/>
          <w:szCs w:val="22"/>
        </w:rPr>
      </w:pPr>
      <w:r w:rsidRPr="006852C1">
        <w:rPr>
          <w:rFonts w:eastAsia="Calibri" w:cs="Times New Roman"/>
          <w:sz w:val="22"/>
          <w:szCs w:val="22"/>
          <w:lang w:eastAsia="en-US"/>
        </w:rPr>
        <w:t>Bieg okresu rękojmi i gwarancji rozpoczyna się w dniu podpisania protokołu odbioru końcowego</w:t>
      </w:r>
    </w:p>
    <w:p w:rsidR="00A03C24" w:rsidRPr="006852C1" w:rsidRDefault="00A03C24" w:rsidP="006852C1">
      <w:pPr>
        <w:widowControl/>
        <w:numPr>
          <w:ilvl w:val="0"/>
          <w:numId w:val="13"/>
        </w:numPr>
        <w:spacing w:line="276" w:lineRule="auto"/>
        <w:ind w:left="360"/>
        <w:jc w:val="both"/>
        <w:rPr>
          <w:rFonts w:cs="Times New Roman"/>
          <w:sz w:val="22"/>
          <w:szCs w:val="22"/>
        </w:rPr>
      </w:pPr>
      <w:r w:rsidRPr="006852C1">
        <w:rPr>
          <w:rFonts w:cs="Times New Roman"/>
          <w:sz w:val="22"/>
          <w:szCs w:val="22"/>
        </w:rPr>
        <w:t>W razie wystąpienia wad lub usterek, Zamawiający zgłosi je Wykonawcy niezwłocznie po ich ujawnieniu, wyznaczając termin na ich usunięcie.</w:t>
      </w:r>
    </w:p>
    <w:p w:rsidR="00A03C24" w:rsidRPr="006852C1" w:rsidRDefault="00A03C24" w:rsidP="006852C1">
      <w:pPr>
        <w:pStyle w:val="Akapitzlist"/>
        <w:numPr>
          <w:ilvl w:val="0"/>
          <w:numId w:val="13"/>
        </w:numPr>
        <w:spacing w:line="276" w:lineRule="auto"/>
        <w:ind w:left="360"/>
        <w:jc w:val="both"/>
        <w:rPr>
          <w:rFonts w:ascii="Times New Roman" w:hAnsi="Times New Roman" w:cs="Times New Roman"/>
          <w:lang w:eastAsia="ar-SA"/>
        </w:rPr>
      </w:pPr>
      <w:r w:rsidRPr="006852C1">
        <w:rPr>
          <w:rFonts w:ascii="Times New Roman" w:hAnsi="Times New Roman" w:cs="Times New Roman"/>
        </w:rPr>
        <w:t xml:space="preserve"> W okresie udzielonej gwarancji jakości Wykonawca zobowiązuje się do usunięcia ujawnionych wad lub usterek w terminie</w:t>
      </w:r>
      <w:r w:rsidR="00284037" w:rsidRPr="006852C1">
        <w:rPr>
          <w:rFonts w:ascii="Times New Roman" w:hAnsi="Times New Roman" w:cs="Times New Roman"/>
        </w:rPr>
        <w:t xml:space="preserve"> </w:t>
      </w:r>
      <w:r w:rsidR="00337DEE" w:rsidRPr="006852C1">
        <w:rPr>
          <w:rFonts w:ascii="Times New Roman" w:hAnsi="Times New Roman" w:cs="Times New Roman"/>
        </w:rPr>
        <w:t>48</w:t>
      </w:r>
      <w:r w:rsidR="00284037" w:rsidRPr="006852C1">
        <w:rPr>
          <w:rFonts w:ascii="Times New Roman" w:hAnsi="Times New Roman" w:cs="Times New Roman"/>
        </w:rPr>
        <w:t xml:space="preserve"> godzin </w:t>
      </w:r>
      <w:r w:rsidRPr="006852C1">
        <w:rPr>
          <w:rFonts w:ascii="Times New Roman" w:hAnsi="Times New Roman" w:cs="Times New Roman"/>
        </w:rPr>
        <w:t xml:space="preserve"> od daty zgłoszenia wady lub usterki przez Zamawiającego. </w:t>
      </w:r>
    </w:p>
    <w:p w:rsidR="00A03C24" w:rsidRPr="006852C1" w:rsidRDefault="00A03C24" w:rsidP="006852C1">
      <w:pPr>
        <w:pStyle w:val="Akapitzlist"/>
        <w:numPr>
          <w:ilvl w:val="0"/>
          <w:numId w:val="13"/>
        </w:numPr>
        <w:spacing w:line="276" w:lineRule="auto"/>
        <w:ind w:left="360"/>
        <w:jc w:val="both"/>
        <w:rPr>
          <w:rFonts w:ascii="Times New Roman" w:hAnsi="Times New Roman" w:cs="Times New Roman"/>
        </w:rPr>
      </w:pPr>
      <w:r w:rsidRPr="006852C1">
        <w:rPr>
          <w:rFonts w:ascii="Times New Roman" w:hAnsi="Times New Roman" w:cs="Times New Roman"/>
        </w:rPr>
        <w:t xml:space="preserve"> Dopuszcza się zgłoszenie wad lub usterek drogą mailową (adres mailowy ..............................).</w:t>
      </w:r>
    </w:p>
    <w:p w:rsidR="00A03C24" w:rsidRPr="006852C1" w:rsidRDefault="00A03C24" w:rsidP="006852C1">
      <w:pPr>
        <w:pStyle w:val="Akapitzlist"/>
        <w:numPr>
          <w:ilvl w:val="0"/>
          <w:numId w:val="13"/>
        </w:numPr>
        <w:spacing w:line="276" w:lineRule="auto"/>
        <w:ind w:left="360"/>
        <w:jc w:val="both"/>
        <w:rPr>
          <w:rFonts w:ascii="Times New Roman" w:hAnsi="Times New Roman" w:cs="Times New Roman"/>
        </w:rPr>
      </w:pPr>
      <w:r w:rsidRPr="006852C1">
        <w:rPr>
          <w:rFonts w:ascii="Times New Roman" w:hAnsi="Times New Roman" w:cs="Times New Roman"/>
        </w:rPr>
        <w:t>W przypadku, gdy zakres wad lub usterek lub warunki atmosferyczne uniemożliwią ich usunięcie w terminie określonym w ust. 5 , Wykonawca w termin</w:t>
      </w:r>
      <w:r w:rsidR="00284037" w:rsidRPr="006852C1">
        <w:rPr>
          <w:rFonts w:ascii="Times New Roman" w:hAnsi="Times New Roman" w:cs="Times New Roman"/>
        </w:rPr>
        <w:t xml:space="preserve">ie </w:t>
      </w:r>
      <w:r w:rsidR="00337DEE" w:rsidRPr="006852C1">
        <w:rPr>
          <w:rFonts w:ascii="Times New Roman" w:hAnsi="Times New Roman" w:cs="Times New Roman"/>
        </w:rPr>
        <w:t>48</w:t>
      </w:r>
      <w:r w:rsidR="00284037" w:rsidRPr="006852C1">
        <w:rPr>
          <w:rFonts w:ascii="Times New Roman" w:hAnsi="Times New Roman" w:cs="Times New Roman"/>
        </w:rPr>
        <w:t xml:space="preserve"> godzin od zawiadomienia o  wadzie , usterce lub awarii </w:t>
      </w:r>
      <w:r w:rsidRPr="006852C1">
        <w:rPr>
          <w:rFonts w:ascii="Times New Roman" w:hAnsi="Times New Roman" w:cs="Times New Roman"/>
        </w:rPr>
        <w:t xml:space="preserve"> uzgodni z Zamawiającym nowy termin ich usunięcia.</w:t>
      </w:r>
    </w:p>
    <w:p w:rsidR="00754736" w:rsidRPr="006852C1" w:rsidRDefault="00754736" w:rsidP="006852C1">
      <w:pPr>
        <w:pStyle w:val="Tekstpodstawowy"/>
        <w:numPr>
          <w:ilvl w:val="0"/>
          <w:numId w:val="13"/>
        </w:numPr>
        <w:spacing w:line="276" w:lineRule="auto"/>
        <w:ind w:left="360"/>
        <w:jc w:val="both"/>
        <w:rPr>
          <w:color w:val="auto"/>
          <w:sz w:val="22"/>
          <w:szCs w:val="22"/>
        </w:rPr>
      </w:pPr>
      <w:r w:rsidRPr="006852C1">
        <w:rPr>
          <w:color w:val="auto"/>
          <w:sz w:val="22"/>
          <w:szCs w:val="22"/>
        </w:rPr>
        <w:t>Wykonawca zapewni serwis gwarancyjny wykonanej biologicznej lokalnej oczyszczalni ścieków przez okres udzielonej gwarancji. W okresie gwarancyjnym Wykonawca zobowiązany jest do:</w:t>
      </w:r>
    </w:p>
    <w:p w:rsidR="00284037" w:rsidRPr="006852C1" w:rsidRDefault="00284037" w:rsidP="006852C1">
      <w:pPr>
        <w:pStyle w:val="Tekstpodstawowy"/>
        <w:spacing w:line="276" w:lineRule="auto"/>
        <w:jc w:val="both"/>
        <w:rPr>
          <w:color w:val="auto"/>
          <w:sz w:val="22"/>
          <w:szCs w:val="22"/>
        </w:rPr>
      </w:pPr>
      <w:r w:rsidRPr="006852C1">
        <w:rPr>
          <w:color w:val="auto"/>
          <w:sz w:val="22"/>
          <w:szCs w:val="22"/>
        </w:rPr>
        <w:t xml:space="preserve">       </w:t>
      </w:r>
      <w:r w:rsidR="00754736" w:rsidRPr="006852C1">
        <w:rPr>
          <w:color w:val="auto"/>
          <w:sz w:val="22"/>
          <w:szCs w:val="22"/>
        </w:rPr>
        <w:t xml:space="preserve">- prowadzenia czynności serwisowych z częstotliwością minimum 1 raz do roku w zakresie wymaganym </w:t>
      </w:r>
      <w:r w:rsidRPr="006852C1">
        <w:rPr>
          <w:color w:val="auto"/>
          <w:sz w:val="22"/>
          <w:szCs w:val="22"/>
        </w:rPr>
        <w:t xml:space="preserve"> </w:t>
      </w:r>
      <w:r w:rsidR="00754736" w:rsidRPr="006852C1">
        <w:rPr>
          <w:color w:val="auto"/>
          <w:sz w:val="22"/>
          <w:szCs w:val="22"/>
        </w:rPr>
        <w:t>przez DTR zastosowanych urządzeń lub z częstotliwością okreś</w:t>
      </w:r>
      <w:r w:rsidR="00C977A1" w:rsidRPr="006852C1">
        <w:rPr>
          <w:color w:val="auto"/>
          <w:sz w:val="22"/>
          <w:szCs w:val="22"/>
        </w:rPr>
        <w:t xml:space="preserve">loną w DTR dla oferowanego typu </w:t>
      </w:r>
      <w:r w:rsidR="00754736" w:rsidRPr="006852C1">
        <w:rPr>
          <w:color w:val="auto"/>
          <w:sz w:val="22"/>
          <w:szCs w:val="22"/>
        </w:rPr>
        <w:t>reaktora. Serwisowanie dotyczy całości obiektów oczyszczal</w:t>
      </w:r>
      <w:r w:rsidR="00C977A1" w:rsidRPr="006852C1">
        <w:rPr>
          <w:color w:val="auto"/>
          <w:sz w:val="22"/>
          <w:szCs w:val="22"/>
        </w:rPr>
        <w:t>ni stanowiących przedmiot umowy</w:t>
      </w:r>
      <w:r w:rsidRPr="006852C1">
        <w:rPr>
          <w:color w:val="auto"/>
          <w:sz w:val="22"/>
          <w:szCs w:val="22"/>
        </w:rPr>
        <w:t xml:space="preserve"> </w:t>
      </w:r>
      <w:r w:rsidR="00754736" w:rsidRPr="006852C1">
        <w:rPr>
          <w:color w:val="auto"/>
          <w:sz w:val="22"/>
          <w:szCs w:val="22"/>
        </w:rPr>
        <w:t xml:space="preserve">(zbiornik buforowy, reaktor oczyszczalni ścieków, pompownia ścieków oczyszczonych, instalacje </w:t>
      </w:r>
    </w:p>
    <w:p w:rsidR="00754736" w:rsidRPr="006852C1" w:rsidRDefault="00284037" w:rsidP="006852C1">
      <w:pPr>
        <w:pStyle w:val="Tekstpodstawowy"/>
        <w:spacing w:line="276" w:lineRule="auto"/>
        <w:jc w:val="both"/>
        <w:rPr>
          <w:color w:val="auto"/>
          <w:sz w:val="22"/>
          <w:szCs w:val="22"/>
        </w:rPr>
      </w:pPr>
      <w:r w:rsidRPr="006852C1">
        <w:rPr>
          <w:color w:val="auto"/>
          <w:sz w:val="22"/>
          <w:szCs w:val="22"/>
        </w:rPr>
        <w:t xml:space="preserve">        </w:t>
      </w:r>
      <w:r w:rsidR="00754736" w:rsidRPr="006852C1">
        <w:rPr>
          <w:color w:val="auto"/>
          <w:sz w:val="22"/>
          <w:szCs w:val="22"/>
        </w:rPr>
        <w:t xml:space="preserve">energetyczne, kompresor, instalacja napowietrzania, zasuwy, zawory, rurociągi grawitacyjne i </w:t>
      </w:r>
      <w:r w:rsidRPr="006852C1">
        <w:rPr>
          <w:color w:val="auto"/>
          <w:sz w:val="22"/>
          <w:szCs w:val="22"/>
        </w:rPr>
        <w:t xml:space="preserve"> </w:t>
      </w:r>
      <w:r w:rsidR="00754736" w:rsidRPr="006852C1">
        <w:rPr>
          <w:color w:val="auto"/>
          <w:sz w:val="22"/>
          <w:szCs w:val="22"/>
        </w:rPr>
        <w:t>ciśnieniowe, wylot ścieków oczyszczonych do odbiornika, itp.);</w:t>
      </w:r>
    </w:p>
    <w:p w:rsidR="00754736" w:rsidRPr="006852C1" w:rsidRDefault="00284037" w:rsidP="006852C1">
      <w:pPr>
        <w:pStyle w:val="Tekstpodstawowy"/>
        <w:spacing w:line="276" w:lineRule="auto"/>
        <w:jc w:val="both"/>
        <w:rPr>
          <w:color w:val="auto"/>
          <w:sz w:val="22"/>
          <w:szCs w:val="22"/>
        </w:rPr>
      </w:pPr>
      <w:r w:rsidRPr="006852C1">
        <w:rPr>
          <w:color w:val="auto"/>
          <w:sz w:val="22"/>
          <w:szCs w:val="22"/>
        </w:rPr>
        <w:t xml:space="preserve">               </w:t>
      </w:r>
      <w:r w:rsidR="00754736" w:rsidRPr="006852C1">
        <w:rPr>
          <w:color w:val="auto"/>
          <w:sz w:val="22"/>
          <w:szCs w:val="22"/>
        </w:rPr>
        <w:t>-  prowadzenia książki eksploatacji oczyszczalni;</w:t>
      </w:r>
    </w:p>
    <w:p w:rsidR="00754736" w:rsidRPr="006852C1" w:rsidRDefault="00284037" w:rsidP="006852C1">
      <w:pPr>
        <w:pStyle w:val="Tekstpodstawowy"/>
        <w:spacing w:line="276" w:lineRule="auto"/>
        <w:jc w:val="both"/>
        <w:rPr>
          <w:color w:val="auto"/>
          <w:sz w:val="22"/>
          <w:szCs w:val="22"/>
        </w:rPr>
      </w:pPr>
      <w:r w:rsidRPr="006852C1">
        <w:rPr>
          <w:color w:val="auto"/>
          <w:sz w:val="22"/>
          <w:szCs w:val="22"/>
        </w:rPr>
        <w:t xml:space="preserve">               </w:t>
      </w:r>
      <w:r w:rsidR="00754736" w:rsidRPr="006852C1">
        <w:rPr>
          <w:color w:val="auto"/>
          <w:sz w:val="22"/>
          <w:szCs w:val="22"/>
        </w:rPr>
        <w:t>- usuwania awarii występujących na sieci kanalizacyjnej oraz na przyłączach w miejscowości Grabice;</w:t>
      </w:r>
    </w:p>
    <w:p w:rsidR="00754736" w:rsidRPr="006852C1" w:rsidRDefault="00754736" w:rsidP="006852C1">
      <w:pPr>
        <w:pStyle w:val="Tekstpodstawowy"/>
        <w:numPr>
          <w:ilvl w:val="0"/>
          <w:numId w:val="13"/>
        </w:numPr>
        <w:spacing w:line="276" w:lineRule="auto"/>
        <w:ind w:left="360"/>
        <w:jc w:val="both"/>
        <w:rPr>
          <w:color w:val="auto"/>
          <w:sz w:val="22"/>
          <w:szCs w:val="22"/>
        </w:rPr>
      </w:pPr>
      <w:r w:rsidRPr="006852C1">
        <w:rPr>
          <w:color w:val="auto"/>
          <w:sz w:val="22"/>
          <w:szCs w:val="22"/>
        </w:rPr>
        <w:t xml:space="preserve">Czas dojazdu grupy serwisowej do awarii nie może przekroczyć </w:t>
      </w:r>
      <w:r w:rsidR="00337DEE" w:rsidRPr="006852C1">
        <w:rPr>
          <w:color w:val="auto"/>
          <w:sz w:val="22"/>
          <w:szCs w:val="22"/>
        </w:rPr>
        <w:t>24</w:t>
      </w:r>
      <w:r w:rsidRPr="006852C1">
        <w:rPr>
          <w:color w:val="auto"/>
          <w:sz w:val="22"/>
          <w:szCs w:val="22"/>
        </w:rPr>
        <w:t xml:space="preserve"> godzin od momentu powiadomienia (pisemnie lub drogą mailową) o wystąpieniu awarii przez Zamawiającego. Usunięcie awarii będzie się odbywać w oparciu o protokół sporządzony i podpisany przez Wykonawcę i Zamawiającego. </w:t>
      </w:r>
    </w:p>
    <w:p w:rsidR="00754736" w:rsidRPr="006852C1" w:rsidRDefault="00754736" w:rsidP="006852C1">
      <w:pPr>
        <w:pStyle w:val="Tekstpodstawowy"/>
        <w:numPr>
          <w:ilvl w:val="0"/>
          <w:numId w:val="13"/>
        </w:numPr>
        <w:spacing w:line="276" w:lineRule="auto"/>
        <w:ind w:left="360"/>
        <w:jc w:val="both"/>
        <w:rPr>
          <w:color w:val="auto"/>
          <w:sz w:val="22"/>
          <w:szCs w:val="22"/>
        </w:rPr>
      </w:pPr>
      <w:r w:rsidRPr="006852C1">
        <w:rPr>
          <w:color w:val="auto"/>
          <w:sz w:val="22"/>
          <w:szCs w:val="22"/>
        </w:rPr>
        <w:t xml:space="preserve">Awarie wynikające z udokumentowanej winy Zamawiającego będą usuwane na jego koszt. Pozostałe awarie Wykonawca usunie na własny koszt. Wykazanie winy Zamawiającego leży po stronie Wykonawcy. </w:t>
      </w:r>
    </w:p>
    <w:p w:rsidR="00754736" w:rsidRPr="006852C1" w:rsidRDefault="00754736" w:rsidP="006852C1">
      <w:pPr>
        <w:pStyle w:val="Tekstpodstawowy"/>
        <w:numPr>
          <w:ilvl w:val="0"/>
          <w:numId w:val="13"/>
        </w:numPr>
        <w:spacing w:line="276" w:lineRule="auto"/>
        <w:ind w:left="360"/>
        <w:jc w:val="both"/>
        <w:rPr>
          <w:color w:val="auto"/>
          <w:sz w:val="22"/>
          <w:szCs w:val="22"/>
        </w:rPr>
      </w:pPr>
      <w:r w:rsidRPr="006852C1">
        <w:rPr>
          <w:color w:val="auto"/>
          <w:sz w:val="22"/>
          <w:szCs w:val="22"/>
        </w:rPr>
        <w:t xml:space="preserve">Czas usunięcia awarii na sieci kanalizacyjnej oraz na przyłączach nie może przekroczyć </w:t>
      </w:r>
      <w:r w:rsidR="00337DEE" w:rsidRPr="006852C1">
        <w:rPr>
          <w:color w:val="auto"/>
          <w:sz w:val="22"/>
          <w:szCs w:val="22"/>
        </w:rPr>
        <w:t>48</w:t>
      </w:r>
      <w:r w:rsidRPr="006852C1">
        <w:rPr>
          <w:color w:val="auto"/>
          <w:sz w:val="22"/>
          <w:szCs w:val="22"/>
        </w:rPr>
        <w:t xml:space="preserve"> godzin licząc od dnia </w:t>
      </w:r>
      <w:r w:rsidR="00337DEE" w:rsidRPr="006852C1">
        <w:rPr>
          <w:color w:val="auto"/>
          <w:sz w:val="22"/>
          <w:szCs w:val="22"/>
        </w:rPr>
        <w:t>zawiadomienia o awarii</w:t>
      </w:r>
      <w:r w:rsidRPr="006852C1">
        <w:rPr>
          <w:color w:val="auto"/>
          <w:sz w:val="22"/>
          <w:szCs w:val="22"/>
        </w:rPr>
        <w:t xml:space="preserve">. Czas usunięcia awarii na obiekcie LBOŚ nie może przekroczyć </w:t>
      </w:r>
      <w:r w:rsidR="00337DEE" w:rsidRPr="006852C1">
        <w:rPr>
          <w:color w:val="auto"/>
          <w:sz w:val="22"/>
          <w:szCs w:val="22"/>
        </w:rPr>
        <w:t>48 godzin od zawiadomienia o awarii</w:t>
      </w:r>
      <w:r w:rsidRPr="006852C1">
        <w:rPr>
          <w:color w:val="auto"/>
          <w:sz w:val="22"/>
          <w:szCs w:val="22"/>
        </w:rPr>
        <w:t>, z wyjątkiem przypadków stwierdzonej konieczności wymiany zbiornika pompowni lub reaktora oczyszczalni ścieków. Za każdy dzień zwłoki przyjazdu serwisu lub usunięcia awarii Zamawiający naliczy Wykonawcy kary w wysokości 500 zł za każdy dzień zwłoki.</w:t>
      </w:r>
    </w:p>
    <w:p w:rsidR="00A03C24" w:rsidRPr="006852C1" w:rsidRDefault="00A03C24" w:rsidP="006852C1">
      <w:pPr>
        <w:widowControl/>
        <w:numPr>
          <w:ilvl w:val="0"/>
          <w:numId w:val="13"/>
        </w:numPr>
        <w:spacing w:line="276" w:lineRule="auto"/>
        <w:ind w:left="360"/>
        <w:jc w:val="both"/>
        <w:rPr>
          <w:rFonts w:cs="Times New Roman"/>
          <w:sz w:val="22"/>
          <w:szCs w:val="22"/>
        </w:rPr>
      </w:pPr>
      <w:r w:rsidRPr="006852C1">
        <w:rPr>
          <w:rFonts w:cs="Times New Roman"/>
          <w:sz w:val="22"/>
          <w:szCs w:val="22"/>
        </w:rPr>
        <w:t xml:space="preserve">W razie nie usunięcia wad i usterek w terminie, o którym mowa w ust. 3, Zamawiający </w:t>
      </w:r>
      <w:r w:rsidR="00284037" w:rsidRPr="006852C1">
        <w:rPr>
          <w:rFonts w:cs="Times New Roman"/>
          <w:sz w:val="22"/>
          <w:szCs w:val="22"/>
        </w:rPr>
        <w:t xml:space="preserve">ma prawo </w:t>
      </w:r>
      <w:r w:rsidRPr="006852C1">
        <w:rPr>
          <w:rFonts w:cs="Times New Roman"/>
          <w:sz w:val="22"/>
          <w:szCs w:val="22"/>
        </w:rPr>
        <w:t>usun</w:t>
      </w:r>
      <w:r w:rsidR="00284037" w:rsidRPr="006852C1">
        <w:rPr>
          <w:rFonts w:cs="Times New Roman"/>
          <w:sz w:val="22"/>
          <w:szCs w:val="22"/>
        </w:rPr>
        <w:t>ąć</w:t>
      </w:r>
      <w:r w:rsidRPr="006852C1">
        <w:rPr>
          <w:rFonts w:cs="Times New Roman"/>
          <w:sz w:val="22"/>
          <w:szCs w:val="22"/>
        </w:rPr>
        <w:t xml:space="preserve"> usterki na koszt Wykonawcy zachowując prawa wynikające z gwarancji. Zamawiający ma prawo dokonać potrącenia kosztów usunięcia wad i usterek z zabezpieczenia należytego wykonania umowy.</w:t>
      </w:r>
    </w:p>
    <w:p w:rsidR="00A03C24" w:rsidRPr="006852C1" w:rsidRDefault="00A03C24" w:rsidP="006852C1">
      <w:pPr>
        <w:widowControl/>
        <w:numPr>
          <w:ilvl w:val="0"/>
          <w:numId w:val="13"/>
        </w:numPr>
        <w:spacing w:line="276" w:lineRule="auto"/>
        <w:ind w:left="360"/>
        <w:jc w:val="both"/>
        <w:rPr>
          <w:rFonts w:cs="Times New Roman"/>
          <w:sz w:val="22"/>
          <w:szCs w:val="22"/>
        </w:rPr>
      </w:pPr>
      <w:r w:rsidRPr="006852C1">
        <w:rPr>
          <w:rFonts w:cs="Times New Roman"/>
          <w:sz w:val="22"/>
          <w:szCs w:val="22"/>
        </w:rPr>
        <w:t>Po zakończeniu okresu gwarancji oraz po usunięciu ujawnionych w tym czasie wad i usterek, strony niniejszej umowy spiszą protokół odbioru pogwarancyjnego.</w:t>
      </w:r>
    </w:p>
    <w:p w:rsidR="00A03C24" w:rsidRPr="006852C1" w:rsidRDefault="00A03C24" w:rsidP="006852C1">
      <w:pPr>
        <w:pStyle w:val="Akapitzlist"/>
        <w:numPr>
          <w:ilvl w:val="0"/>
          <w:numId w:val="13"/>
        </w:numPr>
        <w:spacing w:line="276" w:lineRule="auto"/>
        <w:ind w:left="360"/>
        <w:jc w:val="both"/>
        <w:rPr>
          <w:rFonts w:ascii="Times New Roman" w:eastAsia="Calibri" w:hAnsi="Times New Roman" w:cs="Times New Roman"/>
        </w:rPr>
      </w:pPr>
      <w:r w:rsidRPr="006852C1">
        <w:rPr>
          <w:rFonts w:ascii="Times New Roman" w:eastAsia="Calibri" w:hAnsi="Times New Roman" w:cs="Times New Roman"/>
        </w:rPr>
        <w:lastRenderedPageBreak/>
        <w:t>Jeżeli w okresie obowiązywania gwarancji lub rękojmi, ten sam element przedmiotu umowy ulegnie trzykrotnemu uszkodzeniu, Wykonawca zobowiązany jest na własny koszt do wymiany na nowy w terminie  nie  dłuższym niż 14  dni kalendarzowych od dnia zgłoszenia przez Zamawiającego .</w:t>
      </w:r>
    </w:p>
    <w:p w:rsidR="00A03C24" w:rsidRPr="006852C1" w:rsidRDefault="00A03C24" w:rsidP="006852C1">
      <w:pPr>
        <w:pStyle w:val="Akapitzlist"/>
        <w:numPr>
          <w:ilvl w:val="0"/>
          <w:numId w:val="13"/>
        </w:numPr>
        <w:spacing w:line="276" w:lineRule="auto"/>
        <w:ind w:left="360"/>
        <w:jc w:val="both"/>
        <w:rPr>
          <w:rFonts w:ascii="Times New Roman" w:eastAsia="Calibri" w:hAnsi="Times New Roman" w:cs="Times New Roman"/>
        </w:rPr>
      </w:pPr>
      <w:r w:rsidRPr="006852C1">
        <w:rPr>
          <w:rFonts w:ascii="Times New Roman" w:eastAsia="Calibri" w:hAnsi="Times New Roman" w:cs="Times New Roman"/>
        </w:rPr>
        <w:t xml:space="preserve"> Jeżeli przedmiot umowy, lub jakakolwiek jego część nie mogła być używana z powodu wady, lub jej naprawiania, to okres gwarancji i rękojmi przedmiotu umowy, lub jej części ulega przedłużeniu  o okres od zgłoszenia wady do jej usunięcia przez Wykonawcę. </w:t>
      </w:r>
    </w:p>
    <w:p w:rsidR="00A03C24" w:rsidRPr="006852C1" w:rsidRDefault="00A03C24" w:rsidP="006852C1">
      <w:pPr>
        <w:pStyle w:val="Tekstpodstawowy"/>
        <w:numPr>
          <w:ilvl w:val="0"/>
          <w:numId w:val="13"/>
        </w:numPr>
        <w:spacing w:line="276" w:lineRule="auto"/>
        <w:ind w:left="360"/>
        <w:jc w:val="both"/>
        <w:rPr>
          <w:color w:val="auto"/>
          <w:sz w:val="22"/>
          <w:szCs w:val="22"/>
        </w:rPr>
      </w:pPr>
      <w:r w:rsidRPr="006852C1">
        <w:rPr>
          <w:color w:val="auto"/>
          <w:sz w:val="22"/>
          <w:szCs w:val="22"/>
        </w:rPr>
        <w:t xml:space="preserve">W przypadku stwierdzonego i potwierdzonego badaniami w akredytowanym laboratorium przekroczenia wymaganych parametrów fizyko – chemicznych ścieków oczyszczonych określonych w niniejszej umowie, Wykonawca na pisemny wniosek Zamawiającego niezwłocznie podejmie działania zmierzające ustalenia przyczyny zaistniałej sytuacji oraz do osiągnięcia przez oczyszczalnie wymaganych parametrów jakości ścieków oczyszczonych. </w:t>
      </w:r>
    </w:p>
    <w:p w:rsidR="00A03C24" w:rsidRPr="006852C1" w:rsidRDefault="00A03C24" w:rsidP="006852C1">
      <w:pPr>
        <w:pStyle w:val="Tekstpodstawowy"/>
        <w:numPr>
          <w:ilvl w:val="0"/>
          <w:numId w:val="13"/>
        </w:numPr>
        <w:spacing w:line="276" w:lineRule="auto"/>
        <w:ind w:left="360"/>
        <w:jc w:val="both"/>
        <w:rPr>
          <w:color w:val="auto"/>
          <w:sz w:val="22"/>
          <w:szCs w:val="22"/>
        </w:rPr>
      </w:pPr>
      <w:r w:rsidRPr="006852C1">
        <w:rPr>
          <w:color w:val="auto"/>
          <w:sz w:val="22"/>
          <w:szCs w:val="22"/>
        </w:rPr>
        <w:t>W przypadku nie osiągnięcia z przyczyn leżących po stronie Wykonawcy wymaganych parametrów ścieków oczyszczonych przez 90 dni od powiadomienia pisemnego lub drogą mailową Wykonawcy przez Zamawiającego o stwierdzonych nieprawidłowościach, Zamawiający naliczy Wykonawcy karę w wysokości 0,1 % kwoty brutto umownego całkowitego wynagrodzenia określonego w § 6 ust</w:t>
      </w:r>
      <w:r w:rsidR="00F6423B" w:rsidRPr="006852C1">
        <w:rPr>
          <w:color w:val="auto"/>
          <w:sz w:val="22"/>
          <w:szCs w:val="22"/>
        </w:rPr>
        <w:t>. 1</w:t>
      </w:r>
      <w:r w:rsidRPr="006852C1">
        <w:rPr>
          <w:color w:val="auto"/>
          <w:sz w:val="22"/>
          <w:szCs w:val="22"/>
        </w:rPr>
        <w:t xml:space="preserve"> Kara płatna w terminie 14 dni od powiadomienia Wykonawcy o wysokości naliczonej kary z zastrzeżeniem, że przyczyny nieprawidłowej pracy oczyszczalni leżą po stronie Wykonawcy.</w:t>
      </w:r>
    </w:p>
    <w:p w:rsidR="00A03C24" w:rsidRPr="006852C1" w:rsidRDefault="00A03C24" w:rsidP="006852C1">
      <w:pPr>
        <w:pStyle w:val="Tekstpodstawowy"/>
        <w:numPr>
          <w:ilvl w:val="0"/>
          <w:numId w:val="13"/>
        </w:numPr>
        <w:spacing w:line="276" w:lineRule="auto"/>
        <w:ind w:left="360"/>
        <w:jc w:val="both"/>
        <w:rPr>
          <w:color w:val="auto"/>
          <w:sz w:val="22"/>
          <w:szCs w:val="22"/>
        </w:rPr>
      </w:pPr>
      <w:r w:rsidRPr="006852C1">
        <w:rPr>
          <w:color w:val="auto"/>
          <w:sz w:val="22"/>
          <w:szCs w:val="22"/>
        </w:rPr>
        <w:t>W przypadku dalszego braku osiągnięcia wymaganych parametrów fizyko – chemicznych w ciągu kolejnych 60 dni Zamawiający zastrzega sobie prawo dokonania wymiany urządzenia przydomowej oczyszczalni na urządzenia równoważne na koszt Wykonawcy i obciążyć kosztami wymiany urządzenia Wykonawcę płatnymi w terminie 14 dni od dnia wystawienia obciążenia, o ile brak prawidłowej pracy oczyszczalni leży po stronie Wykonawcy lub jest spowodowany jej wadą lub nieprawidłowym montażem.</w:t>
      </w:r>
    </w:p>
    <w:p w:rsidR="00CB3670" w:rsidRPr="006852C1" w:rsidRDefault="00CB3670" w:rsidP="006852C1">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w:t>
      </w:r>
      <w:r w:rsidR="00AC39E4" w:rsidRPr="006852C1">
        <w:rPr>
          <w:rFonts w:eastAsia="Times New Roman" w:cs="Times New Roman"/>
          <w:b/>
          <w:bCs/>
          <w:sz w:val="22"/>
          <w:szCs w:val="22"/>
        </w:rPr>
        <w:t>10</w:t>
      </w:r>
    </w:p>
    <w:p w:rsidR="00CB3670" w:rsidRPr="006852C1" w:rsidRDefault="00CB3670" w:rsidP="00F2445C">
      <w:pPr>
        <w:spacing w:line="276" w:lineRule="auto"/>
        <w:ind w:left="75"/>
        <w:jc w:val="center"/>
        <w:rPr>
          <w:rFonts w:cs="Times New Roman"/>
          <w:b/>
          <w:bCs/>
          <w:sz w:val="22"/>
          <w:szCs w:val="22"/>
        </w:rPr>
      </w:pPr>
      <w:r w:rsidRPr="006852C1">
        <w:rPr>
          <w:rFonts w:eastAsia="Times New Roman" w:cs="Times New Roman"/>
          <w:b/>
          <w:bCs/>
          <w:sz w:val="22"/>
          <w:szCs w:val="22"/>
        </w:rPr>
        <w:t>Zabezpieczenie należytego wykonania umowy</w:t>
      </w:r>
    </w:p>
    <w:p w:rsidR="00CB3670" w:rsidRPr="006852C1" w:rsidRDefault="00CB3670" w:rsidP="00F2445C">
      <w:pPr>
        <w:numPr>
          <w:ilvl w:val="0"/>
          <w:numId w:val="3"/>
        </w:numPr>
        <w:tabs>
          <w:tab w:val="left" w:pos="851"/>
        </w:tabs>
        <w:spacing w:before="240" w:line="276" w:lineRule="auto"/>
        <w:jc w:val="both"/>
        <w:rPr>
          <w:rFonts w:eastAsia="Times New Roman" w:cs="Times New Roman"/>
          <w:sz w:val="22"/>
          <w:szCs w:val="22"/>
        </w:rPr>
      </w:pPr>
      <w:r w:rsidRPr="006852C1">
        <w:rPr>
          <w:rFonts w:eastAsia="Times New Roman" w:cs="Times New Roman"/>
          <w:sz w:val="22"/>
          <w:szCs w:val="22"/>
        </w:rPr>
        <w:t xml:space="preserve">Wykonawca wnosi zabezpieczenie należytego wykonania umowy w wysokości </w:t>
      </w:r>
      <w:r w:rsidR="00A03C24" w:rsidRPr="006852C1">
        <w:rPr>
          <w:rFonts w:eastAsia="Times New Roman" w:cs="Times New Roman"/>
          <w:sz w:val="22"/>
          <w:szCs w:val="22"/>
        </w:rPr>
        <w:t>5</w:t>
      </w:r>
      <w:r w:rsidRPr="006852C1">
        <w:rPr>
          <w:rFonts w:eastAsia="Times New Roman" w:cs="Times New Roman"/>
          <w:sz w:val="22"/>
          <w:szCs w:val="22"/>
        </w:rPr>
        <w:t xml:space="preserve"> % ceny całkowitej podanej w ofercie / maksymalnej wartości nominalnej umowy, co stanowi kwotę ...................................... PLN, słownie: ........................................................................... złotych.</w:t>
      </w:r>
    </w:p>
    <w:p w:rsidR="00CB3670" w:rsidRPr="006852C1" w:rsidRDefault="00CB3670" w:rsidP="00F2445C">
      <w:pPr>
        <w:numPr>
          <w:ilvl w:val="0"/>
          <w:numId w:val="3"/>
        </w:numPr>
        <w:tabs>
          <w:tab w:val="clear" w:pos="435"/>
        </w:tabs>
        <w:spacing w:line="276" w:lineRule="auto"/>
        <w:ind w:left="426" w:hanging="426"/>
        <w:jc w:val="both"/>
        <w:rPr>
          <w:rFonts w:eastAsia="Times New Roman" w:cs="Times New Roman"/>
          <w:sz w:val="22"/>
          <w:szCs w:val="22"/>
        </w:rPr>
      </w:pPr>
      <w:r w:rsidRPr="006852C1">
        <w:rPr>
          <w:rFonts w:eastAsia="Times New Roman" w:cs="Times New Roman"/>
          <w:sz w:val="22"/>
          <w:szCs w:val="22"/>
        </w:rPr>
        <w:t xml:space="preserve">Zabezpieczenie gwarantujące zgodnie z umową wykonanie przedmiotu zamówienia zostanie zwrócone w ciągu 30 dni od dnia wykonania zamówienia i uznania przez Zamawiającego za należycie wykonane. </w:t>
      </w:r>
    </w:p>
    <w:p w:rsidR="00CB3670" w:rsidRPr="006852C1" w:rsidRDefault="00CB3670" w:rsidP="00F2445C">
      <w:pPr>
        <w:numPr>
          <w:ilvl w:val="0"/>
          <w:numId w:val="3"/>
        </w:numPr>
        <w:tabs>
          <w:tab w:val="clear" w:pos="435"/>
        </w:tabs>
        <w:spacing w:line="276" w:lineRule="auto"/>
        <w:ind w:left="426" w:hanging="426"/>
        <w:jc w:val="both"/>
        <w:rPr>
          <w:rFonts w:cs="Times New Roman"/>
          <w:sz w:val="22"/>
          <w:szCs w:val="22"/>
        </w:rPr>
      </w:pPr>
      <w:r w:rsidRPr="006852C1">
        <w:rPr>
          <w:rFonts w:eastAsia="Times New Roman" w:cs="Times New Roman"/>
          <w:sz w:val="22"/>
          <w:szCs w:val="22"/>
        </w:rPr>
        <w:t xml:space="preserve">Zamawiający pozostawia na zabezpieczenie roszczeń z tytułu rękojmi za wady lub gwarancji kwotę ...................................... (nie przekraczającą 30% zabezpieczenia). Kwota ta jest zwracana nie później niż w 15 - tym dniu po upływie okresu rękojmi za wady lub gwarancji. </w:t>
      </w:r>
    </w:p>
    <w:p w:rsidR="00A03C24" w:rsidRPr="006852C1" w:rsidRDefault="00AC39E4" w:rsidP="00F2445C">
      <w:pPr>
        <w:tabs>
          <w:tab w:val="left" w:pos="284"/>
        </w:tabs>
        <w:spacing w:before="240" w:line="276" w:lineRule="auto"/>
        <w:jc w:val="center"/>
        <w:rPr>
          <w:rFonts w:eastAsia="Times New Roman" w:cs="Times New Roman"/>
          <w:b/>
          <w:bCs/>
          <w:sz w:val="22"/>
          <w:szCs w:val="22"/>
        </w:rPr>
      </w:pPr>
      <w:r w:rsidRPr="006852C1">
        <w:rPr>
          <w:rFonts w:eastAsia="Times New Roman" w:cs="Times New Roman"/>
          <w:b/>
          <w:bCs/>
          <w:sz w:val="22"/>
          <w:szCs w:val="22"/>
        </w:rPr>
        <w:t>§ 11</w:t>
      </w:r>
    </w:p>
    <w:p w:rsidR="001C5CC0" w:rsidRPr="006852C1" w:rsidRDefault="001C5CC0" w:rsidP="00F2445C">
      <w:pPr>
        <w:spacing w:line="276" w:lineRule="auto"/>
        <w:ind w:left="426" w:hanging="426"/>
        <w:jc w:val="both"/>
        <w:rPr>
          <w:rFonts w:cs="Times New Roman"/>
          <w:sz w:val="22"/>
          <w:szCs w:val="22"/>
        </w:rPr>
      </w:pPr>
      <w:r w:rsidRPr="006852C1">
        <w:rPr>
          <w:rFonts w:cs="Times New Roman"/>
          <w:sz w:val="22"/>
          <w:szCs w:val="22"/>
        </w:rPr>
        <w:t>1. Wykonawca składa polisę ubezpieczenia działalności gospodarczej na wartość ……………………………………zł.</w:t>
      </w:r>
    </w:p>
    <w:p w:rsidR="001C5CC0" w:rsidRPr="006852C1" w:rsidRDefault="001C5CC0" w:rsidP="00F2445C">
      <w:pPr>
        <w:spacing w:line="276" w:lineRule="auto"/>
        <w:jc w:val="both"/>
        <w:rPr>
          <w:rFonts w:cs="Times New Roman"/>
          <w:sz w:val="22"/>
          <w:szCs w:val="22"/>
        </w:rPr>
      </w:pPr>
    </w:p>
    <w:p w:rsidR="001C5CC0" w:rsidRPr="006852C1" w:rsidRDefault="001C5CC0" w:rsidP="00F2445C">
      <w:pPr>
        <w:spacing w:line="276" w:lineRule="auto"/>
        <w:jc w:val="both"/>
        <w:rPr>
          <w:rFonts w:cs="Times New Roman"/>
          <w:sz w:val="22"/>
          <w:szCs w:val="22"/>
        </w:rPr>
      </w:pPr>
      <w:r w:rsidRPr="006852C1">
        <w:rPr>
          <w:rFonts w:cs="Times New Roman"/>
          <w:sz w:val="22"/>
          <w:szCs w:val="22"/>
        </w:rPr>
        <w:t>2.   Polisa obejmuje okres od ……………….…….. 2020 r.  co najmniej do  dnia 31 czerwca 2021 r.</w:t>
      </w:r>
    </w:p>
    <w:p w:rsidR="001C5CC0" w:rsidRPr="006852C1" w:rsidRDefault="001C5CC0" w:rsidP="00F2445C">
      <w:pPr>
        <w:spacing w:line="276" w:lineRule="auto"/>
        <w:jc w:val="both"/>
        <w:rPr>
          <w:rFonts w:cs="Times New Roman"/>
          <w:sz w:val="22"/>
          <w:szCs w:val="22"/>
        </w:rPr>
      </w:pPr>
    </w:p>
    <w:p w:rsidR="00A03C24" w:rsidRPr="006852C1" w:rsidRDefault="001C5CC0" w:rsidP="00F2445C">
      <w:pPr>
        <w:spacing w:line="276" w:lineRule="auto"/>
        <w:ind w:left="426" w:hanging="426"/>
        <w:jc w:val="both"/>
        <w:rPr>
          <w:rFonts w:cs="Times New Roman"/>
          <w:b/>
          <w:sz w:val="22"/>
          <w:szCs w:val="22"/>
        </w:rPr>
      </w:pPr>
      <w:r w:rsidRPr="006852C1">
        <w:rPr>
          <w:rFonts w:cs="Times New Roman"/>
          <w:sz w:val="22"/>
          <w:szCs w:val="22"/>
        </w:rPr>
        <w:t>3.  W przypadku wydłużenie terminu wykonania zamówienia Wykonawca zobowiązuje się do przedłużenia polisy OC, bez wezwania Zamawiającego na okres objęty aneksem do umowy.</w:t>
      </w:r>
    </w:p>
    <w:p w:rsidR="00CB3670" w:rsidRPr="006852C1" w:rsidRDefault="00CB3670" w:rsidP="00F2445C">
      <w:pPr>
        <w:tabs>
          <w:tab w:val="left" w:pos="284"/>
        </w:tabs>
        <w:spacing w:before="240" w:line="276" w:lineRule="auto"/>
        <w:jc w:val="center"/>
        <w:rPr>
          <w:rFonts w:eastAsia="Times New Roman" w:cs="Times New Roman"/>
          <w:b/>
          <w:bCs/>
          <w:sz w:val="22"/>
          <w:szCs w:val="22"/>
        </w:rPr>
      </w:pPr>
      <w:r w:rsidRPr="006852C1">
        <w:rPr>
          <w:rFonts w:eastAsia="Times New Roman" w:cs="Times New Roman"/>
          <w:b/>
          <w:bCs/>
          <w:sz w:val="22"/>
          <w:szCs w:val="22"/>
        </w:rPr>
        <w:lastRenderedPageBreak/>
        <w:t>§ </w:t>
      </w:r>
      <w:r w:rsidR="00AC39E4" w:rsidRPr="006852C1">
        <w:rPr>
          <w:rFonts w:eastAsia="Times New Roman" w:cs="Times New Roman"/>
          <w:b/>
          <w:bCs/>
          <w:sz w:val="22"/>
          <w:szCs w:val="22"/>
        </w:rPr>
        <w:t>12</w:t>
      </w: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Zmiany umowy</w:t>
      </w:r>
    </w:p>
    <w:p w:rsidR="00A95F14" w:rsidRPr="006852C1" w:rsidRDefault="00A95F14" w:rsidP="00F2445C">
      <w:pPr>
        <w:spacing w:line="276" w:lineRule="auto"/>
        <w:jc w:val="both"/>
        <w:rPr>
          <w:rFonts w:eastAsia="Times New Roman" w:cs="Times New Roman"/>
          <w:b/>
          <w:bCs/>
          <w:sz w:val="22"/>
          <w:szCs w:val="22"/>
        </w:rPr>
      </w:pPr>
    </w:p>
    <w:p w:rsidR="00A95F14" w:rsidRPr="006852C1" w:rsidRDefault="00A95F14" w:rsidP="00F2445C">
      <w:pPr>
        <w:widowControl/>
        <w:numPr>
          <w:ilvl w:val="0"/>
          <w:numId w:val="18"/>
        </w:numPr>
        <w:spacing w:line="276" w:lineRule="auto"/>
        <w:jc w:val="both"/>
        <w:rPr>
          <w:rFonts w:cs="Times New Roman"/>
          <w:sz w:val="22"/>
          <w:szCs w:val="22"/>
        </w:rPr>
      </w:pPr>
      <w:r w:rsidRPr="006852C1">
        <w:rPr>
          <w:rFonts w:cs="Times New Roman"/>
          <w:sz w:val="22"/>
          <w:szCs w:val="22"/>
        </w:rPr>
        <w:t>Nie stanowi zmiany umowy w rozumieniu art. 455 ustawy Prawo zamówień publicznych:</w:t>
      </w:r>
    </w:p>
    <w:p w:rsidR="00A95F14" w:rsidRPr="006852C1" w:rsidRDefault="00A95F14" w:rsidP="00F2445C">
      <w:pPr>
        <w:widowControl/>
        <w:numPr>
          <w:ilvl w:val="0"/>
          <w:numId w:val="16"/>
        </w:numPr>
        <w:spacing w:line="276" w:lineRule="auto"/>
        <w:jc w:val="both"/>
        <w:rPr>
          <w:rFonts w:cs="Times New Roman"/>
          <w:sz w:val="22"/>
          <w:szCs w:val="22"/>
        </w:rPr>
      </w:pPr>
      <w:r w:rsidRPr="006852C1">
        <w:rPr>
          <w:rFonts w:cs="Times New Roman"/>
          <w:sz w:val="22"/>
          <w:szCs w:val="22"/>
        </w:rPr>
        <w:t>zmiana danych związanych z obsługą administracyjno-organizacyjną Umowy (np. zmiana nr rachunku bankowego, zmiana siedziby, zmiana osób reprezentujących strony umowy itp.);</w:t>
      </w:r>
    </w:p>
    <w:p w:rsidR="00A95F14" w:rsidRPr="006852C1" w:rsidRDefault="00A95F14" w:rsidP="00F2445C">
      <w:pPr>
        <w:widowControl/>
        <w:numPr>
          <w:ilvl w:val="0"/>
          <w:numId w:val="16"/>
        </w:numPr>
        <w:spacing w:line="276" w:lineRule="auto"/>
        <w:jc w:val="both"/>
        <w:rPr>
          <w:rFonts w:cs="Times New Roman"/>
          <w:sz w:val="22"/>
          <w:szCs w:val="22"/>
        </w:rPr>
      </w:pPr>
      <w:r w:rsidRPr="006852C1">
        <w:rPr>
          <w:rFonts w:cs="Times New Roman"/>
          <w:sz w:val="22"/>
          <w:szCs w:val="22"/>
        </w:rPr>
        <w:t>zmiana danych teleadresowych, zmiany osób wskazanych do kontaktów miedzy Stronami;</w:t>
      </w:r>
    </w:p>
    <w:p w:rsidR="00A95F14" w:rsidRPr="006852C1" w:rsidRDefault="00A95F14" w:rsidP="00F2445C">
      <w:pPr>
        <w:pStyle w:val="Akapitzlist"/>
        <w:numPr>
          <w:ilvl w:val="0"/>
          <w:numId w:val="16"/>
        </w:numPr>
        <w:spacing w:line="276" w:lineRule="auto"/>
        <w:jc w:val="both"/>
        <w:rPr>
          <w:rFonts w:ascii="Times New Roman" w:eastAsia="Times New Roman" w:hAnsi="Times New Roman" w:cs="Times New Roman"/>
        </w:rPr>
      </w:pPr>
      <w:r w:rsidRPr="006852C1">
        <w:rPr>
          <w:rFonts w:ascii="Times New Roman" w:hAnsi="Times New Roman" w:cs="Times New Roman"/>
        </w:rPr>
        <w:t>ustawowej zmiany stawki podatku VAT.</w:t>
      </w:r>
    </w:p>
    <w:p w:rsidR="00A95F14" w:rsidRPr="006852C1" w:rsidRDefault="00A95F14" w:rsidP="006852C1">
      <w:pPr>
        <w:pStyle w:val="Akapitzlist"/>
        <w:numPr>
          <w:ilvl w:val="0"/>
          <w:numId w:val="16"/>
        </w:numPr>
        <w:spacing w:line="276" w:lineRule="auto"/>
        <w:jc w:val="both"/>
        <w:rPr>
          <w:rFonts w:ascii="Times New Roman" w:eastAsia="Times New Roman" w:hAnsi="Times New Roman" w:cs="Times New Roman"/>
        </w:rPr>
      </w:pPr>
      <w:r w:rsidRPr="006852C1">
        <w:rPr>
          <w:rFonts w:ascii="Times New Roman" w:eastAsia="Times New Roman" w:hAnsi="Times New Roman" w:cs="Times New Roman"/>
        </w:rPr>
        <w:t>zmiany osób upoważnionych do realizacji umowy wskazanych w § 5.</w:t>
      </w:r>
    </w:p>
    <w:p w:rsidR="00A95F14" w:rsidRPr="006852C1" w:rsidRDefault="00A95F14" w:rsidP="00F2445C">
      <w:pPr>
        <w:widowControl/>
        <w:numPr>
          <w:ilvl w:val="0"/>
          <w:numId w:val="18"/>
        </w:numPr>
        <w:spacing w:line="276" w:lineRule="auto"/>
        <w:jc w:val="both"/>
        <w:rPr>
          <w:rFonts w:cs="Times New Roman"/>
          <w:sz w:val="22"/>
          <w:szCs w:val="22"/>
        </w:rPr>
      </w:pPr>
      <w:r w:rsidRPr="006852C1">
        <w:rPr>
          <w:rFonts w:cs="Times New Roman"/>
          <w:sz w:val="22"/>
          <w:szCs w:val="22"/>
        </w:rPr>
        <w:t xml:space="preserve">Zakazana jest zmiana postanowień zawartej umowy w stosunku do treści oferty, na podstawie której dokonano wyboru </w:t>
      </w:r>
      <w:r w:rsidRPr="006852C1">
        <w:rPr>
          <w:rFonts w:cs="Times New Roman"/>
          <w:bCs/>
          <w:sz w:val="22"/>
          <w:szCs w:val="22"/>
        </w:rPr>
        <w:t>Wykonawcy</w:t>
      </w:r>
      <w:r w:rsidRPr="006852C1">
        <w:rPr>
          <w:rFonts w:cs="Times New Roman"/>
          <w:sz w:val="22"/>
          <w:szCs w:val="22"/>
        </w:rPr>
        <w:t>, z zastrzeżeniem ust. 3.</w:t>
      </w:r>
    </w:p>
    <w:p w:rsidR="00A95F14" w:rsidRPr="006852C1" w:rsidRDefault="00A95F14" w:rsidP="00F2445C">
      <w:pPr>
        <w:widowControl/>
        <w:numPr>
          <w:ilvl w:val="0"/>
          <w:numId w:val="18"/>
        </w:numPr>
        <w:spacing w:line="276" w:lineRule="auto"/>
        <w:jc w:val="both"/>
        <w:rPr>
          <w:rFonts w:cs="Times New Roman"/>
          <w:sz w:val="22"/>
          <w:szCs w:val="22"/>
        </w:rPr>
      </w:pPr>
      <w:r w:rsidRPr="006852C1">
        <w:rPr>
          <w:rFonts w:cs="Times New Roman"/>
          <w:sz w:val="22"/>
          <w:szCs w:val="22"/>
        </w:rPr>
        <w:t>Dopuszczalne są następujące zmiany treści umowy:</w:t>
      </w:r>
    </w:p>
    <w:p w:rsidR="00A95F14" w:rsidRPr="006852C1" w:rsidRDefault="00A95F14" w:rsidP="00F2445C">
      <w:pPr>
        <w:widowControl/>
        <w:numPr>
          <w:ilvl w:val="0"/>
          <w:numId w:val="17"/>
        </w:numPr>
        <w:spacing w:line="276" w:lineRule="auto"/>
        <w:ind w:left="695" w:hanging="342"/>
        <w:jc w:val="both"/>
        <w:rPr>
          <w:rFonts w:cs="Times New Roman"/>
          <w:sz w:val="22"/>
          <w:szCs w:val="22"/>
        </w:rPr>
      </w:pPr>
      <w:r w:rsidRPr="006852C1">
        <w:rPr>
          <w:rFonts w:cs="Times New Roman"/>
          <w:sz w:val="22"/>
          <w:szCs w:val="22"/>
        </w:rPr>
        <w:t>zmiana materiałów budowlanych, sprzętu, urządzeń, gdy wykorzystanie materiałów budowlanych, sprzętu, urządzeń wskazanych w dokumentacji projektowej lub ofercie stanie się niemożliwe bądź podyktowane będzie usprawnieniem procesu budowy, zasadami wiedzy technicznej, zwiększeniem bezpieczeństwa na budowie lub wynikać z przepisów,</w:t>
      </w:r>
    </w:p>
    <w:p w:rsidR="00A95F14" w:rsidRPr="006852C1" w:rsidRDefault="00A95F14" w:rsidP="00F2445C">
      <w:pPr>
        <w:widowControl/>
        <w:numPr>
          <w:ilvl w:val="0"/>
          <w:numId w:val="17"/>
        </w:numPr>
        <w:spacing w:line="276" w:lineRule="auto"/>
        <w:ind w:left="684" w:hanging="309"/>
        <w:jc w:val="both"/>
        <w:rPr>
          <w:rFonts w:cs="Times New Roman"/>
          <w:sz w:val="22"/>
          <w:szCs w:val="22"/>
        </w:rPr>
      </w:pPr>
      <w:r w:rsidRPr="006852C1">
        <w:rPr>
          <w:rFonts w:cs="Times New Roman"/>
          <w:sz w:val="22"/>
          <w:szCs w:val="22"/>
        </w:rPr>
        <w:t xml:space="preserve">wykonanie robót zamiennych, gdy wykonanie robót wskazanych w dokumentacji projektowej lub ofercie stanie się niemożliwe bądź podyktowane będzie usprawnieniem procesu budowy, zasadami wiedzy technicznej, zwiększeniem bezpieczeństwa na budowie lub wynikać </w:t>
      </w:r>
      <w:r w:rsidR="00F2445C" w:rsidRPr="006852C1">
        <w:rPr>
          <w:rFonts w:cs="Times New Roman"/>
          <w:sz w:val="22"/>
          <w:szCs w:val="22"/>
        </w:rPr>
        <w:br/>
      </w:r>
      <w:r w:rsidRPr="006852C1">
        <w:rPr>
          <w:rFonts w:cs="Times New Roman"/>
          <w:sz w:val="22"/>
          <w:szCs w:val="22"/>
        </w:rPr>
        <w:t>z przepisów,</w:t>
      </w:r>
    </w:p>
    <w:p w:rsidR="00A95F14" w:rsidRPr="006852C1" w:rsidRDefault="00A95F14" w:rsidP="00F2445C">
      <w:pPr>
        <w:spacing w:line="276" w:lineRule="auto"/>
        <w:jc w:val="both"/>
        <w:rPr>
          <w:rFonts w:cs="Times New Roman"/>
          <w:sz w:val="22"/>
          <w:szCs w:val="22"/>
        </w:rPr>
      </w:pPr>
      <w:r w:rsidRPr="006852C1">
        <w:rPr>
          <w:rFonts w:cs="Times New Roman"/>
          <w:sz w:val="22"/>
          <w:szCs w:val="22"/>
        </w:rPr>
        <w:t xml:space="preserve">      3)  zmiana terminu realizacji przedmiotu zamówienia, w przypadku:</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a) działania siły wyższej, uniemożliwiającego wykonanie robót w określonym pierwotnie terminie,</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b) zaistnienia niesprzyjających warunków atmosferycznych, uniemożliwiających wykonywanie prac budowlanych lub spełnienie wymogów technologicznych, udokumentowanych w dzienniku budowy,</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c) konieczności wykonania dodatkowych badań i ekspertyz,</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d) wystąpienia konieczności wykonania prac lub badań archeologicznych, powodujących konieczność wstrzymania robót objętych niniejszą umową,</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e) wystąpienia uwarunkowań społecznych (protesty, listy, petycje, itp.),</w:t>
      </w:r>
    </w:p>
    <w:p w:rsidR="00A95F14" w:rsidRPr="006852C1" w:rsidRDefault="00A95F14" w:rsidP="00F2445C">
      <w:pPr>
        <w:tabs>
          <w:tab w:val="left" w:pos="720"/>
        </w:tabs>
        <w:spacing w:line="276" w:lineRule="auto"/>
        <w:ind w:left="720"/>
        <w:jc w:val="both"/>
        <w:rPr>
          <w:rFonts w:cs="Times New Roman"/>
          <w:sz w:val="22"/>
          <w:szCs w:val="22"/>
        </w:rPr>
      </w:pPr>
      <w:r w:rsidRPr="006852C1">
        <w:rPr>
          <w:rFonts w:cs="Times New Roman"/>
          <w:sz w:val="22"/>
          <w:szCs w:val="22"/>
        </w:rPr>
        <w:t>f) realizacji w drodze odrębnej umowy prac powiązanych z przedmiotem niniejszej umowy, wymuszającej konieczność skoordynowania prac i uwzględnienia wzajemnych powiązań,</w:t>
      </w:r>
    </w:p>
    <w:p w:rsidR="00A95F14" w:rsidRPr="006852C1" w:rsidRDefault="00A95F14" w:rsidP="00F2445C">
      <w:pPr>
        <w:spacing w:line="276" w:lineRule="auto"/>
        <w:ind w:left="463" w:hanging="452"/>
        <w:jc w:val="both"/>
        <w:rPr>
          <w:rFonts w:cs="Times New Roman"/>
          <w:sz w:val="22"/>
          <w:szCs w:val="22"/>
        </w:rPr>
      </w:pPr>
      <w:r w:rsidRPr="006852C1">
        <w:rPr>
          <w:rFonts w:cs="Times New Roman"/>
          <w:sz w:val="22"/>
          <w:szCs w:val="22"/>
        </w:rPr>
        <w:t>4.   Zmiany umowy, po akceptacji przez Zamawiającego, przewidziane w ust. 2 dopuszczalne są na następujących warunkach:</w:t>
      </w:r>
    </w:p>
    <w:p w:rsidR="00A95F14" w:rsidRPr="006852C1" w:rsidRDefault="00A95F14" w:rsidP="00F2445C">
      <w:pPr>
        <w:widowControl/>
        <w:numPr>
          <w:ilvl w:val="0"/>
          <w:numId w:val="15"/>
        </w:numPr>
        <w:spacing w:line="276" w:lineRule="auto"/>
        <w:jc w:val="both"/>
        <w:rPr>
          <w:rFonts w:cs="Times New Roman"/>
          <w:sz w:val="22"/>
          <w:szCs w:val="22"/>
        </w:rPr>
      </w:pPr>
      <w:r w:rsidRPr="006852C1">
        <w:rPr>
          <w:rFonts w:cs="Times New Roman"/>
          <w:sz w:val="22"/>
          <w:szCs w:val="22"/>
        </w:rPr>
        <w:t xml:space="preserve">– ad pkt 1) – zamiana na materiały, urządzenia i sprzęt posiadające co najmniej takie same parametry jakościowe i cechy użytkowe, jak te, które stanowiły podstawę wyboru oferty, i po dopełnieniu warunków określonych w § 5 w zakresie wynagrodzenia i § 9 </w:t>
      </w:r>
      <w:r w:rsidR="00F6423B" w:rsidRPr="006852C1">
        <w:rPr>
          <w:rFonts w:cs="Times New Roman"/>
          <w:sz w:val="22"/>
          <w:szCs w:val="22"/>
        </w:rPr>
        <w:t>w zakresie gwarancji</w:t>
      </w:r>
      <w:r w:rsidRPr="006852C1">
        <w:rPr>
          <w:rFonts w:cs="Times New Roman"/>
          <w:sz w:val="22"/>
          <w:szCs w:val="22"/>
        </w:rPr>
        <w:t xml:space="preserve"> niniejszej umowy,</w:t>
      </w:r>
    </w:p>
    <w:p w:rsidR="00A95F14" w:rsidRPr="006852C1" w:rsidRDefault="00A95F14" w:rsidP="00F2445C">
      <w:pPr>
        <w:widowControl/>
        <w:numPr>
          <w:ilvl w:val="0"/>
          <w:numId w:val="15"/>
        </w:numPr>
        <w:spacing w:line="276" w:lineRule="auto"/>
        <w:jc w:val="both"/>
        <w:rPr>
          <w:rFonts w:cs="Times New Roman"/>
          <w:sz w:val="22"/>
          <w:szCs w:val="22"/>
        </w:rPr>
      </w:pPr>
      <w:r w:rsidRPr="006852C1">
        <w:rPr>
          <w:rFonts w:cs="Times New Roman"/>
          <w:sz w:val="22"/>
          <w:szCs w:val="22"/>
        </w:rPr>
        <w:t xml:space="preserve">– ad </w:t>
      </w:r>
      <w:proofErr w:type="spellStart"/>
      <w:r w:rsidRPr="006852C1">
        <w:rPr>
          <w:rFonts w:cs="Times New Roman"/>
          <w:sz w:val="22"/>
          <w:szCs w:val="22"/>
        </w:rPr>
        <w:t>pkt</w:t>
      </w:r>
      <w:proofErr w:type="spellEnd"/>
      <w:r w:rsidRPr="006852C1">
        <w:rPr>
          <w:rFonts w:cs="Times New Roman"/>
          <w:sz w:val="22"/>
          <w:szCs w:val="22"/>
        </w:rPr>
        <w:t xml:space="preserve"> 2) – roboty zamienne posiadające co najmniej takie same parametry jakościowe </w:t>
      </w:r>
      <w:r w:rsidR="00F2445C" w:rsidRPr="006852C1">
        <w:rPr>
          <w:rFonts w:cs="Times New Roman"/>
          <w:sz w:val="22"/>
          <w:szCs w:val="22"/>
        </w:rPr>
        <w:br/>
      </w:r>
      <w:r w:rsidRPr="006852C1">
        <w:rPr>
          <w:rFonts w:cs="Times New Roman"/>
          <w:sz w:val="22"/>
          <w:szCs w:val="22"/>
        </w:rPr>
        <w:t>i cechy użytkowe, jak te, które stanowiły podstawę wyboru oferty, i po dopełnieniu war</w:t>
      </w:r>
      <w:r w:rsidR="00F6423B" w:rsidRPr="006852C1">
        <w:rPr>
          <w:rFonts w:cs="Times New Roman"/>
          <w:sz w:val="22"/>
          <w:szCs w:val="22"/>
        </w:rPr>
        <w:t>unków określonych w § 9 w zakresie gwarancji oraz § 6</w:t>
      </w:r>
      <w:r w:rsidRPr="006852C1">
        <w:rPr>
          <w:rFonts w:cs="Times New Roman"/>
          <w:sz w:val="22"/>
          <w:szCs w:val="22"/>
        </w:rPr>
        <w:t xml:space="preserve"> w zakresie wynagrodzenia niniejszej umowy,</w:t>
      </w:r>
    </w:p>
    <w:p w:rsidR="00A95F14" w:rsidRPr="006852C1" w:rsidRDefault="00A95F14" w:rsidP="00F2445C">
      <w:pPr>
        <w:widowControl/>
        <w:numPr>
          <w:ilvl w:val="0"/>
          <w:numId w:val="15"/>
        </w:numPr>
        <w:spacing w:line="276" w:lineRule="auto"/>
        <w:jc w:val="both"/>
        <w:rPr>
          <w:rFonts w:cs="Times New Roman"/>
          <w:sz w:val="22"/>
          <w:szCs w:val="22"/>
        </w:rPr>
      </w:pPr>
      <w:r w:rsidRPr="006852C1">
        <w:rPr>
          <w:rFonts w:cs="Times New Roman"/>
          <w:sz w:val="22"/>
          <w:szCs w:val="22"/>
        </w:rPr>
        <w:t>– ad pkt. 3) – zmiana terminu realizacji przedmiotu zamówienia:</w:t>
      </w:r>
    </w:p>
    <w:p w:rsidR="00A95F14" w:rsidRPr="006852C1" w:rsidRDefault="00A95F14" w:rsidP="00F2445C">
      <w:pPr>
        <w:widowControl/>
        <w:numPr>
          <w:ilvl w:val="0"/>
          <w:numId w:val="14"/>
        </w:numPr>
        <w:spacing w:line="276" w:lineRule="auto"/>
        <w:jc w:val="both"/>
        <w:rPr>
          <w:rFonts w:cs="Times New Roman"/>
          <w:sz w:val="22"/>
          <w:szCs w:val="22"/>
        </w:rPr>
      </w:pPr>
      <w:r w:rsidRPr="006852C1">
        <w:rPr>
          <w:rFonts w:cs="Times New Roman"/>
          <w:sz w:val="22"/>
          <w:szCs w:val="22"/>
        </w:rPr>
        <w:t>lit. a) – o okres działania siły wyższej oraz potrzebny do usunięcia skutków tego działania,</w:t>
      </w:r>
    </w:p>
    <w:p w:rsidR="00A95F14" w:rsidRPr="006852C1" w:rsidRDefault="00A95F14" w:rsidP="00F2445C">
      <w:pPr>
        <w:widowControl/>
        <w:numPr>
          <w:ilvl w:val="0"/>
          <w:numId w:val="14"/>
        </w:numPr>
        <w:spacing w:line="276" w:lineRule="auto"/>
        <w:jc w:val="both"/>
        <w:rPr>
          <w:rFonts w:cs="Times New Roman"/>
          <w:sz w:val="22"/>
          <w:szCs w:val="22"/>
        </w:rPr>
      </w:pPr>
      <w:r w:rsidRPr="006852C1">
        <w:rPr>
          <w:rFonts w:cs="Times New Roman"/>
          <w:sz w:val="22"/>
          <w:szCs w:val="22"/>
        </w:rPr>
        <w:t>lit. b) – o czas trwania niesprzyjających warunków atmosferycznych,</w:t>
      </w:r>
    </w:p>
    <w:p w:rsidR="00A95F14" w:rsidRPr="006852C1" w:rsidRDefault="00A95F14" w:rsidP="00F2445C">
      <w:pPr>
        <w:widowControl/>
        <w:numPr>
          <w:ilvl w:val="0"/>
          <w:numId w:val="14"/>
        </w:numPr>
        <w:spacing w:line="276" w:lineRule="auto"/>
        <w:jc w:val="both"/>
        <w:rPr>
          <w:rFonts w:cs="Times New Roman"/>
          <w:sz w:val="22"/>
          <w:szCs w:val="22"/>
        </w:rPr>
      </w:pPr>
      <w:r w:rsidRPr="006852C1">
        <w:rPr>
          <w:rFonts w:cs="Times New Roman"/>
          <w:sz w:val="22"/>
          <w:szCs w:val="22"/>
        </w:rPr>
        <w:t>lit. c) do e) – o okres niezbędny do wykonania dodatkowych badań i ekspertyz, prac lub badań archeologicznych, rozwiązania problemu uwarunkowań społecznych,</w:t>
      </w:r>
    </w:p>
    <w:p w:rsidR="00A95F14" w:rsidRPr="006852C1" w:rsidRDefault="00A95F14" w:rsidP="00F2445C">
      <w:pPr>
        <w:widowControl/>
        <w:numPr>
          <w:ilvl w:val="0"/>
          <w:numId w:val="14"/>
        </w:numPr>
        <w:spacing w:line="276" w:lineRule="auto"/>
        <w:jc w:val="both"/>
        <w:rPr>
          <w:rFonts w:cs="Times New Roman"/>
          <w:sz w:val="22"/>
          <w:szCs w:val="22"/>
        </w:rPr>
      </w:pPr>
      <w:r w:rsidRPr="006852C1">
        <w:rPr>
          <w:rFonts w:cs="Times New Roman"/>
          <w:sz w:val="22"/>
          <w:szCs w:val="22"/>
        </w:rPr>
        <w:lastRenderedPageBreak/>
        <w:t>lit. f) – o okres niezbędny do wykonania prac powiązanych z przedmiotem niniejszej umowy, realizowanych w drodze odrębnej umowy.</w:t>
      </w:r>
    </w:p>
    <w:p w:rsidR="00A95F14" w:rsidRPr="006852C1" w:rsidRDefault="00A95F14" w:rsidP="00F2445C">
      <w:pPr>
        <w:tabs>
          <w:tab w:val="left" w:pos="993"/>
        </w:tabs>
        <w:spacing w:line="276" w:lineRule="auto"/>
        <w:ind w:left="426" w:hanging="426"/>
        <w:jc w:val="both"/>
        <w:rPr>
          <w:rFonts w:cs="Times New Roman"/>
          <w:sz w:val="22"/>
          <w:szCs w:val="22"/>
        </w:rPr>
      </w:pPr>
      <w:r w:rsidRPr="006852C1">
        <w:rPr>
          <w:rFonts w:cs="Times New Roman"/>
          <w:sz w:val="22"/>
          <w:szCs w:val="22"/>
        </w:rPr>
        <w:t>5.  Zamawiający dopuszcza zmianę umowy w przypadku zmiany umowy z Instytucją Zarządzającą PROW na lata 2014-2020 lub zaleceniami tejże instytucji.</w:t>
      </w:r>
    </w:p>
    <w:p w:rsidR="00CB3670" w:rsidRPr="006852C1" w:rsidRDefault="00A95F14" w:rsidP="00F2445C">
      <w:pPr>
        <w:widowControl/>
        <w:numPr>
          <w:ilvl w:val="0"/>
          <w:numId w:val="19"/>
        </w:numPr>
        <w:spacing w:line="276" w:lineRule="auto"/>
        <w:ind w:left="375" w:hanging="375"/>
        <w:jc w:val="both"/>
        <w:rPr>
          <w:rFonts w:cs="Times New Roman"/>
          <w:sz w:val="22"/>
          <w:szCs w:val="22"/>
        </w:rPr>
      </w:pPr>
      <w:r w:rsidRPr="006852C1">
        <w:rPr>
          <w:rFonts w:cs="Times New Roman"/>
          <w:sz w:val="22"/>
          <w:szCs w:val="22"/>
        </w:rPr>
        <w:t>Zmiana umowy może nastąpić za zgodą obu stron wyrażoną na piśmie pod rygorem nieważności.</w:t>
      </w:r>
    </w:p>
    <w:p w:rsidR="00CB3670" w:rsidRPr="006852C1" w:rsidRDefault="00A95F14" w:rsidP="00F2445C">
      <w:pPr>
        <w:spacing w:line="276" w:lineRule="auto"/>
        <w:ind w:left="426" w:hanging="426"/>
        <w:jc w:val="both"/>
        <w:rPr>
          <w:rFonts w:eastAsia="Times New Roman" w:cs="Times New Roman"/>
          <w:sz w:val="22"/>
          <w:szCs w:val="22"/>
        </w:rPr>
      </w:pPr>
      <w:r w:rsidRPr="006852C1">
        <w:rPr>
          <w:rFonts w:eastAsia="Times New Roman" w:cs="Times New Roman"/>
          <w:sz w:val="22"/>
          <w:szCs w:val="22"/>
        </w:rPr>
        <w:t>7</w:t>
      </w:r>
      <w:r w:rsidR="00CB3670" w:rsidRPr="006852C1">
        <w:rPr>
          <w:rFonts w:eastAsia="Times New Roman" w:cs="Times New Roman"/>
          <w:sz w:val="22"/>
          <w:szCs w:val="22"/>
        </w:rPr>
        <w:t>.</w:t>
      </w:r>
      <w:r w:rsidR="00CB3670" w:rsidRPr="006852C1">
        <w:rPr>
          <w:rFonts w:eastAsia="Times New Roman" w:cs="Times New Roman"/>
          <w:sz w:val="22"/>
          <w:szCs w:val="22"/>
        </w:rPr>
        <w:tab/>
        <w:t>Zmiana niniejszej umowy jest możliwa jeżeli łączna wartość zmian jest mniejsza niż progi unijne oraz jest niższa niż 15% wartości pierwotnej umowy.</w:t>
      </w:r>
    </w:p>
    <w:p w:rsidR="00155542" w:rsidRPr="006852C1" w:rsidRDefault="00155542" w:rsidP="00F2445C">
      <w:pPr>
        <w:spacing w:line="276" w:lineRule="auto"/>
        <w:ind w:left="375" w:hanging="375"/>
        <w:jc w:val="both"/>
        <w:rPr>
          <w:rFonts w:cs="Times New Roman"/>
          <w:sz w:val="22"/>
          <w:szCs w:val="22"/>
        </w:rPr>
      </w:pPr>
    </w:p>
    <w:p w:rsidR="00155542" w:rsidRPr="006852C1" w:rsidRDefault="00AC39E4" w:rsidP="00F2445C">
      <w:pPr>
        <w:spacing w:line="276" w:lineRule="auto"/>
        <w:jc w:val="center"/>
        <w:rPr>
          <w:rFonts w:cs="Times New Roman"/>
          <w:b/>
          <w:sz w:val="22"/>
          <w:szCs w:val="22"/>
        </w:rPr>
      </w:pPr>
      <w:r w:rsidRPr="006852C1">
        <w:rPr>
          <w:rFonts w:cs="Times New Roman"/>
          <w:b/>
          <w:sz w:val="22"/>
          <w:szCs w:val="22"/>
        </w:rPr>
        <w:t>§ 13</w:t>
      </w:r>
    </w:p>
    <w:p w:rsidR="00155542" w:rsidRPr="006852C1" w:rsidRDefault="00155542" w:rsidP="00F2445C">
      <w:pPr>
        <w:spacing w:line="276" w:lineRule="auto"/>
        <w:jc w:val="center"/>
        <w:rPr>
          <w:rFonts w:cs="Times New Roman"/>
          <w:sz w:val="22"/>
          <w:szCs w:val="22"/>
        </w:rPr>
      </w:pPr>
      <w:r w:rsidRPr="006852C1">
        <w:rPr>
          <w:rFonts w:cs="Times New Roman"/>
          <w:b/>
          <w:sz w:val="22"/>
          <w:szCs w:val="22"/>
        </w:rPr>
        <w:t>Odbiory robót</w:t>
      </w:r>
    </w:p>
    <w:p w:rsidR="00155542" w:rsidRPr="006852C1" w:rsidRDefault="00155542" w:rsidP="00F2445C">
      <w:pPr>
        <w:spacing w:line="276" w:lineRule="auto"/>
        <w:jc w:val="both"/>
        <w:rPr>
          <w:rFonts w:cs="Times New Roman"/>
          <w:spacing w:val="-1"/>
          <w:sz w:val="22"/>
          <w:szCs w:val="22"/>
        </w:rPr>
      </w:pPr>
      <w:r w:rsidRPr="006852C1">
        <w:rPr>
          <w:rFonts w:cs="Times New Roman"/>
          <w:sz w:val="22"/>
          <w:szCs w:val="22"/>
        </w:rPr>
        <w:t>1. Strony zgodnie postanawiają, że będą stosowane następujące rodzaje odbiorów robót:</w:t>
      </w:r>
    </w:p>
    <w:p w:rsidR="00155542" w:rsidRPr="006852C1" w:rsidRDefault="00155542" w:rsidP="006852C1">
      <w:pPr>
        <w:numPr>
          <w:ilvl w:val="0"/>
          <w:numId w:val="38"/>
        </w:numPr>
        <w:shd w:val="clear" w:color="auto" w:fill="FFFFFF"/>
        <w:tabs>
          <w:tab w:val="left" w:pos="530"/>
        </w:tabs>
        <w:spacing w:line="276" w:lineRule="auto"/>
        <w:jc w:val="both"/>
        <w:rPr>
          <w:rFonts w:cs="Times New Roman"/>
          <w:spacing w:val="-3"/>
          <w:sz w:val="22"/>
          <w:szCs w:val="22"/>
        </w:rPr>
      </w:pPr>
      <w:r w:rsidRPr="006852C1">
        <w:rPr>
          <w:rFonts w:cs="Times New Roman"/>
          <w:spacing w:val="-1"/>
          <w:sz w:val="22"/>
          <w:szCs w:val="22"/>
        </w:rPr>
        <w:t>odbiory robót zanikających lub ulegających zakryciu,</w:t>
      </w:r>
    </w:p>
    <w:p w:rsidR="00155542" w:rsidRPr="006852C1" w:rsidRDefault="00155542" w:rsidP="006852C1">
      <w:pPr>
        <w:numPr>
          <w:ilvl w:val="0"/>
          <w:numId w:val="38"/>
        </w:numPr>
        <w:shd w:val="clear" w:color="auto" w:fill="FFFFFF"/>
        <w:tabs>
          <w:tab w:val="left" w:pos="530"/>
        </w:tabs>
        <w:spacing w:line="276" w:lineRule="auto"/>
        <w:jc w:val="both"/>
        <w:rPr>
          <w:rFonts w:cs="Times New Roman"/>
          <w:spacing w:val="-3"/>
          <w:sz w:val="22"/>
          <w:szCs w:val="22"/>
        </w:rPr>
      </w:pPr>
      <w:r w:rsidRPr="006852C1">
        <w:rPr>
          <w:rFonts w:cs="Times New Roman"/>
          <w:spacing w:val="-3"/>
          <w:sz w:val="22"/>
          <w:szCs w:val="22"/>
        </w:rPr>
        <w:t>odbiór końcowy,</w:t>
      </w:r>
    </w:p>
    <w:p w:rsidR="00155542" w:rsidRPr="006852C1" w:rsidRDefault="00155542" w:rsidP="006852C1">
      <w:pPr>
        <w:numPr>
          <w:ilvl w:val="0"/>
          <w:numId w:val="38"/>
        </w:numPr>
        <w:shd w:val="clear" w:color="auto" w:fill="FFFFFF"/>
        <w:tabs>
          <w:tab w:val="left" w:pos="530"/>
        </w:tabs>
        <w:spacing w:line="276" w:lineRule="auto"/>
        <w:jc w:val="both"/>
        <w:rPr>
          <w:rFonts w:cs="Times New Roman"/>
          <w:sz w:val="22"/>
          <w:szCs w:val="22"/>
        </w:rPr>
      </w:pPr>
      <w:r w:rsidRPr="006852C1">
        <w:rPr>
          <w:rFonts w:cs="Times New Roman"/>
          <w:spacing w:val="-3"/>
          <w:sz w:val="22"/>
          <w:szCs w:val="22"/>
        </w:rPr>
        <w:t>odbiór pogwarancyjny</w:t>
      </w:r>
    </w:p>
    <w:p w:rsidR="00155542" w:rsidRPr="006852C1" w:rsidRDefault="00155542" w:rsidP="00F2445C">
      <w:pPr>
        <w:spacing w:line="276" w:lineRule="auto"/>
        <w:ind w:left="309" w:hanging="309"/>
        <w:jc w:val="both"/>
        <w:rPr>
          <w:rFonts w:cs="Times New Roman"/>
          <w:sz w:val="22"/>
          <w:szCs w:val="22"/>
        </w:rPr>
      </w:pPr>
      <w:r w:rsidRPr="006852C1">
        <w:rPr>
          <w:rFonts w:cs="Times New Roman"/>
          <w:sz w:val="22"/>
          <w:szCs w:val="22"/>
        </w:rPr>
        <w:t xml:space="preserve">2.  W odbiorze o którym mowa - w ust.1 pkt. 1 uczestniczą Wykonawca (kierownik budowy) oraz inspektor nadzoru inwestorskiego; </w:t>
      </w:r>
    </w:p>
    <w:p w:rsidR="00155542" w:rsidRPr="006852C1" w:rsidRDefault="00155542" w:rsidP="00F2445C">
      <w:pPr>
        <w:spacing w:line="276" w:lineRule="auto"/>
        <w:ind w:left="360"/>
        <w:jc w:val="both"/>
        <w:rPr>
          <w:rFonts w:cs="Times New Roman"/>
          <w:sz w:val="22"/>
          <w:szCs w:val="22"/>
        </w:rPr>
      </w:pPr>
      <w:r w:rsidRPr="006852C1">
        <w:rPr>
          <w:rFonts w:cs="Times New Roman"/>
          <w:sz w:val="22"/>
          <w:szCs w:val="22"/>
        </w:rPr>
        <w:t>w ust. 1 pkt. 2 i 3 uczestniczą: przedstawiciele Zamawiającego, Wykonawca (kierownik budowy) oraz inspektor nadzoru inwestorskiego.</w:t>
      </w:r>
    </w:p>
    <w:p w:rsidR="00155542" w:rsidRPr="006852C1" w:rsidRDefault="00155542" w:rsidP="00F2445C">
      <w:pPr>
        <w:tabs>
          <w:tab w:val="left" w:pos="709"/>
        </w:tabs>
        <w:spacing w:line="276" w:lineRule="auto"/>
        <w:ind w:left="375" w:hanging="375"/>
        <w:jc w:val="both"/>
        <w:rPr>
          <w:rFonts w:cs="Times New Roman"/>
          <w:sz w:val="22"/>
          <w:szCs w:val="22"/>
        </w:rPr>
      </w:pPr>
      <w:r w:rsidRPr="006852C1">
        <w:rPr>
          <w:rFonts w:cs="Times New Roman"/>
          <w:sz w:val="22"/>
          <w:szCs w:val="22"/>
        </w:rPr>
        <w:t xml:space="preserve">3. Wykonawca jest zobowiązany do pisemnego informowania Zamawiającego (Inspektora Nadzoru) </w:t>
      </w:r>
      <w:r w:rsidR="00F2445C" w:rsidRPr="006852C1">
        <w:rPr>
          <w:rFonts w:cs="Times New Roman"/>
          <w:sz w:val="22"/>
          <w:szCs w:val="22"/>
        </w:rPr>
        <w:br/>
      </w:r>
      <w:r w:rsidRPr="006852C1">
        <w:rPr>
          <w:rFonts w:cs="Times New Roman"/>
          <w:sz w:val="22"/>
          <w:szCs w:val="22"/>
        </w:rPr>
        <w:t>o gotowości do odbioru robót ulegających zakryciu oraz robót zanikających. Zamawiający dokona odbioru niezwłocznie jednak nie później niż w terminie 5 dni od dnia powiadomienia przez Wykonawcę. Jeżeli Wykonawca skutecznie nie poinformował o tych faktach Inspektora Nadzoru, zobowiązany jest odkryć te roboty lub wykonać otwory niezbędne do zbadania robót, a następnie przywrócić te roboty do stanu poprzedniego na swój koszt i ryzyko.</w:t>
      </w:r>
    </w:p>
    <w:p w:rsidR="00155542" w:rsidRPr="006852C1" w:rsidRDefault="00155542" w:rsidP="00F2445C">
      <w:pPr>
        <w:tabs>
          <w:tab w:val="left" w:pos="709"/>
        </w:tabs>
        <w:spacing w:line="276" w:lineRule="auto"/>
        <w:ind w:left="390" w:hanging="390"/>
        <w:jc w:val="both"/>
        <w:rPr>
          <w:rFonts w:cs="Times New Roman"/>
          <w:sz w:val="22"/>
          <w:szCs w:val="22"/>
        </w:rPr>
      </w:pPr>
      <w:r w:rsidRPr="006852C1">
        <w:rPr>
          <w:rFonts w:cs="Times New Roman"/>
          <w:sz w:val="22"/>
          <w:szCs w:val="22"/>
        </w:rPr>
        <w:t>4.   W przypadku zniszczenia lub uszkodzenia robót lub ich części, bądź urządzeń w toku realizacji – naprawienie ich i doprowadzenie do stanu poprzedniego na swój koszt i ryzyko.</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5.  Strony postanawiają, że przedmiotem odbioru końcowego będzie całość przedmiotu umowy.</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6. Wykonawca (Kierownik Budowy) zgłosi pisemnie Zamawiającemu gotowość do odbioru końcowego.</w:t>
      </w:r>
    </w:p>
    <w:p w:rsidR="00155542" w:rsidRPr="006852C1" w:rsidRDefault="00155542" w:rsidP="00F2445C">
      <w:pPr>
        <w:spacing w:line="276" w:lineRule="auto"/>
        <w:ind w:left="364" w:hanging="342"/>
        <w:jc w:val="both"/>
        <w:rPr>
          <w:rFonts w:cs="Times New Roman"/>
          <w:sz w:val="22"/>
          <w:szCs w:val="22"/>
        </w:rPr>
      </w:pPr>
      <w:r w:rsidRPr="006852C1">
        <w:rPr>
          <w:rFonts w:cs="Times New Roman"/>
          <w:sz w:val="22"/>
          <w:szCs w:val="22"/>
        </w:rPr>
        <w:t>7. Zgłoszenie gotowości do odbioru (robót zanikających lub ulegających zakryciu oraz końcowego) przez Wykonawcę musi zostać zaakceptowane przez Inspektora Nadzoru.</w:t>
      </w:r>
    </w:p>
    <w:p w:rsidR="00155542" w:rsidRPr="006852C1" w:rsidRDefault="00155542" w:rsidP="00F2445C">
      <w:pPr>
        <w:tabs>
          <w:tab w:val="left" w:pos="-1560"/>
        </w:tabs>
        <w:spacing w:line="276" w:lineRule="auto"/>
        <w:ind w:left="357" w:hanging="357"/>
        <w:jc w:val="both"/>
        <w:rPr>
          <w:rFonts w:cs="Times New Roman"/>
          <w:sz w:val="22"/>
          <w:szCs w:val="22"/>
        </w:rPr>
      </w:pPr>
      <w:r w:rsidRPr="006852C1">
        <w:rPr>
          <w:rFonts w:cs="Times New Roman"/>
          <w:sz w:val="22"/>
          <w:szCs w:val="22"/>
        </w:rPr>
        <w:t>8. Zamawiający wyznaczy termin odbioru przedmiotu umowy w ciągu 14 dni od daty zawiadomienia go o osiągnięciu gotowości do odbioru zawiadamiając o tym Wykonawcę.</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 xml:space="preserve">9. Przed rozpoczęciem odbioru końcowego wykonawca dostarczy Zamawiającemu, kompletną dokumentację wymaganą przy odbiorze </w:t>
      </w:r>
      <w:r w:rsidRPr="006852C1">
        <w:rPr>
          <w:rFonts w:cs="Times New Roman"/>
          <w:spacing w:val="-2"/>
          <w:sz w:val="22"/>
          <w:szCs w:val="22"/>
        </w:rPr>
        <w:t>wraz z niezbędnymi dokumentami, takimi jak:</w:t>
      </w:r>
      <w:r w:rsidRPr="006852C1">
        <w:rPr>
          <w:rFonts w:cs="Times New Roman"/>
          <w:sz w:val="22"/>
          <w:szCs w:val="22"/>
        </w:rPr>
        <w:t xml:space="preserve"> </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inwentaryzacja geodezyjna powykonawcza,</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protokoły techniczne,</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gwarancje,</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instrukcje eksploatacji i obsługi,</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aprobaty techniczne,</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atesty i certyfikaty jakości,</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deklaracje zgodności z PN,</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dokumentacje techniczne z naniesionymi zmianami dokonywanymi w toku wykonania przedmiotu umowy, jeżeli miały miejsce,</w:t>
      </w:r>
    </w:p>
    <w:p w:rsidR="00155542" w:rsidRPr="006852C1" w:rsidRDefault="00155542" w:rsidP="00F2445C">
      <w:pPr>
        <w:numPr>
          <w:ilvl w:val="2"/>
          <w:numId w:val="24"/>
        </w:numPr>
        <w:tabs>
          <w:tab w:val="left" w:pos="855"/>
        </w:tabs>
        <w:spacing w:line="276" w:lineRule="auto"/>
        <w:ind w:left="855" w:hanging="429"/>
        <w:jc w:val="both"/>
        <w:rPr>
          <w:rFonts w:cs="Times New Roman"/>
          <w:sz w:val="22"/>
          <w:szCs w:val="22"/>
        </w:rPr>
      </w:pPr>
      <w:r w:rsidRPr="006852C1">
        <w:rPr>
          <w:rFonts w:cs="Times New Roman"/>
          <w:sz w:val="22"/>
          <w:szCs w:val="22"/>
        </w:rPr>
        <w:t>pozostałe dotyczące przedmiotu umowy, w tym żądane przez Zamawiającego.</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10. Jeżeli w toku czynności odbioru zostaną stwierdzone wady, to Zamawiającemu przysługują następujące uprawnienia:</w:t>
      </w:r>
    </w:p>
    <w:p w:rsidR="00155542" w:rsidRPr="006852C1" w:rsidRDefault="00155542" w:rsidP="00F2445C">
      <w:pPr>
        <w:spacing w:line="276" w:lineRule="auto"/>
        <w:ind w:left="709"/>
        <w:jc w:val="both"/>
        <w:rPr>
          <w:rFonts w:cs="Times New Roman"/>
          <w:sz w:val="22"/>
          <w:szCs w:val="22"/>
        </w:rPr>
      </w:pPr>
      <w:r w:rsidRPr="006852C1">
        <w:rPr>
          <w:rFonts w:cs="Times New Roman"/>
          <w:sz w:val="22"/>
          <w:szCs w:val="22"/>
        </w:rPr>
        <w:t>1) jeżeli wady nadają się do usunięcia, może odmówić odbioru do czasu usunięcia wad,</w:t>
      </w:r>
    </w:p>
    <w:p w:rsidR="00155542" w:rsidRPr="006852C1" w:rsidRDefault="00155542" w:rsidP="00F2445C">
      <w:pPr>
        <w:spacing w:line="276" w:lineRule="auto"/>
        <w:ind w:left="709"/>
        <w:jc w:val="both"/>
        <w:rPr>
          <w:rFonts w:cs="Times New Roman"/>
          <w:sz w:val="22"/>
          <w:szCs w:val="22"/>
        </w:rPr>
      </w:pPr>
      <w:r w:rsidRPr="006852C1">
        <w:rPr>
          <w:rFonts w:cs="Times New Roman"/>
          <w:sz w:val="22"/>
          <w:szCs w:val="22"/>
        </w:rPr>
        <w:lastRenderedPageBreak/>
        <w:t>2) jeżeli wady nie nadają się do usunięcia, to:</w:t>
      </w:r>
    </w:p>
    <w:p w:rsidR="00155542" w:rsidRPr="006852C1" w:rsidRDefault="00155542" w:rsidP="00F2445C">
      <w:pPr>
        <w:widowControl/>
        <w:numPr>
          <w:ilvl w:val="1"/>
          <w:numId w:val="36"/>
        </w:numPr>
        <w:spacing w:line="276" w:lineRule="auto"/>
        <w:jc w:val="both"/>
        <w:rPr>
          <w:rFonts w:cs="Times New Roman"/>
          <w:sz w:val="22"/>
          <w:szCs w:val="22"/>
        </w:rPr>
      </w:pPr>
      <w:r w:rsidRPr="006852C1">
        <w:rPr>
          <w:rFonts w:cs="Times New Roman"/>
          <w:sz w:val="22"/>
          <w:szCs w:val="22"/>
        </w:rPr>
        <w:t xml:space="preserve">jeżeli nie uniemożliwiają one użytkowania przedmiotu umowy zgodnie </w:t>
      </w:r>
      <w:r w:rsidR="00553628" w:rsidRPr="006852C1">
        <w:rPr>
          <w:rFonts w:cs="Times New Roman"/>
          <w:sz w:val="22"/>
          <w:szCs w:val="22"/>
        </w:rPr>
        <w:br/>
      </w:r>
      <w:r w:rsidRPr="006852C1">
        <w:rPr>
          <w:rFonts w:cs="Times New Roman"/>
          <w:sz w:val="22"/>
          <w:szCs w:val="22"/>
        </w:rPr>
        <w:t>z przeznaczeniem Zamawiający może obniżyć odpowiednio wynagrodzenie,</w:t>
      </w:r>
    </w:p>
    <w:p w:rsidR="00155542" w:rsidRPr="006852C1" w:rsidRDefault="00155542" w:rsidP="00F2445C">
      <w:pPr>
        <w:widowControl/>
        <w:numPr>
          <w:ilvl w:val="1"/>
          <w:numId w:val="36"/>
        </w:numPr>
        <w:spacing w:line="276" w:lineRule="auto"/>
        <w:jc w:val="both"/>
        <w:rPr>
          <w:rFonts w:cs="Times New Roman"/>
          <w:sz w:val="22"/>
          <w:szCs w:val="22"/>
        </w:rPr>
      </w:pPr>
      <w:r w:rsidRPr="006852C1">
        <w:rPr>
          <w:rFonts w:cs="Times New Roman"/>
          <w:sz w:val="22"/>
          <w:szCs w:val="22"/>
        </w:rPr>
        <w:t xml:space="preserve">jeżeli wady uniemożliwiają użytkowanie przedmiotu umowy zgodnie </w:t>
      </w:r>
      <w:r w:rsidR="00553628" w:rsidRPr="006852C1">
        <w:rPr>
          <w:rFonts w:cs="Times New Roman"/>
          <w:sz w:val="22"/>
          <w:szCs w:val="22"/>
        </w:rPr>
        <w:br/>
      </w:r>
      <w:r w:rsidRPr="006852C1">
        <w:rPr>
          <w:rFonts w:cs="Times New Roman"/>
          <w:sz w:val="22"/>
          <w:szCs w:val="22"/>
        </w:rPr>
        <w:t>z przeznaczeniem Zamawiający może odstąpić od umowy naliczając kary umowne lub żądać wykonania przedmiotu umowy po raz drugi.</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11. Strony postanawiają, że z czynności odbioru będzie spisany protokół zawierający wszelkie ustalenia dokonane w toku odbioru, jak też termin wyznaczony na usunięcie wad stwierdzonych przy odbiorze robót.</w:t>
      </w:r>
    </w:p>
    <w:p w:rsidR="00155542" w:rsidRPr="006852C1" w:rsidRDefault="00155542" w:rsidP="00F2445C">
      <w:pPr>
        <w:spacing w:line="276" w:lineRule="auto"/>
        <w:ind w:left="357" w:hanging="357"/>
        <w:jc w:val="both"/>
        <w:rPr>
          <w:rFonts w:cs="Times New Roman"/>
          <w:sz w:val="22"/>
          <w:szCs w:val="22"/>
        </w:rPr>
      </w:pPr>
      <w:r w:rsidRPr="006852C1">
        <w:rPr>
          <w:rFonts w:cs="Times New Roman"/>
          <w:sz w:val="22"/>
          <w:szCs w:val="22"/>
        </w:rPr>
        <w:t xml:space="preserve">12. Wykonawca zobowiązany jest do zawiadomienia Zamawiającego i Inspektora Nadzoru </w:t>
      </w:r>
      <w:r w:rsidR="00553628" w:rsidRPr="006852C1">
        <w:rPr>
          <w:rFonts w:cs="Times New Roman"/>
          <w:sz w:val="22"/>
          <w:szCs w:val="22"/>
        </w:rPr>
        <w:br/>
      </w:r>
      <w:r w:rsidRPr="006852C1">
        <w:rPr>
          <w:rFonts w:cs="Times New Roman"/>
          <w:sz w:val="22"/>
          <w:szCs w:val="22"/>
        </w:rPr>
        <w:t>o usunięciu wad oraz do żądania wyznaczenia terminu na odbiór zakwestionowanych uprzednio robót jako wadliwych.</w:t>
      </w:r>
    </w:p>
    <w:p w:rsidR="00F6423B" w:rsidRPr="006852C1" w:rsidRDefault="00155542" w:rsidP="00F2445C">
      <w:pPr>
        <w:spacing w:line="276" w:lineRule="auto"/>
        <w:ind w:left="357" w:hanging="357"/>
        <w:jc w:val="both"/>
        <w:rPr>
          <w:rFonts w:cs="Times New Roman"/>
          <w:b/>
          <w:sz w:val="22"/>
          <w:szCs w:val="22"/>
        </w:rPr>
      </w:pPr>
      <w:r w:rsidRPr="006852C1">
        <w:rPr>
          <w:rFonts w:cs="Times New Roman"/>
          <w:sz w:val="22"/>
          <w:szCs w:val="22"/>
        </w:rPr>
        <w:t>13. Zamawiający wyznaczy ostateczny pogwarancyjny termin odbioru robót po upływie terminu gwarancji ustalonego w umowie oraz terminu na protokolarne stwierdzenie usunięcia wad po upływie okresu rękojmi.</w:t>
      </w:r>
    </w:p>
    <w:p w:rsidR="00CB3670" w:rsidRPr="006852C1" w:rsidRDefault="00CB3670" w:rsidP="00F2445C">
      <w:pPr>
        <w:spacing w:before="240" w:line="276" w:lineRule="auto"/>
        <w:ind w:left="75"/>
        <w:jc w:val="center"/>
        <w:rPr>
          <w:rFonts w:eastAsia="Times New Roman" w:cs="Times New Roman"/>
          <w:b/>
          <w:bCs/>
          <w:sz w:val="22"/>
          <w:szCs w:val="22"/>
        </w:rPr>
      </w:pPr>
      <w:r w:rsidRPr="006852C1">
        <w:rPr>
          <w:rFonts w:eastAsia="Times New Roman" w:cs="Times New Roman"/>
          <w:b/>
          <w:bCs/>
          <w:sz w:val="22"/>
          <w:szCs w:val="22"/>
        </w:rPr>
        <w:t>§ </w:t>
      </w:r>
      <w:r w:rsidR="00AC39E4" w:rsidRPr="006852C1">
        <w:rPr>
          <w:rFonts w:eastAsia="Times New Roman" w:cs="Times New Roman"/>
          <w:b/>
          <w:bCs/>
          <w:sz w:val="22"/>
          <w:szCs w:val="22"/>
        </w:rPr>
        <w:t>14</w:t>
      </w:r>
    </w:p>
    <w:p w:rsidR="00CB3670" w:rsidRPr="006852C1" w:rsidRDefault="00CB3670" w:rsidP="00F2445C">
      <w:pPr>
        <w:spacing w:line="276" w:lineRule="auto"/>
        <w:ind w:left="75"/>
        <w:jc w:val="center"/>
        <w:rPr>
          <w:rFonts w:eastAsia="Times New Roman" w:cs="Times New Roman"/>
          <w:b/>
          <w:bCs/>
          <w:sz w:val="22"/>
          <w:szCs w:val="22"/>
        </w:rPr>
      </w:pPr>
      <w:r w:rsidRPr="006852C1">
        <w:rPr>
          <w:rFonts w:eastAsia="Times New Roman" w:cs="Times New Roman"/>
          <w:b/>
          <w:bCs/>
          <w:sz w:val="22"/>
          <w:szCs w:val="22"/>
        </w:rPr>
        <w:t>Zatrudnienie na podstawie umowy o pracę</w:t>
      </w:r>
    </w:p>
    <w:p w:rsidR="000E0D13" w:rsidRPr="006852C1" w:rsidRDefault="00153EF5" w:rsidP="00F2445C">
      <w:pPr>
        <w:tabs>
          <w:tab w:val="left" w:pos="4536"/>
        </w:tabs>
        <w:spacing w:line="276" w:lineRule="auto"/>
        <w:jc w:val="both"/>
        <w:rPr>
          <w:rFonts w:eastAsia="Calibri" w:cs="Times New Roman"/>
          <w:b/>
          <w:bCs/>
          <w:spacing w:val="-2"/>
          <w:sz w:val="22"/>
          <w:szCs w:val="22"/>
        </w:rPr>
      </w:pPr>
      <w:r w:rsidRPr="006852C1">
        <w:rPr>
          <w:rFonts w:eastAsia="Calibri" w:cs="Times New Roman"/>
          <w:spacing w:val="-2"/>
          <w:sz w:val="22"/>
          <w:szCs w:val="22"/>
        </w:rPr>
        <w:t>1.</w:t>
      </w:r>
      <w:r w:rsidR="000E0D13" w:rsidRPr="006852C1">
        <w:rPr>
          <w:rFonts w:eastAsia="Calibri" w:cs="Times New Roman"/>
          <w:spacing w:val="-2"/>
          <w:sz w:val="22"/>
          <w:szCs w:val="22"/>
        </w:rPr>
        <w:t>Zamawiający wymaga, przy realizacji Umowy, przez cały okres realizacji Umowy, zatrudnienia przez Wykonawcę lub Podwykonawcę, osób realizujących zadania związane z wykonaniem umowy   na podstawie umowy o pracę (w rozumieniu przepisów Kodeksu pracy z wyłączeniem:</w:t>
      </w:r>
    </w:p>
    <w:p w:rsidR="000E0D13" w:rsidRPr="006852C1" w:rsidRDefault="000E0D13" w:rsidP="00F2445C">
      <w:pPr>
        <w:pStyle w:val="Akapitzlist"/>
        <w:numPr>
          <w:ilvl w:val="0"/>
          <w:numId w:val="22"/>
        </w:numPr>
        <w:spacing w:line="276" w:lineRule="auto"/>
        <w:jc w:val="both"/>
        <w:rPr>
          <w:rFonts w:ascii="Times New Roman" w:eastAsia="Calibri" w:hAnsi="Times New Roman" w:cs="Times New Roman"/>
          <w:spacing w:val="-2"/>
        </w:rPr>
      </w:pPr>
      <w:r w:rsidRPr="006852C1">
        <w:rPr>
          <w:rFonts w:ascii="Times New Roman" w:eastAsia="Calibri" w:hAnsi="Times New Roman" w:cs="Times New Roman"/>
          <w:spacing w:val="-2"/>
        </w:rPr>
        <w:t>osób sprawujących, w ramach realizacji niniejszego zamówienia, samodzielne funkcje techniczne w budownictwie , które mogą być zatrudnione przez Wykonawcę na zlecenie,</w:t>
      </w:r>
    </w:p>
    <w:p w:rsidR="00153EF5" w:rsidRPr="006852C1" w:rsidRDefault="000E0D13" w:rsidP="00F2445C">
      <w:pPr>
        <w:pStyle w:val="Akapitzlist"/>
        <w:numPr>
          <w:ilvl w:val="0"/>
          <w:numId w:val="22"/>
        </w:numPr>
        <w:spacing w:line="276" w:lineRule="auto"/>
        <w:jc w:val="both"/>
        <w:rPr>
          <w:rFonts w:ascii="Times New Roman" w:eastAsia="Calibri" w:hAnsi="Times New Roman" w:cs="Times New Roman"/>
          <w:spacing w:val="-2"/>
        </w:rPr>
      </w:pPr>
      <w:r w:rsidRPr="006852C1">
        <w:rPr>
          <w:rFonts w:ascii="Times New Roman" w:eastAsia="Calibri" w:hAnsi="Times New Roman" w:cs="Times New Roman"/>
          <w:spacing w:val="-2"/>
        </w:rPr>
        <w:t>Podwykonawców, posiadających jednoosobowe działalności gospodarcze, którzy nie zatrudniają pracowników .</w:t>
      </w:r>
    </w:p>
    <w:p w:rsidR="00A95F14" w:rsidRPr="006852C1" w:rsidRDefault="00153EF5" w:rsidP="00F2445C">
      <w:pPr>
        <w:spacing w:line="276" w:lineRule="auto"/>
        <w:jc w:val="both"/>
        <w:rPr>
          <w:rFonts w:eastAsia="Calibri" w:cs="Times New Roman"/>
          <w:spacing w:val="-2"/>
          <w:sz w:val="22"/>
          <w:szCs w:val="22"/>
          <w:lang w:eastAsia="ar-SA"/>
        </w:rPr>
      </w:pPr>
      <w:r w:rsidRPr="006852C1">
        <w:rPr>
          <w:rFonts w:eastAsia="Calibri" w:cs="Times New Roman"/>
          <w:iCs/>
          <w:spacing w:val="-2"/>
          <w:sz w:val="22"/>
          <w:szCs w:val="22"/>
        </w:rPr>
        <w:t xml:space="preserve">2. </w:t>
      </w:r>
      <w:r w:rsidR="000E0D13" w:rsidRPr="006852C1">
        <w:rPr>
          <w:rFonts w:eastAsia="Calibri" w:cs="Times New Roman"/>
          <w:iCs/>
          <w:spacing w:val="-2"/>
          <w:sz w:val="22"/>
          <w:szCs w:val="22"/>
        </w:rPr>
        <w:t>Zamawiający wymaga, ab</w:t>
      </w:r>
      <w:r w:rsidR="00743A16" w:rsidRPr="006852C1">
        <w:rPr>
          <w:rFonts w:eastAsia="Calibri" w:cs="Times New Roman"/>
          <w:iCs/>
          <w:spacing w:val="-2"/>
          <w:sz w:val="22"/>
          <w:szCs w:val="22"/>
        </w:rPr>
        <w:t>y osoby, o których mowa w ust. 3</w:t>
      </w:r>
      <w:r w:rsidR="000E0D13" w:rsidRPr="006852C1">
        <w:rPr>
          <w:rFonts w:eastAsia="Calibri" w:cs="Times New Roman"/>
          <w:iCs/>
          <w:spacing w:val="-2"/>
          <w:sz w:val="22"/>
          <w:szCs w:val="22"/>
        </w:rPr>
        <w:t xml:space="preserve"> były zatrudni</w:t>
      </w:r>
      <w:r w:rsidR="003C6AE5" w:rsidRPr="006852C1">
        <w:rPr>
          <w:rFonts w:eastAsia="Calibri" w:cs="Times New Roman"/>
          <w:iCs/>
          <w:spacing w:val="-2"/>
          <w:sz w:val="22"/>
          <w:szCs w:val="22"/>
        </w:rPr>
        <w:t xml:space="preserve">one przez cały okres realizacji </w:t>
      </w:r>
      <w:r w:rsidR="000E0D13" w:rsidRPr="006852C1">
        <w:rPr>
          <w:rFonts w:eastAsia="Calibri" w:cs="Times New Roman"/>
          <w:iCs/>
          <w:spacing w:val="-2"/>
          <w:sz w:val="22"/>
          <w:szCs w:val="22"/>
        </w:rPr>
        <w:t xml:space="preserve">Umowy </w:t>
      </w:r>
      <w:r w:rsidR="000E0D13" w:rsidRPr="006852C1">
        <w:rPr>
          <w:rFonts w:eastAsia="Calibri" w:cs="Times New Roman"/>
          <w:spacing w:val="-2"/>
          <w:sz w:val="22"/>
          <w:szCs w:val="22"/>
        </w:rPr>
        <w:t xml:space="preserve">przez Wykonawcę lub Podwykonawcę </w:t>
      </w:r>
      <w:r w:rsidR="000E0D13" w:rsidRPr="006852C1">
        <w:rPr>
          <w:rFonts w:eastAsia="Calibri" w:cs="Times New Roman"/>
          <w:iCs/>
          <w:spacing w:val="-2"/>
          <w:sz w:val="22"/>
          <w:szCs w:val="22"/>
        </w:rPr>
        <w:t>za wynagrodzeniem w wysokości nie niższej niż minimalne wynagrodzenie za pracę – ustalone na podstawie art. 6 - 8 ustawy z dnia 10 października 2002 r. o minimalnym wynagrodzeniu za pracę (Dz. U. z 2020 r. poz. 2207)</w:t>
      </w:r>
    </w:p>
    <w:p w:rsidR="00153EF5" w:rsidRPr="006852C1" w:rsidRDefault="00743A16" w:rsidP="00F2445C">
      <w:pPr>
        <w:pStyle w:val="Tekstpodstawowy"/>
        <w:spacing w:line="276" w:lineRule="auto"/>
        <w:jc w:val="both"/>
        <w:rPr>
          <w:rFonts w:eastAsia="Lucida Sans Unicode"/>
          <w:color w:val="auto"/>
          <w:kern w:val="3"/>
          <w:sz w:val="22"/>
          <w:szCs w:val="22"/>
        </w:rPr>
      </w:pPr>
      <w:r w:rsidRPr="006852C1">
        <w:rPr>
          <w:color w:val="auto"/>
          <w:sz w:val="22"/>
          <w:szCs w:val="22"/>
        </w:rPr>
        <w:t>3.</w:t>
      </w:r>
      <w:r w:rsidR="006852C1">
        <w:rPr>
          <w:color w:val="auto"/>
          <w:sz w:val="22"/>
          <w:szCs w:val="22"/>
        </w:rPr>
        <w:t xml:space="preserve"> </w:t>
      </w:r>
      <w:r w:rsidR="00153EF5" w:rsidRPr="006852C1">
        <w:rPr>
          <w:color w:val="auto"/>
          <w:sz w:val="22"/>
          <w:szCs w:val="22"/>
        </w:rPr>
        <w:t>Zamawiający stawia wymóg w zakresie zatrudnienia przez wykonawcę lub podwykonawcę na podstawie umowy stosunku pracy osób wykonujących niżej wskazane czynności w zakresie realizacji zamówienia:</w:t>
      </w:r>
    </w:p>
    <w:p w:rsidR="00153EF5" w:rsidRPr="006852C1" w:rsidRDefault="00153EF5" w:rsidP="00F2445C">
      <w:pPr>
        <w:pStyle w:val="Tekstpodstawowy"/>
        <w:spacing w:line="276" w:lineRule="auto"/>
        <w:jc w:val="both"/>
        <w:rPr>
          <w:color w:val="auto"/>
          <w:sz w:val="22"/>
          <w:szCs w:val="22"/>
        </w:rPr>
      </w:pPr>
      <w:r w:rsidRPr="006852C1">
        <w:rPr>
          <w:color w:val="auto"/>
          <w:sz w:val="22"/>
          <w:szCs w:val="22"/>
        </w:rPr>
        <w:t>- wykonanie robót ogólnobudowlanych oraz instalacyjnych</w:t>
      </w:r>
    </w:p>
    <w:p w:rsidR="00153EF5" w:rsidRPr="006852C1" w:rsidRDefault="00153EF5" w:rsidP="00F2445C">
      <w:pPr>
        <w:pStyle w:val="Tekstpodstawowy"/>
        <w:spacing w:line="276" w:lineRule="auto"/>
        <w:jc w:val="both"/>
        <w:rPr>
          <w:color w:val="auto"/>
          <w:sz w:val="22"/>
          <w:szCs w:val="22"/>
        </w:rPr>
      </w:pPr>
      <w:r w:rsidRPr="006852C1">
        <w:rPr>
          <w:color w:val="auto"/>
          <w:sz w:val="22"/>
          <w:szCs w:val="22"/>
        </w:rPr>
        <w:t>- wykonanie robót geodezyjnych</w:t>
      </w:r>
    </w:p>
    <w:p w:rsidR="00153EF5" w:rsidRPr="006852C1" w:rsidRDefault="00153EF5" w:rsidP="00F2445C">
      <w:pPr>
        <w:spacing w:line="276" w:lineRule="auto"/>
        <w:ind w:left="426"/>
        <w:jc w:val="both"/>
        <w:rPr>
          <w:rFonts w:eastAsia="Calibri" w:cs="Times New Roman"/>
          <w:spacing w:val="-2"/>
          <w:sz w:val="22"/>
          <w:szCs w:val="22"/>
          <w:lang w:eastAsia="ar-SA"/>
        </w:rPr>
      </w:pPr>
    </w:p>
    <w:p w:rsidR="00CB3670" w:rsidRPr="006852C1" w:rsidRDefault="00743A16" w:rsidP="00F2445C">
      <w:pPr>
        <w:spacing w:line="276" w:lineRule="auto"/>
        <w:ind w:left="426" w:hanging="426"/>
        <w:jc w:val="both"/>
        <w:rPr>
          <w:rFonts w:cs="Times New Roman"/>
          <w:sz w:val="22"/>
          <w:szCs w:val="22"/>
        </w:rPr>
      </w:pPr>
      <w:r w:rsidRPr="006852C1">
        <w:rPr>
          <w:rFonts w:cs="Times New Roman"/>
          <w:sz w:val="22"/>
          <w:szCs w:val="22"/>
        </w:rPr>
        <w:t>4</w:t>
      </w:r>
      <w:r w:rsidR="00CB3670" w:rsidRPr="006852C1">
        <w:rPr>
          <w:rFonts w:cs="Times New Roman"/>
          <w:sz w:val="22"/>
          <w:szCs w:val="22"/>
        </w:rPr>
        <w:t>.</w:t>
      </w:r>
      <w:r w:rsidR="00CB3670" w:rsidRPr="006852C1">
        <w:rPr>
          <w:rFonts w:cs="Times New Roman"/>
          <w:sz w:val="22"/>
          <w:szCs w:val="22"/>
        </w:rPr>
        <w:tab/>
        <w:t>Dokumentowanie kontroli spełniania przez Wykonawcę lub podwykonawcę wymagań dotyczących zatrudnienia na podstawie umowy o pracę odbywać się będzie w następujący sposób</w:t>
      </w:r>
      <w:r w:rsidR="000E0D13" w:rsidRPr="006852C1">
        <w:rPr>
          <w:rFonts w:cs="Times New Roman"/>
          <w:sz w:val="22"/>
          <w:szCs w:val="22"/>
        </w:rPr>
        <w:t>:</w:t>
      </w:r>
    </w:p>
    <w:p w:rsidR="000E0D13" w:rsidRPr="006852C1" w:rsidRDefault="000E0D13" w:rsidP="00F2445C">
      <w:pPr>
        <w:pStyle w:val="NormalnyWeb"/>
        <w:spacing w:before="0" w:after="0" w:line="276" w:lineRule="auto"/>
        <w:ind w:left="426"/>
        <w:rPr>
          <w:rFonts w:cs="Times New Roman"/>
          <w:sz w:val="22"/>
          <w:szCs w:val="22"/>
          <w:lang w:val="pl-PL"/>
        </w:rPr>
      </w:pPr>
      <w:r w:rsidRPr="006852C1">
        <w:rPr>
          <w:rFonts w:cs="Times New Roman"/>
          <w:sz w:val="22"/>
          <w:szCs w:val="22"/>
          <w:lang w:val="pl-PL"/>
        </w:rPr>
        <w:t xml:space="preserve">W terminie 7 dni od dnia podpisania umowy, Wykonawca </w:t>
      </w:r>
      <w:r w:rsidR="000C7148" w:rsidRPr="006852C1">
        <w:rPr>
          <w:rFonts w:cs="Times New Roman"/>
          <w:sz w:val="22"/>
          <w:szCs w:val="22"/>
          <w:lang w:val="pl-PL"/>
        </w:rPr>
        <w:t xml:space="preserve">(Podwykonawca) </w:t>
      </w:r>
      <w:r w:rsidRPr="006852C1">
        <w:rPr>
          <w:rFonts w:cs="Times New Roman"/>
          <w:sz w:val="22"/>
          <w:szCs w:val="22"/>
          <w:lang w:val="pl-PL"/>
        </w:rPr>
        <w:t>przedłoży Zamawiającemu oświadczenie o zatrudnieniu osób na podstawie umowy o pracę wraz ze wskazaniem czynności, jakie będą oni wykonywać. W przypadku konieczności wprowadzenia zmian w składzie brygady wykonującej prace Wykonawca</w:t>
      </w:r>
      <w:r w:rsidR="000C7148" w:rsidRPr="006852C1">
        <w:rPr>
          <w:rFonts w:cs="Times New Roman"/>
          <w:sz w:val="22"/>
          <w:szCs w:val="22"/>
          <w:lang w:val="pl-PL"/>
        </w:rPr>
        <w:t xml:space="preserve"> ( Podwykonawca) </w:t>
      </w:r>
      <w:r w:rsidRPr="006852C1">
        <w:rPr>
          <w:rFonts w:cs="Times New Roman"/>
          <w:sz w:val="22"/>
          <w:szCs w:val="22"/>
          <w:lang w:val="pl-PL"/>
        </w:rPr>
        <w:t xml:space="preserve"> powiadomi o tym fakcie Zamawiającego. Forma zatrudnienia nowych osób nie może ulec zmianie. Zamawiający </w:t>
      </w:r>
      <w:r w:rsidR="00553628" w:rsidRPr="006852C1">
        <w:rPr>
          <w:rFonts w:cs="Times New Roman"/>
          <w:sz w:val="22"/>
          <w:szCs w:val="22"/>
          <w:lang w:val="pl-PL"/>
        </w:rPr>
        <w:br/>
      </w:r>
      <w:r w:rsidRPr="006852C1">
        <w:rPr>
          <w:rFonts w:cs="Times New Roman"/>
          <w:sz w:val="22"/>
          <w:szCs w:val="22"/>
          <w:lang w:val="pl-PL"/>
        </w:rPr>
        <w:t xml:space="preserve">w trakcie realizacji umowy ma prawo do kontroli spełnienia przez Wykonawcę </w:t>
      </w:r>
      <w:r w:rsidR="000C7148" w:rsidRPr="006852C1">
        <w:rPr>
          <w:rFonts w:cs="Times New Roman"/>
          <w:sz w:val="22"/>
          <w:szCs w:val="22"/>
          <w:lang w:val="pl-PL"/>
        </w:rPr>
        <w:t xml:space="preserve">( Podwykonawcę) </w:t>
      </w:r>
      <w:r w:rsidRPr="006852C1">
        <w:rPr>
          <w:rFonts w:cs="Times New Roman"/>
          <w:sz w:val="22"/>
          <w:szCs w:val="22"/>
          <w:lang w:val="pl-PL"/>
        </w:rPr>
        <w:t xml:space="preserve">wymagania wskazanego powyżej, w szczególności poprzez zlecenie kontroli Państwowej Inspekcji Pracy lub poprzez żądanie dokumentów potwierdzających zatrudnienie w/w osób na umowę o pracę. W przypadku, gdy wynik kontroli wykaże brak zatrudnienia w/w osób na umowę </w:t>
      </w:r>
      <w:r w:rsidRPr="006852C1">
        <w:rPr>
          <w:rFonts w:cs="Times New Roman"/>
          <w:sz w:val="22"/>
          <w:szCs w:val="22"/>
          <w:lang w:val="pl-PL"/>
        </w:rPr>
        <w:lastRenderedPageBreak/>
        <w:t>o pracę Zamawiający naliczy kary umowne, których wysokość została szczegółowo określona</w:t>
      </w:r>
      <w:r w:rsidRPr="006852C1">
        <w:rPr>
          <w:rFonts w:cs="Times New Roman"/>
          <w:color w:val="FF0000"/>
          <w:sz w:val="22"/>
          <w:szCs w:val="22"/>
          <w:lang w:val="pl-PL"/>
        </w:rPr>
        <w:t xml:space="preserve"> </w:t>
      </w:r>
      <w:r w:rsidRPr="006852C1">
        <w:rPr>
          <w:rFonts w:cs="Times New Roman"/>
          <w:sz w:val="22"/>
          <w:szCs w:val="22"/>
          <w:lang w:val="pl-PL"/>
        </w:rPr>
        <w:t>w §12 ust. 6. Wykonawca zobowiązany jest do wprowadzenia w umowach z podwykonawcami stosownych zapisów zobowiązujących do zatrudnienia w/w osób na umowę o pracę oraz zapisów umożliwiających Zamawiającemu przeprowadzenie kontroli sposobu wykonania tego obowiązku.</w:t>
      </w:r>
    </w:p>
    <w:p w:rsidR="000E0D13" w:rsidRPr="006852C1" w:rsidRDefault="000E0D13" w:rsidP="00F2445C">
      <w:pPr>
        <w:spacing w:line="276" w:lineRule="auto"/>
        <w:jc w:val="both"/>
        <w:rPr>
          <w:rFonts w:eastAsia="Times New Roman" w:cs="Times New Roman"/>
          <w:sz w:val="22"/>
          <w:szCs w:val="22"/>
        </w:rPr>
      </w:pPr>
    </w:p>
    <w:p w:rsidR="00CB3670" w:rsidRPr="006852C1" w:rsidRDefault="00743A16" w:rsidP="00F2445C">
      <w:pPr>
        <w:spacing w:line="276" w:lineRule="auto"/>
        <w:ind w:left="426" w:hanging="426"/>
        <w:jc w:val="both"/>
        <w:rPr>
          <w:rFonts w:cs="Times New Roman"/>
          <w:sz w:val="22"/>
          <w:szCs w:val="22"/>
        </w:rPr>
      </w:pPr>
      <w:r w:rsidRPr="006852C1">
        <w:rPr>
          <w:rFonts w:cs="Times New Roman"/>
          <w:sz w:val="22"/>
          <w:szCs w:val="22"/>
        </w:rPr>
        <w:t>5</w:t>
      </w:r>
      <w:r w:rsidR="00CB3670" w:rsidRPr="006852C1">
        <w:rPr>
          <w:rFonts w:cs="Times New Roman"/>
          <w:sz w:val="22"/>
          <w:szCs w:val="22"/>
        </w:rPr>
        <w:t>.</w:t>
      </w:r>
      <w:r w:rsidR="00CB3670" w:rsidRPr="006852C1">
        <w:rPr>
          <w:rFonts w:cs="Times New Roman"/>
          <w:sz w:val="22"/>
          <w:szCs w:val="22"/>
        </w:rPr>
        <w:tab/>
        <w:t xml:space="preserve">Ustala się następujące sankcje z tytułu niespełnienia wymagań określonych w art. 95 ust. 1 </w:t>
      </w:r>
      <w:proofErr w:type="spellStart"/>
      <w:r w:rsidR="00CB3670" w:rsidRPr="006852C1">
        <w:rPr>
          <w:rFonts w:cs="Times New Roman"/>
          <w:sz w:val="22"/>
          <w:szCs w:val="22"/>
        </w:rPr>
        <w:t>p.z.p</w:t>
      </w:r>
      <w:proofErr w:type="spellEnd"/>
      <w:r w:rsidR="00CB3670" w:rsidRPr="006852C1">
        <w:rPr>
          <w:rFonts w:cs="Times New Roman"/>
          <w:sz w:val="22"/>
          <w:szCs w:val="22"/>
        </w:rPr>
        <w:t>.</w:t>
      </w:r>
    </w:p>
    <w:p w:rsidR="000E0D13" w:rsidRPr="006852C1" w:rsidRDefault="000E0D13" w:rsidP="00F2445C">
      <w:pPr>
        <w:suppressAutoHyphens w:val="0"/>
        <w:spacing w:after="160" w:line="276" w:lineRule="auto"/>
        <w:ind w:left="426"/>
        <w:jc w:val="both"/>
        <w:rPr>
          <w:rFonts w:eastAsia="Calibri" w:cs="Times New Roman"/>
          <w:sz w:val="22"/>
          <w:szCs w:val="22"/>
          <w:lang w:eastAsia="en-US"/>
        </w:rPr>
      </w:pPr>
      <w:r w:rsidRPr="006852C1">
        <w:rPr>
          <w:rFonts w:eastAsia="Calibri" w:cs="Times New Roman"/>
          <w:sz w:val="22"/>
          <w:szCs w:val="22"/>
          <w:lang w:eastAsia="en-US"/>
        </w:rPr>
        <w:t>Wykonawca zobowiązany jest do zapłaty kar umownych z tytułu niewykonania obowią</w:t>
      </w:r>
      <w:r w:rsidR="00743A16" w:rsidRPr="006852C1">
        <w:rPr>
          <w:rFonts w:eastAsia="Calibri" w:cs="Times New Roman"/>
          <w:sz w:val="22"/>
          <w:szCs w:val="22"/>
          <w:lang w:eastAsia="en-US"/>
        </w:rPr>
        <w:t xml:space="preserve">zków , </w:t>
      </w:r>
      <w:r w:rsidR="00743A16" w:rsidRPr="006852C1">
        <w:rPr>
          <w:rFonts w:eastAsia="Calibri" w:cs="Times New Roman"/>
          <w:sz w:val="22"/>
          <w:szCs w:val="22"/>
          <w:lang w:eastAsia="en-US"/>
        </w:rPr>
        <w:br/>
        <w:t>o     których mowa w § 8</w:t>
      </w:r>
      <w:r w:rsidRPr="006852C1">
        <w:rPr>
          <w:rFonts w:eastAsia="Calibri" w:cs="Times New Roman"/>
          <w:sz w:val="22"/>
          <w:szCs w:val="22"/>
          <w:lang w:eastAsia="en-US"/>
        </w:rPr>
        <w:t xml:space="preserve"> w wysokości 100,00 złotych :</w:t>
      </w:r>
    </w:p>
    <w:p w:rsidR="00CB3670" w:rsidRPr="006852C1" w:rsidRDefault="00743A16" w:rsidP="00F2445C">
      <w:pPr>
        <w:spacing w:line="276" w:lineRule="auto"/>
        <w:ind w:left="426" w:hanging="426"/>
        <w:jc w:val="both"/>
        <w:rPr>
          <w:rFonts w:cs="Times New Roman"/>
          <w:sz w:val="22"/>
          <w:szCs w:val="22"/>
        </w:rPr>
      </w:pPr>
      <w:r w:rsidRPr="006852C1">
        <w:rPr>
          <w:rFonts w:cs="Times New Roman"/>
          <w:sz w:val="22"/>
          <w:szCs w:val="22"/>
        </w:rPr>
        <w:t>6</w:t>
      </w:r>
      <w:r w:rsidR="00CB3670" w:rsidRPr="006852C1">
        <w:rPr>
          <w:rFonts w:cs="Times New Roman"/>
          <w:sz w:val="22"/>
          <w:szCs w:val="22"/>
        </w:rPr>
        <w:t>.</w:t>
      </w:r>
      <w:r w:rsidR="00CB3670" w:rsidRPr="006852C1">
        <w:rPr>
          <w:rFonts w:cs="Times New Roman"/>
          <w:sz w:val="22"/>
          <w:szCs w:val="22"/>
        </w:rPr>
        <w:tab/>
        <w:t xml:space="preserve">W celu weryfikacji zatrudniania, przez Wykonawcę lub podwykonawcę, na podstawie umowy </w:t>
      </w:r>
      <w:r w:rsidR="00553628" w:rsidRPr="006852C1">
        <w:rPr>
          <w:rFonts w:cs="Times New Roman"/>
          <w:sz w:val="22"/>
          <w:szCs w:val="22"/>
        </w:rPr>
        <w:br/>
      </w:r>
      <w:r w:rsidR="00CB3670" w:rsidRPr="006852C1">
        <w:rPr>
          <w:rFonts w:cs="Times New Roman"/>
          <w:sz w:val="22"/>
          <w:szCs w:val="22"/>
        </w:rPr>
        <w:t xml:space="preserve">o pracę, osób wykonujących wskazane przez Zamawiającego czynności w zakresie realizacji zamówienia, wprowadza się możliwość żądania przez Zamawiającego: </w:t>
      </w:r>
    </w:p>
    <w:p w:rsidR="00CB3670" w:rsidRPr="006852C1" w:rsidRDefault="00CB3670" w:rsidP="00F2445C">
      <w:pPr>
        <w:spacing w:line="276" w:lineRule="auto"/>
        <w:ind w:left="851" w:hanging="426"/>
        <w:jc w:val="both"/>
        <w:rPr>
          <w:rFonts w:cs="Times New Roman"/>
          <w:sz w:val="22"/>
          <w:szCs w:val="22"/>
        </w:rPr>
      </w:pPr>
      <w:r w:rsidRPr="006852C1">
        <w:rPr>
          <w:rFonts w:cs="Times New Roman"/>
          <w:sz w:val="22"/>
          <w:szCs w:val="22"/>
        </w:rPr>
        <w:t>1)</w:t>
      </w:r>
      <w:r w:rsidRPr="006852C1">
        <w:rPr>
          <w:rFonts w:cs="Times New Roman"/>
          <w:sz w:val="22"/>
          <w:szCs w:val="22"/>
        </w:rPr>
        <w:tab/>
        <w:t xml:space="preserve">oświadczenia zatrudnionego pracownika, </w:t>
      </w:r>
    </w:p>
    <w:p w:rsidR="00CB3670" w:rsidRPr="006852C1" w:rsidRDefault="00CB3670" w:rsidP="00F2445C">
      <w:pPr>
        <w:spacing w:line="276" w:lineRule="auto"/>
        <w:ind w:left="851" w:hanging="426"/>
        <w:jc w:val="both"/>
        <w:rPr>
          <w:rFonts w:cs="Times New Roman"/>
          <w:sz w:val="22"/>
          <w:szCs w:val="22"/>
        </w:rPr>
      </w:pPr>
      <w:r w:rsidRPr="006852C1">
        <w:rPr>
          <w:rFonts w:cs="Times New Roman"/>
          <w:sz w:val="22"/>
          <w:szCs w:val="22"/>
        </w:rPr>
        <w:t>2)</w:t>
      </w:r>
      <w:r w:rsidRPr="006852C1">
        <w:rPr>
          <w:rFonts w:cs="Times New Roman"/>
          <w:sz w:val="22"/>
          <w:szCs w:val="22"/>
        </w:rPr>
        <w:tab/>
        <w:t xml:space="preserve">oświadczenia Wykonawcy lub podwykonawcy o zatrudnieniu pracownika na podstawie umowy o pracę, </w:t>
      </w:r>
    </w:p>
    <w:p w:rsidR="00CB3670" w:rsidRPr="006852C1" w:rsidRDefault="00CB3670" w:rsidP="00F2445C">
      <w:pPr>
        <w:spacing w:line="276" w:lineRule="auto"/>
        <w:ind w:left="851" w:hanging="426"/>
        <w:jc w:val="both"/>
        <w:rPr>
          <w:rFonts w:cs="Times New Roman"/>
          <w:sz w:val="22"/>
          <w:szCs w:val="22"/>
        </w:rPr>
      </w:pPr>
      <w:r w:rsidRPr="006852C1">
        <w:rPr>
          <w:rFonts w:cs="Times New Roman"/>
          <w:sz w:val="22"/>
          <w:szCs w:val="22"/>
        </w:rPr>
        <w:t>3)</w:t>
      </w:r>
      <w:r w:rsidRPr="006852C1">
        <w:rPr>
          <w:rFonts w:cs="Times New Roman"/>
          <w:sz w:val="22"/>
          <w:szCs w:val="22"/>
        </w:rPr>
        <w:tab/>
        <w:t xml:space="preserve">poświadczonej za zgodność z oryginałem kopii umowy o pracę zatrudnionego pracownika, </w:t>
      </w:r>
    </w:p>
    <w:p w:rsidR="00CB3670" w:rsidRPr="006852C1" w:rsidRDefault="00CB3670" w:rsidP="00F2445C">
      <w:pPr>
        <w:spacing w:line="276" w:lineRule="auto"/>
        <w:ind w:left="851" w:hanging="426"/>
        <w:jc w:val="both"/>
        <w:rPr>
          <w:rFonts w:cs="Times New Roman"/>
          <w:sz w:val="22"/>
          <w:szCs w:val="22"/>
        </w:rPr>
      </w:pPr>
      <w:r w:rsidRPr="006852C1">
        <w:rPr>
          <w:rFonts w:cs="Times New Roman"/>
          <w:sz w:val="22"/>
          <w:szCs w:val="22"/>
        </w:rPr>
        <w:t>4)</w:t>
      </w:r>
      <w:r w:rsidRPr="006852C1">
        <w:rPr>
          <w:rFonts w:cs="Times New Roman"/>
          <w:sz w:val="22"/>
          <w:szCs w:val="22"/>
        </w:rPr>
        <w:tab/>
        <w:t xml:space="preserve">innych dokumentów, </w:t>
      </w:r>
    </w:p>
    <w:p w:rsidR="00CB3670" w:rsidRPr="006852C1" w:rsidRDefault="00CB3670" w:rsidP="00F2445C">
      <w:pPr>
        <w:spacing w:line="276" w:lineRule="auto"/>
        <w:ind w:left="1276" w:hanging="425"/>
        <w:jc w:val="both"/>
        <w:rPr>
          <w:rFonts w:cs="Times New Roman"/>
          <w:sz w:val="22"/>
          <w:szCs w:val="22"/>
        </w:rPr>
      </w:pPr>
      <w:r w:rsidRPr="006852C1">
        <w:rPr>
          <w:rFonts w:cs="Times New Roman"/>
          <w:sz w:val="22"/>
          <w:szCs w:val="22"/>
        </w:rPr>
        <w:t>−</w:t>
      </w:r>
      <w:r w:rsidRPr="006852C1">
        <w:rPr>
          <w:rFonts w:cs="Times New Roman"/>
          <w:sz w:val="22"/>
          <w:szCs w:val="22"/>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rsidR="00445DA3" w:rsidRPr="006852C1" w:rsidRDefault="00CB3670" w:rsidP="00F2445C">
      <w:pPr>
        <w:tabs>
          <w:tab w:val="left" w:pos="359"/>
        </w:tabs>
        <w:spacing w:before="240" w:line="276" w:lineRule="auto"/>
        <w:ind w:left="75"/>
        <w:jc w:val="center"/>
        <w:rPr>
          <w:rFonts w:eastAsia="Times New Roman" w:cs="Times New Roman"/>
          <w:b/>
          <w:bCs/>
          <w:sz w:val="22"/>
          <w:szCs w:val="22"/>
        </w:rPr>
      </w:pPr>
      <w:r w:rsidRPr="006852C1">
        <w:rPr>
          <w:rFonts w:eastAsia="Times New Roman" w:cs="Times New Roman"/>
          <w:b/>
          <w:bCs/>
          <w:sz w:val="22"/>
          <w:szCs w:val="22"/>
        </w:rPr>
        <w:t>§ </w:t>
      </w:r>
      <w:r w:rsidR="00695868" w:rsidRPr="006852C1">
        <w:rPr>
          <w:rFonts w:eastAsia="Times New Roman" w:cs="Times New Roman"/>
          <w:b/>
          <w:bCs/>
          <w:sz w:val="22"/>
          <w:szCs w:val="22"/>
        </w:rPr>
        <w:t>1</w:t>
      </w:r>
      <w:r w:rsidR="0066413C" w:rsidRPr="006852C1">
        <w:rPr>
          <w:rFonts w:eastAsia="Times New Roman" w:cs="Times New Roman"/>
          <w:b/>
          <w:bCs/>
          <w:sz w:val="22"/>
          <w:szCs w:val="22"/>
        </w:rPr>
        <w:t>5</w:t>
      </w:r>
    </w:p>
    <w:p w:rsidR="00CB3670" w:rsidRPr="006852C1" w:rsidRDefault="00CB3670" w:rsidP="00F2445C">
      <w:pPr>
        <w:spacing w:line="276" w:lineRule="auto"/>
        <w:ind w:left="75"/>
        <w:jc w:val="center"/>
        <w:rPr>
          <w:rFonts w:cs="Times New Roman"/>
          <w:b/>
          <w:bCs/>
          <w:sz w:val="22"/>
          <w:szCs w:val="22"/>
        </w:rPr>
      </w:pPr>
      <w:r w:rsidRPr="006852C1">
        <w:rPr>
          <w:rFonts w:eastAsia="Times New Roman" w:cs="Times New Roman"/>
          <w:b/>
          <w:bCs/>
          <w:sz w:val="22"/>
          <w:szCs w:val="22"/>
        </w:rPr>
        <w:t>Odstąpienie od umowy</w:t>
      </w:r>
    </w:p>
    <w:p w:rsidR="00CB3670" w:rsidRPr="006852C1" w:rsidRDefault="00CB3670" w:rsidP="00F2445C">
      <w:pPr>
        <w:spacing w:before="240" w:line="276" w:lineRule="auto"/>
        <w:ind w:left="426" w:hanging="426"/>
        <w:jc w:val="both"/>
        <w:rPr>
          <w:rFonts w:eastAsia="Times New Roman" w:cs="Times New Roman"/>
          <w:sz w:val="22"/>
          <w:szCs w:val="22"/>
        </w:rPr>
      </w:pPr>
      <w:r w:rsidRPr="006852C1">
        <w:rPr>
          <w:rFonts w:eastAsia="Times New Roman" w:cs="Times New Roman"/>
          <w:sz w:val="22"/>
          <w:szCs w:val="22"/>
        </w:rPr>
        <w:t>1.</w:t>
      </w:r>
      <w:r w:rsidRPr="006852C1">
        <w:rPr>
          <w:rFonts w:eastAsia="Times New Roman" w:cs="Times New Roman"/>
          <w:sz w:val="22"/>
          <w:szCs w:val="22"/>
        </w:rPr>
        <w:tab/>
        <w:t xml:space="preserve">Zamawiający może odstąpić od umowy: </w:t>
      </w:r>
    </w:p>
    <w:p w:rsidR="00CB3670" w:rsidRPr="006852C1" w:rsidRDefault="00CB3670" w:rsidP="00F2445C">
      <w:pPr>
        <w:spacing w:line="276" w:lineRule="auto"/>
        <w:ind w:left="851" w:hanging="426"/>
        <w:jc w:val="both"/>
        <w:rPr>
          <w:rFonts w:eastAsia="Times New Roman" w:cs="Times New Roman"/>
          <w:sz w:val="22"/>
          <w:szCs w:val="22"/>
        </w:rPr>
      </w:pPr>
      <w:r w:rsidRPr="006852C1">
        <w:rPr>
          <w:rFonts w:eastAsia="Times New Roman" w:cs="Times New Roman"/>
          <w:sz w:val="22"/>
          <w:szCs w:val="22"/>
        </w:rPr>
        <w:t>1)</w:t>
      </w:r>
      <w:r w:rsidRPr="006852C1">
        <w:rPr>
          <w:rFonts w:eastAsia="Times New Roman" w:cs="Times New Roman"/>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155542" w:rsidRPr="006852C1" w:rsidRDefault="00155542" w:rsidP="00F2445C">
      <w:pPr>
        <w:tabs>
          <w:tab w:val="left" w:pos="360"/>
        </w:tabs>
        <w:spacing w:line="276" w:lineRule="auto"/>
        <w:ind w:hanging="15"/>
        <w:jc w:val="both"/>
        <w:rPr>
          <w:rFonts w:cs="Times New Roman"/>
          <w:sz w:val="22"/>
          <w:szCs w:val="22"/>
        </w:rPr>
      </w:pPr>
      <w:r w:rsidRPr="006852C1">
        <w:rPr>
          <w:rFonts w:cs="Times New Roman"/>
          <w:sz w:val="22"/>
          <w:szCs w:val="22"/>
        </w:rPr>
        <w:t xml:space="preserve"> </w:t>
      </w:r>
      <w:r w:rsidR="00695868" w:rsidRPr="006852C1">
        <w:rPr>
          <w:rFonts w:cs="Times New Roman"/>
          <w:sz w:val="22"/>
          <w:szCs w:val="22"/>
        </w:rPr>
        <w:t xml:space="preserve">       2)   </w:t>
      </w:r>
      <w:r w:rsidRPr="006852C1">
        <w:rPr>
          <w:rFonts w:cs="Times New Roman"/>
          <w:sz w:val="22"/>
          <w:szCs w:val="22"/>
        </w:rPr>
        <w:t xml:space="preserve">przypadkach przewidzianych przez ustawy </w:t>
      </w:r>
      <w:proofErr w:type="spellStart"/>
      <w:r w:rsidRPr="006852C1">
        <w:rPr>
          <w:rFonts w:cs="Times New Roman"/>
          <w:sz w:val="22"/>
          <w:szCs w:val="22"/>
        </w:rPr>
        <w:t>Pzp</w:t>
      </w:r>
      <w:proofErr w:type="spellEnd"/>
      <w:r w:rsidRPr="006852C1">
        <w:rPr>
          <w:rFonts w:cs="Times New Roman"/>
          <w:sz w:val="22"/>
          <w:szCs w:val="22"/>
        </w:rPr>
        <w:t xml:space="preserve"> i KC; </w:t>
      </w:r>
    </w:p>
    <w:p w:rsidR="00155542" w:rsidRPr="006852C1" w:rsidRDefault="00155542" w:rsidP="00F2445C">
      <w:pPr>
        <w:tabs>
          <w:tab w:val="left" w:pos="360"/>
        </w:tabs>
        <w:spacing w:line="276" w:lineRule="auto"/>
        <w:ind w:hanging="15"/>
        <w:jc w:val="both"/>
        <w:rPr>
          <w:rFonts w:cs="Times New Roman"/>
          <w:sz w:val="22"/>
          <w:szCs w:val="22"/>
        </w:rPr>
      </w:pPr>
      <w:r w:rsidRPr="006852C1">
        <w:rPr>
          <w:rFonts w:cs="Times New Roman"/>
          <w:sz w:val="22"/>
          <w:szCs w:val="22"/>
        </w:rPr>
        <w:t>2.   Zamawiającemu przysługuje prawo odstąpienia od umowy:</w:t>
      </w:r>
    </w:p>
    <w:p w:rsidR="00155542" w:rsidRPr="006852C1" w:rsidRDefault="00155542" w:rsidP="00F2445C">
      <w:pPr>
        <w:widowControl/>
        <w:numPr>
          <w:ilvl w:val="1"/>
          <w:numId w:val="25"/>
        </w:numPr>
        <w:tabs>
          <w:tab w:val="left" w:pos="567"/>
        </w:tabs>
        <w:spacing w:line="276" w:lineRule="auto"/>
        <w:ind w:left="567" w:hanging="283"/>
        <w:jc w:val="both"/>
        <w:rPr>
          <w:rFonts w:cs="Times New Roman"/>
          <w:sz w:val="22"/>
          <w:szCs w:val="22"/>
        </w:rPr>
      </w:pPr>
      <w:r w:rsidRPr="006852C1">
        <w:rPr>
          <w:rFonts w:cs="Times New Roman"/>
          <w:sz w:val="22"/>
          <w:szCs w:val="22"/>
        </w:rPr>
        <w:t>Wykonawca nie przystąpił do robót lub zaniechał ich realizacji, tj. w sposób nieprzerwany nie realizuje umowy przez okres 7 dni, co w ocenie Zamawiającego nie gwarantuje dotrzymania umownego terminu wykonania robót.</w:t>
      </w:r>
    </w:p>
    <w:p w:rsidR="00155542" w:rsidRPr="006852C1" w:rsidRDefault="00155542" w:rsidP="00F2445C">
      <w:pPr>
        <w:widowControl/>
        <w:numPr>
          <w:ilvl w:val="1"/>
          <w:numId w:val="25"/>
        </w:numPr>
        <w:tabs>
          <w:tab w:val="left" w:pos="567"/>
        </w:tabs>
        <w:spacing w:line="276" w:lineRule="auto"/>
        <w:ind w:left="567" w:hanging="283"/>
        <w:jc w:val="both"/>
        <w:rPr>
          <w:rFonts w:cs="Times New Roman"/>
          <w:sz w:val="22"/>
          <w:szCs w:val="22"/>
        </w:rPr>
      </w:pPr>
      <w:r w:rsidRPr="006852C1">
        <w:rPr>
          <w:rFonts w:cs="Times New Roman"/>
          <w:sz w:val="22"/>
          <w:szCs w:val="22"/>
        </w:rPr>
        <w:t>pomimo uprzednich dwukrotnych pisemnych upomnień przez Inspektora Nadzoru dokonanych Wykonawca nie wykonuje robót zgodnie z warunkami umowy lub w rażący sposób zaniedbuje zobowiązania umowne. Stwierdzenie powyższego zostanie dokonane przez Inspektora Nadzoru w formie pisemnej.</w:t>
      </w:r>
    </w:p>
    <w:p w:rsidR="00155542" w:rsidRPr="006852C1" w:rsidRDefault="00155542" w:rsidP="00F2445C">
      <w:pPr>
        <w:widowControl/>
        <w:numPr>
          <w:ilvl w:val="1"/>
          <w:numId w:val="25"/>
        </w:numPr>
        <w:tabs>
          <w:tab w:val="left" w:pos="567"/>
        </w:tabs>
        <w:spacing w:line="276" w:lineRule="auto"/>
        <w:ind w:left="567" w:hanging="283"/>
        <w:jc w:val="both"/>
        <w:rPr>
          <w:rFonts w:cs="Times New Roman"/>
          <w:sz w:val="22"/>
          <w:szCs w:val="22"/>
        </w:rPr>
      </w:pPr>
      <w:r w:rsidRPr="006852C1">
        <w:rPr>
          <w:rFonts w:cs="Times New Roman"/>
          <w:sz w:val="22"/>
          <w:szCs w:val="22"/>
        </w:rPr>
        <w:t>stwierdzone w trakcie odbioru wady nie dają się usunąć i uniemożliwiają użytkowanie obiektu zgodnie z przeznaczeniem.</w:t>
      </w:r>
    </w:p>
    <w:p w:rsidR="00155542" w:rsidRPr="006852C1" w:rsidRDefault="00155542" w:rsidP="00F2445C">
      <w:pPr>
        <w:tabs>
          <w:tab w:val="left" w:pos="357"/>
        </w:tabs>
        <w:spacing w:line="276" w:lineRule="auto"/>
        <w:ind w:left="357" w:hanging="357"/>
        <w:jc w:val="both"/>
        <w:rPr>
          <w:rFonts w:cs="Times New Roman"/>
          <w:spacing w:val="-1"/>
          <w:sz w:val="22"/>
          <w:szCs w:val="22"/>
        </w:rPr>
      </w:pPr>
      <w:r w:rsidRPr="006852C1">
        <w:rPr>
          <w:rFonts w:cs="Times New Roman"/>
          <w:sz w:val="22"/>
          <w:szCs w:val="22"/>
        </w:rPr>
        <w:t>3.  Odstąpienie od umowy powinno nastąpić w terminie 14 dni od daty stwierdzenia okoliczności określonych w ust. 1 pkt. 2 – 4, w formie pisemnej pod rygorem nieważności takiego oświadczenia i powinno zawierać uzasadnienie.</w:t>
      </w:r>
    </w:p>
    <w:p w:rsidR="00155542" w:rsidRPr="006852C1" w:rsidRDefault="00155542" w:rsidP="00F2445C">
      <w:pPr>
        <w:tabs>
          <w:tab w:val="left" w:pos="357"/>
        </w:tabs>
        <w:spacing w:line="276" w:lineRule="auto"/>
        <w:ind w:left="357" w:hanging="357"/>
        <w:jc w:val="both"/>
        <w:rPr>
          <w:rFonts w:cs="Times New Roman"/>
          <w:spacing w:val="-2"/>
          <w:sz w:val="22"/>
          <w:szCs w:val="22"/>
        </w:rPr>
      </w:pPr>
      <w:r w:rsidRPr="006852C1">
        <w:rPr>
          <w:rFonts w:cs="Times New Roman"/>
          <w:spacing w:val="-1"/>
          <w:sz w:val="22"/>
          <w:szCs w:val="22"/>
        </w:rPr>
        <w:t xml:space="preserve">4.   Wykonawca zabezpieczy przerwane roboty oraz </w:t>
      </w:r>
      <w:r w:rsidRPr="006852C1">
        <w:rPr>
          <w:rFonts w:cs="Times New Roman"/>
          <w:sz w:val="22"/>
          <w:szCs w:val="22"/>
        </w:rPr>
        <w:t xml:space="preserve">usunie z terenu budowy w ciągu 7 dni od daty odstąpienia od umowy wniesione przez niego narzędzia, urządzenia, materiały nie wbudowane </w:t>
      </w:r>
      <w:r w:rsidR="00F2445C" w:rsidRPr="006852C1">
        <w:rPr>
          <w:rFonts w:cs="Times New Roman"/>
          <w:sz w:val="22"/>
          <w:szCs w:val="22"/>
        </w:rPr>
        <w:br/>
      </w:r>
      <w:r w:rsidRPr="006852C1">
        <w:rPr>
          <w:rFonts w:cs="Times New Roman"/>
          <w:sz w:val="22"/>
          <w:szCs w:val="22"/>
        </w:rPr>
        <w:t>i inne rzeczy.</w:t>
      </w:r>
    </w:p>
    <w:p w:rsidR="00155542" w:rsidRPr="006852C1" w:rsidRDefault="00155542" w:rsidP="00F2445C">
      <w:pPr>
        <w:tabs>
          <w:tab w:val="left" w:pos="360"/>
        </w:tabs>
        <w:spacing w:line="276" w:lineRule="auto"/>
        <w:ind w:left="360" w:hanging="360"/>
        <w:jc w:val="both"/>
        <w:rPr>
          <w:rFonts w:cs="Times New Roman"/>
          <w:sz w:val="22"/>
          <w:szCs w:val="22"/>
        </w:rPr>
      </w:pPr>
      <w:r w:rsidRPr="006852C1">
        <w:rPr>
          <w:rFonts w:cs="Times New Roman"/>
          <w:spacing w:val="-2"/>
          <w:sz w:val="22"/>
          <w:szCs w:val="22"/>
        </w:rPr>
        <w:t xml:space="preserve">5.  W terminie siedmiu dni od daty odstąpienia od niniejszej Umowy Wykonawca, przy udziale Zamawiającego, sporządzi szczegółowy protokół </w:t>
      </w:r>
      <w:r w:rsidRPr="006852C1">
        <w:rPr>
          <w:rFonts w:cs="Times New Roman"/>
          <w:sz w:val="22"/>
          <w:szCs w:val="22"/>
        </w:rPr>
        <w:t xml:space="preserve">inwentaryzacji robót w toku według stanu na </w:t>
      </w:r>
      <w:r w:rsidRPr="006852C1">
        <w:rPr>
          <w:rFonts w:cs="Times New Roman"/>
          <w:sz w:val="22"/>
          <w:szCs w:val="22"/>
        </w:rPr>
        <w:lastRenderedPageBreak/>
        <w:t>dzień odstąpienia.</w:t>
      </w:r>
    </w:p>
    <w:p w:rsidR="00155542" w:rsidRPr="006852C1" w:rsidRDefault="00155542" w:rsidP="00F2445C">
      <w:pPr>
        <w:tabs>
          <w:tab w:val="left" w:pos="360"/>
        </w:tabs>
        <w:spacing w:line="276" w:lineRule="auto"/>
        <w:ind w:left="360" w:hanging="360"/>
        <w:jc w:val="both"/>
        <w:rPr>
          <w:rFonts w:cs="Times New Roman"/>
          <w:sz w:val="22"/>
          <w:szCs w:val="22"/>
        </w:rPr>
      </w:pPr>
      <w:r w:rsidRPr="006852C1">
        <w:rPr>
          <w:rFonts w:cs="Times New Roman"/>
          <w:sz w:val="22"/>
          <w:szCs w:val="22"/>
        </w:rPr>
        <w:t>6.  W przypadku odstąpienia od umowy z przyczyn leżących po stronie Wykonawcy zapłata za wykonane prace zostaje wstrzymana, nie powodując jej wymagalności, do czasu wykonania robót przez innego Wykonawcę i zostanie uregulowana nie wcześniej niż po odbiorze końcowym robót.</w:t>
      </w:r>
    </w:p>
    <w:p w:rsidR="00155542" w:rsidRPr="006852C1" w:rsidRDefault="00155542" w:rsidP="00F2445C">
      <w:pPr>
        <w:widowControl/>
        <w:numPr>
          <w:ilvl w:val="0"/>
          <w:numId w:val="26"/>
        </w:numPr>
        <w:tabs>
          <w:tab w:val="left" w:pos="426"/>
        </w:tabs>
        <w:spacing w:line="276" w:lineRule="auto"/>
        <w:ind w:left="426" w:hanging="426"/>
        <w:jc w:val="both"/>
        <w:rPr>
          <w:rFonts w:cs="Times New Roman"/>
          <w:sz w:val="22"/>
          <w:szCs w:val="22"/>
        </w:rPr>
      </w:pPr>
      <w:r w:rsidRPr="006852C1">
        <w:rPr>
          <w:rFonts w:cs="Times New Roman"/>
          <w:sz w:val="22"/>
          <w:szCs w:val="22"/>
        </w:rPr>
        <w:t xml:space="preserve">W wypadku robót wadliwie wykonanych kosztami ich naprawy obciążony zostanie Wykonawca </w:t>
      </w:r>
      <w:r w:rsidR="00F2445C" w:rsidRPr="006852C1">
        <w:rPr>
          <w:rFonts w:cs="Times New Roman"/>
          <w:sz w:val="22"/>
          <w:szCs w:val="22"/>
        </w:rPr>
        <w:br/>
      </w:r>
      <w:r w:rsidRPr="006852C1">
        <w:rPr>
          <w:rFonts w:cs="Times New Roman"/>
          <w:sz w:val="22"/>
          <w:szCs w:val="22"/>
        </w:rPr>
        <w:t>z potrąceniem odpowiedniej kwoty z zapłaty należnej Wykonawcy lub z zabezpieczenia wykonania umowy.</w:t>
      </w:r>
    </w:p>
    <w:p w:rsidR="00CB3670" w:rsidRPr="006852C1" w:rsidRDefault="00155542" w:rsidP="00F2445C">
      <w:pPr>
        <w:tabs>
          <w:tab w:val="left" w:pos="360"/>
        </w:tabs>
        <w:spacing w:line="276" w:lineRule="auto"/>
        <w:ind w:left="360" w:hanging="360"/>
        <w:jc w:val="both"/>
        <w:rPr>
          <w:rFonts w:cs="Times New Roman"/>
          <w:sz w:val="22"/>
          <w:szCs w:val="22"/>
        </w:rPr>
      </w:pPr>
      <w:r w:rsidRPr="006852C1">
        <w:rPr>
          <w:rFonts w:cs="Times New Roman"/>
          <w:sz w:val="22"/>
          <w:szCs w:val="22"/>
        </w:rPr>
        <w:t>8.  W wypadku zaistnienia szkody w związku z odstąpieniem od umowy Zamawiający oprócz przysługujących mu kar</w:t>
      </w:r>
      <w:r w:rsidR="00695868" w:rsidRPr="006852C1">
        <w:rPr>
          <w:rFonts w:cs="Times New Roman"/>
          <w:sz w:val="22"/>
          <w:szCs w:val="22"/>
        </w:rPr>
        <w:t xml:space="preserve"> umownych, o których mowa w </w:t>
      </w:r>
      <w:r w:rsidR="00743A16" w:rsidRPr="006852C1">
        <w:rPr>
          <w:rFonts w:cs="Times New Roman"/>
          <w:sz w:val="22"/>
          <w:szCs w:val="22"/>
        </w:rPr>
        <w:t>§ 8</w:t>
      </w:r>
      <w:r w:rsidR="00695868" w:rsidRPr="006852C1">
        <w:rPr>
          <w:rFonts w:cs="Times New Roman"/>
          <w:sz w:val="22"/>
          <w:szCs w:val="22"/>
        </w:rPr>
        <w:t xml:space="preserve"> </w:t>
      </w:r>
      <w:r w:rsidRPr="006852C1">
        <w:rPr>
          <w:rFonts w:cs="Times New Roman"/>
          <w:sz w:val="22"/>
          <w:szCs w:val="22"/>
        </w:rPr>
        <w:t xml:space="preserve">może dochodzić od Wykonawcy odszkodowania w wysokości poniesionej szkody. </w:t>
      </w:r>
    </w:p>
    <w:p w:rsidR="00CB3670" w:rsidRPr="006852C1" w:rsidRDefault="00553628" w:rsidP="00F2445C">
      <w:pPr>
        <w:spacing w:line="276" w:lineRule="auto"/>
        <w:ind w:left="426" w:hanging="426"/>
        <w:jc w:val="both"/>
        <w:rPr>
          <w:rFonts w:eastAsia="Times New Roman" w:cs="Times New Roman"/>
          <w:sz w:val="22"/>
          <w:szCs w:val="22"/>
        </w:rPr>
      </w:pPr>
      <w:r w:rsidRPr="006852C1">
        <w:rPr>
          <w:rFonts w:eastAsia="Times New Roman" w:cs="Times New Roman"/>
          <w:sz w:val="22"/>
          <w:szCs w:val="22"/>
        </w:rPr>
        <w:t>9</w:t>
      </w:r>
      <w:r w:rsidR="00CB3670" w:rsidRPr="006852C1">
        <w:rPr>
          <w:rFonts w:eastAsia="Times New Roman" w:cs="Times New Roman"/>
          <w:sz w:val="22"/>
          <w:szCs w:val="22"/>
        </w:rPr>
        <w:t>.</w:t>
      </w:r>
      <w:r w:rsidR="00CB3670" w:rsidRPr="006852C1">
        <w:rPr>
          <w:rFonts w:eastAsia="Times New Roman" w:cs="Times New Roman"/>
          <w:sz w:val="22"/>
          <w:szCs w:val="22"/>
        </w:rPr>
        <w:tab/>
        <w:t xml:space="preserve">W przypadku odstąpienia z powodu dokonania dokonano zmiany umowy z naruszeniem art. 454 </w:t>
      </w:r>
      <w:proofErr w:type="spellStart"/>
      <w:r w:rsidR="00CB3670" w:rsidRPr="006852C1">
        <w:rPr>
          <w:rFonts w:eastAsia="Times New Roman" w:cs="Times New Roman"/>
          <w:sz w:val="22"/>
          <w:szCs w:val="22"/>
        </w:rPr>
        <w:t>p.z.p</w:t>
      </w:r>
      <w:proofErr w:type="spellEnd"/>
      <w:r w:rsidR="00CB3670" w:rsidRPr="006852C1">
        <w:rPr>
          <w:rFonts w:eastAsia="Times New Roman" w:cs="Times New Roman"/>
          <w:sz w:val="22"/>
          <w:szCs w:val="22"/>
        </w:rPr>
        <w:t xml:space="preserve">. i art. 455 </w:t>
      </w:r>
      <w:proofErr w:type="spellStart"/>
      <w:r w:rsidR="00CB3670" w:rsidRPr="006852C1">
        <w:rPr>
          <w:rFonts w:eastAsia="Times New Roman" w:cs="Times New Roman"/>
          <w:sz w:val="22"/>
          <w:szCs w:val="22"/>
        </w:rPr>
        <w:t>p.z.p</w:t>
      </w:r>
      <w:proofErr w:type="spellEnd"/>
      <w:r w:rsidR="00CB3670" w:rsidRPr="006852C1">
        <w:rPr>
          <w:rFonts w:eastAsia="Times New Roman" w:cs="Times New Roman"/>
          <w:sz w:val="22"/>
          <w:szCs w:val="22"/>
        </w:rPr>
        <w:t xml:space="preserve">., Zamawiający odstępuje od umowy w części, której zmiana dotyczy. </w:t>
      </w:r>
    </w:p>
    <w:p w:rsidR="00CB3670" w:rsidRPr="006852C1" w:rsidRDefault="00553628" w:rsidP="00F2445C">
      <w:pPr>
        <w:spacing w:line="276" w:lineRule="auto"/>
        <w:ind w:left="426" w:hanging="426"/>
        <w:jc w:val="both"/>
        <w:rPr>
          <w:rFonts w:eastAsia="Times New Roman" w:cs="Times New Roman"/>
          <w:sz w:val="22"/>
          <w:szCs w:val="22"/>
        </w:rPr>
      </w:pPr>
      <w:r w:rsidRPr="006852C1">
        <w:rPr>
          <w:rFonts w:eastAsia="Times New Roman" w:cs="Times New Roman"/>
          <w:sz w:val="22"/>
          <w:szCs w:val="22"/>
        </w:rPr>
        <w:t>10</w:t>
      </w:r>
      <w:r w:rsidR="00CB3670" w:rsidRPr="006852C1">
        <w:rPr>
          <w:rFonts w:eastAsia="Times New Roman" w:cs="Times New Roman"/>
          <w:sz w:val="22"/>
          <w:szCs w:val="22"/>
        </w:rPr>
        <w:t>.</w:t>
      </w:r>
      <w:r w:rsidR="00CB3670" w:rsidRPr="006852C1">
        <w:rPr>
          <w:rFonts w:eastAsia="Times New Roman" w:cs="Times New Roman"/>
          <w:sz w:val="22"/>
          <w:szCs w:val="22"/>
        </w:rPr>
        <w:tab/>
        <w:t xml:space="preserve">W przypadku odstąpienia przez Zamawiającego od umowy Wykonawca może żądać wyłącznie wynagrodzenia należnego z tytułu wykonania części umowy. </w:t>
      </w:r>
    </w:p>
    <w:p w:rsidR="00743A16" w:rsidRPr="006852C1" w:rsidRDefault="00743A16" w:rsidP="00F2445C">
      <w:pPr>
        <w:spacing w:line="276" w:lineRule="auto"/>
        <w:jc w:val="center"/>
        <w:rPr>
          <w:rFonts w:cs="Times New Roman"/>
          <w:b/>
          <w:sz w:val="22"/>
          <w:szCs w:val="22"/>
        </w:rPr>
      </w:pPr>
    </w:p>
    <w:p w:rsidR="00695868" w:rsidRPr="006852C1" w:rsidRDefault="0066413C" w:rsidP="00F2445C">
      <w:pPr>
        <w:spacing w:line="276" w:lineRule="auto"/>
        <w:jc w:val="center"/>
        <w:rPr>
          <w:rFonts w:cs="Times New Roman"/>
          <w:b/>
          <w:sz w:val="22"/>
          <w:szCs w:val="22"/>
        </w:rPr>
      </w:pPr>
      <w:r w:rsidRPr="006852C1">
        <w:rPr>
          <w:rFonts w:cs="Times New Roman"/>
          <w:b/>
          <w:sz w:val="22"/>
          <w:szCs w:val="22"/>
        </w:rPr>
        <w:t>§ 16</w:t>
      </w:r>
    </w:p>
    <w:p w:rsidR="00695868" w:rsidRPr="006852C1" w:rsidRDefault="00695868" w:rsidP="00F2445C">
      <w:pPr>
        <w:spacing w:line="276" w:lineRule="auto"/>
        <w:jc w:val="center"/>
        <w:rPr>
          <w:rFonts w:cs="Times New Roman"/>
          <w:sz w:val="22"/>
          <w:szCs w:val="22"/>
        </w:rPr>
      </w:pPr>
      <w:r w:rsidRPr="006852C1">
        <w:rPr>
          <w:rFonts w:cs="Times New Roman"/>
          <w:b/>
          <w:sz w:val="22"/>
          <w:szCs w:val="22"/>
        </w:rPr>
        <w:t>Spory</w:t>
      </w:r>
    </w:p>
    <w:p w:rsidR="00695868" w:rsidRPr="006852C1" w:rsidRDefault="00695868" w:rsidP="00F2445C">
      <w:pPr>
        <w:spacing w:line="276" w:lineRule="auto"/>
        <w:jc w:val="both"/>
        <w:rPr>
          <w:rFonts w:cs="Times New Roman"/>
          <w:b/>
          <w:sz w:val="22"/>
          <w:szCs w:val="22"/>
        </w:rPr>
      </w:pPr>
      <w:r w:rsidRPr="006852C1">
        <w:rPr>
          <w:rFonts w:cs="Times New Roman"/>
          <w:sz w:val="22"/>
          <w:szCs w:val="22"/>
        </w:rPr>
        <w:t>Spory mogące wyniknąć przy wykonywaniu niniejszej umowy, strony zobowiązują się rozstrzygnąć polubownie. W razie braku możliwości polubownego załatwienia sporów, będą one rozstrzygane przez sąd właściwy dla siedziby Zamawiającego.</w:t>
      </w:r>
    </w:p>
    <w:p w:rsidR="00695868" w:rsidRPr="006852C1" w:rsidRDefault="00695868" w:rsidP="00F2445C">
      <w:pPr>
        <w:spacing w:line="276" w:lineRule="auto"/>
        <w:jc w:val="both"/>
        <w:rPr>
          <w:rFonts w:cs="Times New Roman"/>
          <w:b/>
          <w:sz w:val="22"/>
          <w:szCs w:val="22"/>
        </w:rPr>
      </w:pPr>
    </w:p>
    <w:p w:rsidR="00695868" w:rsidRPr="006852C1" w:rsidRDefault="0066413C" w:rsidP="00F2445C">
      <w:pPr>
        <w:spacing w:line="276" w:lineRule="auto"/>
        <w:jc w:val="center"/>
        <w:rPr>
          <w:rFonts w:cs="Times New Roman"/>
          <w:b/>
          <w:bCs/>
          <w:sz w:val="22"/>
          <w:szCs w:val="22"/>
        </w:rPr>
      </w:pPr>
      <w:r w:rsidRPr="006852C1">
        <w:rPr>
          <w:rFonts w:cs="Times New Roman"/>
          <w:b/>
          <w:sz w:val="22"/>
          <w:szCs w:val="22"/>
        </w:rPr>
        <w:t>§ 17</w:t>
      </w:r>
    </w:p>
    <w:p w:rsidR="00695868" w:rsidRPr="006852C1" w:rsidRDefault="00695868" w:rsidP="00F2445C">
      <w:pPr>
        <w:spacing w:line="276" w:lineRule="auto"/>
        <w:jc w:val="center"/>
        <w:rPr>
          <w:rFonts w:cs="Times New Roman"/>
          <w:sz w:val="22"/>
          <w:szCs w:val="22"/>
        </w:rPr>
      </w:pPr>
      <w:r w:rsidRPr="006852C1">
        <w:rPr>
          <w:rFonts w:cs="Times New Roman"/>
          <w:b/>
          <w:bCs/>
          <w:sz w:val="22"/>
          <w:szCs w:val="22"/>
        </w:rPr>
        <w:t>Siła wyższa</w:t>
      </w:r>
    </w:p>
    <w:p w:rsidR="00695868" w:rsidRPr="006852C1" w:rsidRDefault="00695868" w:rsidP="00F2445C">
      <w:pPr>
        <w:tabs>
          <w:tab w:val="left" w:pos="0"/>
        </w:tabs>
        <w:spacing w:line="276" w:lineRule="auto"/>
        <w:ind w:left="284" w:hanging="284"/>
        <w:jc w:val="both"/>
        <w:rPr>
          <w:rFonts w:cs="Times New Roman"/>
          <w:sz w:val="22"/>
          <w:szCs w:val="22"/>
        </w:rPr>
      </w:pPr>
      <w:r w:rsidRPr="006852C1">
        <w:rPr>
          <w:rFonts w:cs="Times New Roman"/>
          <w:sz w:val="22"/>
          <w:szCs w:val="22"/>
        </w:rPr>
        <w:t xml:space="preserve">1. Strony będą zwolnione od odpowiedzialności za niewykonanie lub nienależyte wykonanie zobowiązań wynikających z Umowy, o ile niewykonanie lub nienależyte wykonanie zobowiązania nastąpiło wskutek siły wyższej. </w:t>
      </w:r>
    </w:p>
    <w:p w:rsidR="00695868" w:rsidRPr="006852C1" w:rsidRDefault="00695868" w:rsidP="00F2445C">
      <w:pPr>
        <w:spacing w:line="276" w:lineRule="auto"/>
        <w:ind w:left="284"/>
        <w:jc w:val="both"/>
        <w:rPr>
          <w:rFonts w:cs="Times New Roman"/>
          <w:sz w:val="22"/>
          <w:szCs w:val="22"/>
        </w:rPr>
      </w:pPr>
    </w:p>
    <w:p w:rsidR="00695868" w:rsidRPr="006852C1" w:rsidRDefault="00695868" w:rsidP="00F2445C">
      <w:pPr>
        <w:spacing w:line="276" w:lineRule="auto"/>
        <w:ind w:left="284"/>
        <w:jc w:val="both"/>
        <w:rPr>
          <w:rFonts w:cs="Times New Roman"/>
          <w:sz w:val="22"/>
          <w:szCs w:val="22"/>
        </w:rPr>
      </w:pPr>
    </w:p>
    <w:p w:rsidR="00695868" w:rsidRPr="006852C1" w:rsidRDefault="00695868" w:rsidP="00F2445C">
      <w:pPr>
        <w:tabs>
          <w:tab w:val="left" w:pos="0"/>
        </w:tabs>
        <w:spacing w:line="276" w:lineRule="auto"/>
        <w:ind w:left="284" w:hanging="284"/>
        <w:jc w:val="both"/>
        <w:rPr>
          <w:rFonts w:cs="Times New Roman"/>
          <w:sz w:val="22"/>
          <w:szCs w:val="22"/>
        </w:rPr>
      </w:pPr>
      <w:r w:rsidRPr="006852C1">
        <w:rPr>
          <w:rFonts w:cs="Times New Roman"/>
          <w:sz w:val="22"/>
          <w:szCs w:val="22"/>
        </w:rPr>
        <w:t xml:space="preserve">2. Przez siłę wyższą Strony rozumieją zdarzenie nagłe, nieprzewidywalne i niezależne od woli Stron, uniemożliwiające wykonanie Umowy na stałe lub na pewien czas, któremu nie można zapobiec, ani przeciwdziałać przy zachowaniu należytej staranności. Jako siłę wyższą Strony zaliczają </w:t>
      </w:r>
      <w:r w:rsidR="00F2445C" w:rsidRPr="006852C1">
        <w:rPr>
          <w:rFonts w:cs="Times New Roman"/>
          <w:sz w:val="22"/>
          <w:szCs w:val="22"/>
        </w:rPr>
        <w:br/>
      </w:r>
      <w:r w:rsidRPr="006852C1">
        <w:rPr>
          <w:rFonts w:cs="Times New Roman"/>
          <w:sz w:val="22"/>
          <w:szCs w:val="22"/>
        </w:rPr>
        <w:t>w szczególności: wojnę, działania wojenne, huragan, trzęsienie ziemi, powódź, pożar, który nie powstał z winy Strony, epidemie, gwałtowne rozruchy, strajki oraz akty władzy publicznej, którym należy się podporządkować.</w:t>
      </w:r>
    </w:p>
    <w:p w:rsidR="00695868" w:rsidRPr="006852C1" w:rsidRDefault="00695868" w:rsidP="00F2445C">
      <w:pPr>
        <w:tabs>
          <w:tab w:val="left" w:pos="426"/>
        </w:tabs>
        <w:spacing w:line="276" w:lineRule="auto"/>
        <w:ind w:left="284" w:hanging="284"/>
        <w:jc w:val="both"/>
        <w:rPr>
          <w:rFonts w:cs="Times New Roman"/>
          <w:spacing w:val="-2"/>
          <w:sz w:val="22"/>
          <w:szCs w:val="22"/>
        </w:rPr>
      </w:pPr>
      <w:r w:rsidRPr="006852C1">
        <w:rPr>
          <w:rFonts w:cs="Times New Roman"/>
          <w:sz w:val="22"/>
          <w:szCs w:val="22"/>
        </w:rPr>
        <w:t xml:space="preserve">3. Strona, która zamierza żądać zwolnienia z odpowiedzialności z powodu siły wyższej zobowiązana jest powiadomić drugą Stronę na piśmie, </w:t>
      </w:r>
      <w:r w:rsidRPr="006852C1">
        <w:rPr>
          <w:rFonts w:cs="Times New Roman"/>
          <w:spacing w:val="-2"/>
          <w:sz w:val="22"/>
          <w:szCs w:val="22"/>
        </w:rPr>
        <w:t>bez zbędnej zwłoki, o jej zajściu i ustaniu.</w:t>
      </w:r>
    </w:p>
    <w:p w:rsidR="00695868" w:rsidRPr="006852C1" w:rsidRDefault="00695868" w:rsidP="00F2445C">
      <w:pPr>
        <w:tabs>
          <w:tab w:val="left" w:pos="426"/>
        </w:tabs>
        <w:spacing w:line="276" w:lineRule="auto"/>
        <w:ind w:left="284" w:hanging="284"/>
        <w:jc w:val="both"/>
        <w:rPr>
          <w:rFonts w:cs="Times New Roman"/>
          <w:spacing w:val="-2"/>
          <w:sz w:val="22"/>
          <w:szCs w:val="22"/>
        </w:rPr>
      </w:pPr>
      <w:r w:rsidRPr="006852C1">
        <w:rPr>
          <w:rFonts w:cs="Times New Roman"/>
          <w:spacing w:val="-2"/>
          <w:sz w:val="22"/>
          <w:szCs w:val="22"/>
        </w:rPr>
        <w:t>4.  Zaistnienie siły wyższej powinno być udokumentowane przez Stronę powołującą się na nią.</w:t>
      </w:r>
    </w:p>
    <w:p w:rsidR="00553628" w:rsidRPr="006852C1" w:rsidRDefault="00553628" w:rsidP="00F2445C">
      <w:pPr>
        <w:tabs>
          <w:tab w:val="left" w:pos="426"/>
        </w:tabs>
        <w:spacing w:line="276" w:lineRule="auto"/>
        <w:ind w:left="284" w:hanging="284"/>
        <w:jc w:val="both"/>
        <w:rPr>
          <w:rFonts w:cs="Times New Roman"/>
          <w:spacing w:val="-2"/>
          <w:sz w:val="22"/>
          <w:szCs w:val="22"/>
        </w:rPr>
      </w:pPr>
    </w:p>
    <w:p w:rsidR="00553628" w:rsidRPr="006852C1" w:rsidRDefault="00553628"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 18</w:t>
      </w:r>
    </w:p>
    <w:p w:rsidR="00553628" w:rsidRPr="006852C1" w:rsidRDefault="00553628"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RODO</w:t>
      </w:r>
    </w:p>
    <w:p w:rsidR="00553628" w:rsidRPr="006852C1" w:rsidRDefault="00553628" w:rsidP="00F2445C">
      <w:pPr>
        <w:pStyle w:val="pkt"/>
        <w:spacing w:before="0" w:after="0" w:line="276" w:lineRule="auto"/>
        <w:ind w:left="360" w:firstLine="0"/>
        <w:rPr>
          <w:sz w:val="22"/>
          <w:szCs w:val="22"/>
        </w:rPr>
      </w:pPr>
      <w:r w:rsidRPr="006852C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53628" w:rsidRPr="006852C1" w:rsidRDefault="00553628" w:rsidP="00F2445C">
      <w:pPr>
        <w:pStyle w:val="pkt"/>
        <w:spacing w:before="0" w:after="0" w:line="276" w:lineRule="auto"/>
        <w:ind w:left="360" w:firstLine="0"/>
        <w:rPr>
          <w:sz w:val="22"/>
          <w:szCs w:val="22"/>
        </w:rPr>
      </w:pPr>
      <w:r w:rsidRPr="006852C1">
        <w:rPr>
          <w:b/>
          <w:sz w:val="22"/>
          <w:szCs w:val="22"/>
        </w:rPr>
        <w:t>1)</w:t>
      </w:r>
      <w:r w:rsidRPr="006852C1">
        <w:rPr>
          <w:b/>
          <w:sz w:val="22"/>
          <w:szCs w:val="22"/>
        </w:rPr>
        <w:tab/>
      </w:r>
      <w:r w:rsidRPr="006852C1">
        <w:rPr>
          <w:sz w:val="22"/>
          <w:szCs w:val="22"/>
        </w:rPr>
        <w:t xml:space="preserve">administratorem Pani/Pana danych osobowych jest Wójt Gminy Gubin, ul. Obrońców </w:t>
      </w:r>
      <w:r w:rsidRPr="006852C1">
        <w:rPr>
          <w:sz w:val="22"/>
          <w:szCs w:val="22"/>
        </w:rPr>
        <w:br/>
        <w:t>Pokoju 20, 66-620 Gubin ;</w:t>
      </w:r>
    </w:p>
    <w:p w:rsidR="00553628" w:rsidRPr="006852C1" w:rsidRDefault="00553628" w:rsidP="00F2445C">
      <w:pPr>
        <w:pStyle w:val="pkt"/>
        <w:spacing w:before="0" w:after="0" w:line="276" w:lineRule="auto"/>
        <w:ind w:left="360" w:firstLine="0"/>
        <w:rPr>
          <w:sz w:val="22"/>
          <w:szCs w:val="22"/>
        </w:rPr>
      </w:pPr>
      <w:r w:rsidRPr="006852C1">
        <w:rPr>
          <w:b/>
          <w:sz w:val="22"/>
          <w:szCs w:val="22"/>
        </w:rPr>
        <w:lastRenderedPageBreak/>
        <w:t>2)</w:t>
      </w:r>
      <w:r w:rsidRPr="006852C1">
        <w:rPr>
          <w:b/>
          <w:sz w:val="22"/>
          <w:szCs w:val="22"/>
        </w:rPr>
        <w:tab/>
      </w:r>
      <w:r w:rsidRPr="006852C1">
        <w:rPr>
          <w:sz w:val="22"/>
          <w:szCs w:val="22"/>
        </w:rPr>
        <w:t>administrator wyznaczył Inspektora Danych Osobowych, z którym można się kontaktować pod adresem e-mail: iodo@gminagubin.pl</w:t>
      </w:r>
    </w:p>
    <w:p w:rsidR="00553628" w:rsidRPr="006852C1" w:rsidRDefault="00553628" w:rsidP="00F2445C">
      <w:pPr>
        <w:pStyle w:val="pkt"/>
        <w:spacing w:before="0" w:after="0" w:line="276" w:lineRule="auto"/>
        <w:ind w:left="360" w:firstLine="0"/>
        <w:rPr>
          <w:sz w:val="22"/>
          <w:szCs w:val="22"/>
        </w:rPr>
      </w:pPr>
      <w:r w:rsidRPr="006852C1">
        <w:rPr>
          <w:b/>
          <w:sz w:val="22"/>
          <w:szCs w:val="22"/>
        </w:rPr>
        <w:t>3)</w:t>
      </w:r>
      <w:r w:rsidRPr="006852C1">
        <w:rPr>
          <w:b/>
          <w:sz w:val="22"/>
          <w:szCs w:val="22"/>
        </w:rPr>
        <w:tab/>
      </w:r>
      <w:r w:rsidRPr="006852C1">
        <w:rPr>
          <w:sz w:val="22"/>
          <w:szCs w:val="22"/>
        </w:rPr>
        <w:t>Pani/Pana dane osobowe przetwarzane będą na podstawie art. 6 ust. 1 lit. c RODO w celu związanym z przedmiotowym postępowaniem o udzielenie zamówienia publicznego, prowadzonym w trybie przetargu nieograniczonego.</w:t>
      </w:r>
    </w:p>
    <w:p w:rsidR="00553628" w:rsidRPr="006852C1" w:rsidRDefault="00553628" w:rsidP="00F2445C">
      <w:pPr>
        <w:pStyle w:val="pkt"/>
        <w:spacing w:before="0" w:after="0" w:line="276" w:lineRule="auto"/>
        <w:ind w:left="360" w:firstLine="0"/>
        <w:rPr>
          <w:sz w:val="22"/>
          <w:szCs w:val="22"/>
        </w:rPr>
      </w:pPr>
      <w:r w:rsidRPr="006852C1">
        <w:rPr>
          <w:b/>
          <w:sz w:val="22"/>
          <w:szCs w:val="22"/>
        </w:rPr>
        <w:t>4)</w:t>
      </w:r>
      <w:r w:rsidRPr="006852C1">
        <w:rPr>
          <w:b/>
          <w:sz w:val="22"/>
          <w:szCs w:val="22"/>
        </w:rPr>
        <w:tab/>
      </w:r>
      <w:r w:rsidRPr="006852C1">
        <w:rPr>
          <w:sz w:val="22"/>
          <w:szCs w:val="22"/>
        </w:rPr>
        <w:t xml:space="preserve">odbiorcami Pani/Pana danych osobowych będą osoby lub podmioty, którym udostępniona zostanie dokumentacja postępowania w oparciu o art. 74 </w:t>
      </w:r>
      <w:proofErr w:type="spellStart"/>
      <w:r w:rsidRPr="006852C1">
        <w:rPr>
          <w:sz w:val="22"/>
          <w:szCs w:val="22"/>
        </w:rPr>
        <w:t>pzp</w:t>
      </w:r>
      <w:proofErr w:type="spellEnd"/>
      <w:r w:rsidRPr="006852C1">
        <w:rPr>
          <w:sz w:val="22"/>
          <w:szCs w:val="22"/>
        </w:rPr>
        <w:t>.</w:t>
      </w:r>
    </w:p>
    <w:p w:rsidR="00553628" w:rsidRPr="006852C1" w:rsidRDefault="00553628" w:rsidP="00F2445C">
      <w:pPr>
        <w:pStyle w:val="pkt"/>
        <w:spacing w:before="0" w:after="0" w:line="276" w:lineRule="auto"/>
        <w:ind w:left="360" w:firstLine="0"/>
        <w:rPr>
          <w:sz w:val="22"/>
          <w:szCs w:val="22"/>
        </w:rPr>
      </w:pPr>
      <w:r w:rsidRPr="006852C1">
        <w:rPr>
          <w:b/>
          <w:sz w:val="22"/>
          <w:szCs w:val="22"/>
        </w:rPr>
        <w:t>5)</w:t>
      </w:r>
      <w:r w:rsidRPr="006852C1">
        <w:rPr>
          <w:b/>
          <w:sz w:val="22"/>
          <w:szCs w:val="22"/>
        </w:rPr>
        <w:tab/>
      </w:r>
      <w:r w:rsidRPr="006852C1">
        <w:rPr>
          <w:sz w:val="22"/>
          <w:szCs w:val="22"/>
        </w:rPr>
        <w:t xml:space="preserve">Pani/Pana dane osobowe będą przechowywane, zgodnie z art. 78 ust. 1 </w:t>
      </w:r>
      <w:proofErr w:type="spellStart"/>
      <w:r w:rsidRPr="006852C1">
        <w:rPr>
          <w:sz w:val="22"/>
          <w:szCs w:val="22"/>
        </w:rPr>
        <w:t>pzp</w:t>
      </w:r>
      <w:proofErr w:type="spellEnd"/>
      <w:r w:rsidRPr="006852C1">
        <w:rPr>
          <w:sz w:val="22"/>
          <w:szCs w:val="22"/>
        </w:rPr>
        <w:t>. przez okres 4 lat od dnia zakończenia postępowania o udzielenie zamówienia, a jeżeli czas trwania umowy przekracza 4 lata, okres przechowywania obejmuje cały czas trwania umowy;</w:t>
      </w:r>
    </w:p>
    <w:p w:rsidR="00553628" w:rsidRPr="006852C1" w:rsidRDefault="00553628" w:rsidP="00F2445C">
      <w:pPr>
        <w:pStyle w:val="pkt"/>
        <w:spacing w:before="0" w:after="0" w:line="276" w:lineRule="auto"/>
        <w:ind w:left="360" w:firstLine="0"/>
        <w:rPr>
          <w:sz w:val="22"/>
          <w:szCs w:val="22"/>
        </w:rPr>
      </w:pPr>
      <w:r w:rsidRPr="006852C1">
        <w:rPr>
          <w:b/>
          <w:sz w:val="22"/>
          <w:szCs w:val="22"/>
        </w:rPr>
        <w:t>6)</w:t>
      </w:r>
      <w:r w:rsidRPr="006852C1">
        <w:rPr>
          <w:b/>
          <w:sz w:val="22"/>
          <w:szCs w:val="22"/>
        </w:rPr>
        <w:tab/>
      </w:r>
      <w:r w:rsidRPr="006852C1">
        <w:rPr>
          <w:sz w:val="22"/>
          <w:szCs w:val="22"/>
        </w:rPr>
        <w:t xml:space="preserve">obowiązek podania przez Panią/Pana danych osobowych bezpośrednio Pani/Pana dotyczących jest wymogiem ustawowym określonym w przepisach </w:t>
      </w:r>
      <w:proofErr w:type="spellStart"/>
      <w:r w:rsidRPr="006852C1">
        <w:rPr>
          <w:sz w:val="22"/>
          <w:szCs w:val="22"/>
        </w:rPr>
        <w:t>pzp</w:t>
      </w:r>
      <w:proofErr w:type="spellEnd"/>
      <w:r w:rsidRPr="006852C1">
        <w:rPr>
          <w:sz w:val="22"/>
          <w:szCs w:val="22"/>
        </w:rPr>
        <w:t xml:space="preserve">., związanym z udziałem </w:t>
      </w:r>
      <w:r w:rsidRPr="006852C1">
        <w:rPr>
          <w:sz w:val="22"/>
          <w:szCs w:val="22"/>
        </w:rPr>
        <w:br/>
        <w:t>w postępowaniu o udzielenie zamówienia publicznego.</w:t>
      </w:r>
    </w:p>
    <w:p w:rsidR="00553628" w:rsidRPr="006852C1" w:rsidRDefault="00553628" w:rsidP="00F2445C">
      <w:pPr>
        <w:pStyle w:val="pkt"/>
        <w:spacing w:before="0" w:after="0" w:line="276" w:lineRule="auto"/>
        <w:ind w:left="360" w:firstLine="0"/>
        <w:rPr>
          <w:sz w:val="22"/>
          <w:szCs w:val="22"/>
        </w:rPr>
      </w:pPr>
      <w:r w:rsidRPr="006852C1">
        <w:rPr>
          <w:b/>
          <w:sz w:val="22"/>
          <w:szCs w:val="22"/>
        </w:rPr>
        <w:t>7)</w:t>
      </w:r>
      <w:r w:rsidRPr="006852C1">
        <w:rPr>
          <w:b/>
          <w:sz w:val="22"/>
          <w:szCs w:val="22"/>
        </w:rPr>
        <w:tab/>
      </w:r>
      <w:r w:rsidRPr="006852C1">
        <w:rPr>
          <w:sz w:val="22"/>
          <w:szCs w:val="22"/>
        </w:rPr>
        <w:t>w odniesieniu do Pani/Pana danych osobowych decyzje nie będą podejmowane w sposób zautomatyzowany, stosownie do art. 22 RODO.</w:t>
      </w:r>
    </w:p>
    <w:p w:rsidR="00553628" w:rsidRPr="006852C1" w:rsidRDefault="00553628" w:rsidP="00F2445C">
      <w:pPr>
        <w:pStyle w:val="pkt"/>
        <w:spacing w:before="0" w:after="0" w:line="276" w:lineRule="auto"/>
        <w:ind w:left="360" w:firstLine="0"/>
        <w:rPr>
          <w:sz w:val="22"/>
          <w:szCs w:val="22"/>
        </w:rPr>
      </w:pPr>
      <w:r w:rsidRPr="006852C1">
        <w:rPr>
          <w:b/>
          <w:sz w:val="22"/>
          <w:szCs w:val="22"/>
        </w:rPr>
        <w:t>8)</w:t>
      </w:r>
      <w:r w:rsidRPr="006852C1">
        <w:rPr>
          <w:b/>
          <w:sz w:val="22"/>
          <w:szCs w:val="22"/>
        </w:rPr>
        <w:tab/>
      </w:r>
      <w:r w:rsidRPr="006852C1">
        <w:rPr>
          <w:sz w:val="22"/>
          <w:szCs w:val="22"/>
        </w:rPr>
        <w:t>posiada Pani/Pan:</w:t>
      </w:r>
    </w:p>
    <w:p w:rsidR="00553628" w:rsidRPr="006852C1" w:rsidRDefault="00553628" w:rsidP="00F2445C">
      <w:pPr>
        <w:pStyle w:val="pkt"/>
        <w:spacing w:before="0" w:after="0" w:line="276" w:lineRule="auto"/>
        <w:ind w:left="360" w:firstLine="0"/>
        <w:rPr>
          <w:sz w:val="22"/>
          <w:szCs w:val="22"/>
        </w:rPr>
      </w:pPr>
      <w:r w:rsidRPr="006852C1">
        <w:rPr>
          <w:b/>
          <w:sz w:val="22"/>
          <w:szCs w:val="22"/>
        </w:rPr>
        <w:t>a)</w:t>
      </w:r>
      <w:r w:rsidRPr="006852C1">
        <w:rPr>
          <w:b/>
          <w:sz w:val="22"/>
          <w:szCs w:val="22"/>
        </w:rPr>
        <w:tab/>
      </w:r>
      <w:r w:rsidRPr="006852C1">
        <w:rPr>
          <w:sz w:val="22"/>
          <w:szCs w:val="22"/>
        </w:rPr>
        <w:t xml:space="preserve">na podstawie art. 15 RODO prawo dostępu do danych osobowych Pani/Pana dotyczących </w:t>
      </w:r>
      <w:r w:rsidRPr="006852C1">
        <w:rPr>
          <w:sz w:val="22"/>
          <w:szCs w:val="22"/>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53628" w:rsidRPr="006852C1" w:rsidRDefault="00553628" w:rsidP="00F2445C">
      <w:pPr>
        <w:pStyle w:val="pkt"/>
        <w:spacing w:before="0" w:after="0" w:line="276" w:lineRule="auto"/>
        <w:ind w:left="360" w:firstLine="0"/>
        <w:rPr>
          <w:sz w:val="22"/>
          <w:szCs w:val="22"/>
        </w:rPr>
      </w:pPr>
      <w:r w:rsidRPr="006852C1">
        <w:rPr>
          <w:b/>
          <w:sz w:val="22"/>
          <w:szCs w:val="22"/>
        </w:rPr>
        <w:t>b)</w:t>
      </w:r>
      <w:r w:rsidRPr="006852C1">
        <w:rPr>
          <w:b/>
          <w:sz w:val="22"/>
          <w:szCs w:val="22"/>
        </w:rPr>
        <w:tab/>
      </w:r>
      <w:r w:rsidRPr="006852C1">
        <w:rPr>
          <w:sz w:val="22"/>
          <w:szCs w:val="22"/>
        </w:rPr>
        <w:t>na podstawie art. 16 RODO prawo do sprostowania Pani/Pana danych osobowych (</w:t>
      </w:r>
      <w:r w:rsidRPr="006852C1">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852C1">
        <w:rPr>
          <w:sz w:val="22"/>
          <w:szCs w:val="22"/>
        </w:rPr>
        <w:t>);</w:t>
      </w:r>
    </w:p>
    <w:p w:rsidR="00553628" w:rsidRPr="006852C1" w:rsidRDefault="00553628" w:rsidP="00F2445C">
      <w:pPr>
        <w:pStyle w:val="pkt"/>
        <w:spacing w:before="0" w:after="0" w:line="276" w:lineRule="auto"/>
        <w:ind w:left="360" w:firstLine="0"/>
        <w:rPr>
          <w:sz w:val="22"/>
          <w:szCs w:val="22"/>
        </w:rPr>
      </w:pPr>
      <w:r w:rsidRPr="006852C1">
        <w:rPr>
          <w:b/>
          <w:sz w:val="22"/>
          <w:szCs w:val="22"/>
        </w:rPr>
        <w:t>c)</w:t>
      </w:r>
      <w:r w:rsidRPr="006852C1">
        <w:rPr>
          <w:b/>
          <w:sz w:val="22"/>
          <w:szCs w:val="22"/>
        </w:rPr>
        <w:tab/>
      </w:r>
      <w:r w:rsidRPr="006852C1">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852C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52C1">
        <w:rPr>
          <w:sz w:val="22"/>
          <w:szCs w:val="22"/>
        </w:rPr>
        <w:t>);</w:t>
      </w:r>
    </w:p>
    <w:p w:rsidR="00553628" w:rsidRPr="006852C1" w:rsidRDefault="00553628" w:rsidP="00F2445C">
      <w:pPr>
        <w:pStyle w:val="pkt"/>
        <w:spacing w:before="0" w:after="0" w:line="276" w:lineRule="auto"/>
        <w:ind w:left="360" w:firstLine="0"/>
        <w:rPr>
          <w:sz w:val="22"/>
          <w:szCs w:val="22"/>
        </w:rPr>
      </w:pPr>
      <w:r w:rsidRPr="006852C1">
        <w:rPr>
          <w:b/>
          <w:sz w:val="22"/>
          <w:szCs w:val="22"/>
        </w:rPr>
        <w:t>d)</w:t>
      </w:r>
      <w:r w:rsidRPr="006852C1">
        <w:rPr>
          <w:b/>
          <w:sz w:val="22"/>
          <w:szCs w:val="22"/>
        </w:rPr>
        <w:tab/>
      </w:r>
      <w:r w:rsidRPr="006852C1">
        <w:rPr>
          <w:sz w:val="22"/>
          <w:szCs w:val="22"/>
        </w:rPr>
        <w:t xml:space="preserve">prawo do wniesienia skargi do Prezesa Urzędu Ochrony Danych Osobowych, gdy uzna Pani/Pan, że przetwarzanie danych osobowych Pani/Pana dotyczących narusza przepisy RODO; </w:t>
      </w:r>
      <w:r w:rsidRPr="006852C1">
        <w:rPr>
          <w:i/>
          <w:sz w:val="22"/>
          <w:szCs w:val="22"/>
        </w:rPr>
        <w:t xml:space="preserve"> </w:t>
      </w:r>
    </w:p>
    <w:p w:rsidR="00553628" w:rsidRPr="006852C1" w:rsidRDefault="00553628" w:rsidP="00F2445C">
      <w:pPr>
        <w:pStyle w:val="pkt"/>
        <w:spacing w:before="0" w:after="0" w:line="276" w:lineRule="auto"/>
        <w:ind w:left="360" w:firstLine="0"/>
        <w:rPr>
          <w:sz w:val="22"/>
          <w:szCs w:val="22"/>
        </w:rPr>
      </w:pPr>
      <w:r w:rsidRPr="006852C1">
        <w:rPr>
          <w:b/>
          <w:sz w:val="22"/>
          <w:szCs w:val="22"/>
        </w:rPr>
        <w:t>9)</w:t>
      </w:r>
      <w:r w:rsidRPr="006852C1">
        <w:rPr>
          <w:b/>
          <w:sz w:val="22"/>
          <w:szCs w:val="22"/>
        </w:rPr>
        <w:tab/>
      </w:r>
      <w:r w:rsidRPr="006852C1">
        <w:rPr>
          <w:sz w:val="22"/>
          <w:szCs w:val="22"/>
        </w:rPr>
        <w:t>nie przysługuje Pani/Panu:</w:t>
      </w:r>
    </w:p>
    <w:p w:rsidR="00553628" w:rsidRPr="006852C1" w:rsidRDefault="00553628" w:rsidP="00F2445C">
      <w:pPr>
        <w:pStyle w:val="pkt"/>
        <w:spacing w:before="0" w:after="0" w:line="276" w:lineRule="auto"/>
        <w:ind w:left="360" w:firstLine="0"/>
        <w:rPr>
          <w:sz w:val="22"/>
          <w:szCs w:val="22"/>
        </w:rPr>
      </w:pPr>
      <w:r w:rsidRPr="006852C1">
        <w:rPr>
          <w:b/>
          <w:sz w:val="22"/>
          <w:szCs w:val="22"/>
        </w:rPr>
        <w:t>a)</w:t>
      </w:r>
      <w:r w:rsidRPr="006852C1">
        <w:rPr>
          <w:b/>
          <w:sz w:val="22"/>
          <w:szCs w:val="22"/>
        </w:rPr>
        <w:tab/>
      </w:r>
      <w:r w:rsidRPr="006852C1">
        <w:rPr>
          <w:sz w:val="22"/>
          <w:szCs w:val="22"/>
        </w:rPr>
        <w:t>w związku z art. 17 ust. 3 lit. b, d lub e RODO prawo do usunięcia danych osobowych;</w:t>
      </w:r>
    </w:p>
    <w:p w:rsidR="00553628" w:rsidRPr="006852C1" w:rsidRDefault="00553628" w:rsidP="00F2445C">
      <w:pPr>
        <w:pStyle w:val="pkt"/>
        <w:spacing w:before="0" w:after="0" w:line="276" w:lineRule="auto"/>
        <w:ind w:left="360" w:firstLine="0"/>
        <w:rPr>
          <w:sz w:val="22"/>
          <w:szCs w:val="22"/>
        </w:rPr>
      </w:pPr>
      <w:r w:rsidRPr="006852C1">
        <w:rPr>
          <w:b/>
          <w:sz w:val="22"/>
          <w:szCs w:val="22"/>
        </w:rPr>
        <w:t>b)</w:t>
      </w:r>
      <w:r w:rsidRPr="006852C1">
        <w:rPr>
          <w:b/>
          <w:sz w:val="22"/>
          <w:szCs w:val="22"/>
        </w:rPr>
        <w:tab/>
      </w:r>
      <w:r w:rsidRPr="006852C1">
        <w:rPr>
          <w:sz w:val="22"/>
          <w:szCs w:val="22"/>
        </w:rPr>
        <w:t>prawo do przenoszenia danych osobowych, o którym mowa w art. 20 RODO;</w:t>
      </w:r>
    </w:p>
    <w:p w:rsidR="00553628" w:rsidRPr="006852C1" w:rsidRDefault="00553628" w:rsidP="00F2445C">
      <w:pPr>
        <w:pStyle w:val="pkt"/>
        <w:spacing w:before="0" w:after="0" w:line="276" w:lineRule="auto"/>
        <w:ind w:left="360" w:firstLine="0"/>
        <w:rPr>
          <w:sz w:val="22"/>
          <w:szCs w:val="22"/>
        </w:rPr>
      </w:pPr>
      <w:r w:rsidRPr="006852C1">
        <w:rPr>
          <w:b/>
          <w:sz w:val="22"/>
          <w:szCs w:val="22"/>
        </w:rPr>
        <w:t>c)</w:t>
      </w:r>
      <w:r w:rsidRPr="006852C1">
        <w:rPr>
          <w:b/>
          <w:sz w:val="22"/>
          <w:szCs w:val="22"/>
        </w:rPr>
        <w:tab/>
      </w:r>
      <w:r w:rsidRPr="006852C1">
        <w:rPr>
          <w:sz w:val="22"/>
          <w:szCs w:val="22"/>
        </w:rPr>
        <w:t xml:space="preserve">na podstawie art. 21 RODO prawo sprzeciwu, wobec przetwarzania danych osobowych, gdyż podstawą prawną przetwarzania Pani/Pana danych osobowych jest art. 6 ust. 1 lit. c RODO; </w:t>
      </w:r>
    </w:p>
    <w:p w:rsidR="00AC39E4" w:rsidRPr="006852C1" w:rsidRDefault="00553628" w:rsidP="00F2445C">
      <w:pPr>
        <w:pStyle w:val="pkt"/>
        <w:spacing w:before="0" w:after="0" w:line="276" w:lineRule="auto"/>
        <w:ind w:left="360" w:firstLine="0"/>
        <w:rPr>
          <w:sz w:val="22"/>
          <w:szCs w:val="22"/>
        </w:rPr>
      </w:pPr>
      <w:r w:rsidRPr="006852C1">
        <w:rPr>
          <w:b/>
          <w:sz w:val="22"/>
          <w:szCs w:val="22"/>
        </w:rPr>
        <w:t>10)</w:t>
      </w:r>
      <w:r w:rsidRPr="006852C1">
        <w:rPr>
          <w:b/>
          <w:sz w:val="22"/>
          <w:szCs w:val="22"/>
        </w:rPr>
        <w:tab/>
      </w:r>
      <w:r w:rsidRPr="006852C1">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CB3670" w:rsidRPr="006852C1" w:rsidRDefault="00CB3670" w:rsidP="00F2445C">
      <w:pPr>
        <w:spacing w:before="240" w:line="276" w:lineRule="auto"/>
        <w:jc w:val="center"/>
        <w:rPr>
          <w:rFonts w:eastAsia="Times New Roman" w:cs="Times New Roman"/>
          <w:b/>
          <w:bCs/>
          <w:sz w:val="22"/>
          <w:szCs w:val="22"/>
        </w:rPr>
      </w:pPr>
      <w:r w:rsidRPr="006852C1">
        <w:rPr>
          <w:rFonts w:eastAsia="Times New Roman" w:cs="Times New Roman"/>
          <w:b/>
          <w:bCs/>
          <w:sz w:val="22"/>
          <w:szCs w:val="22"/>
        </w:rPr>
        <w:t>§ </w:t>
      </w:r>
      <w:r w:rsidR="00553628" w:rsidRPr="006852C1">
        <w:rPr>
          <w:rFonts w:eastAsia="Times New Roman" w:cs="Times New Roman"/>
          <w:b/>
          <w:bCs/>
          <w:sz w:val="22"/>
          <w:szCs w:val="22"/>
        </w:rPr>
        <w:t>19</w:t>
      </w:r>
    </w:p>
    <w:p w:rsidR="00CB3670" w:rsidRPr="006852C1" w:rsidRDefault="00CB3670" w:rsidP="00F2445C">
      <w:pPr>
        <w:spacing w:line="276" w:lineRule="auto"/>
        <w:jc w:val="center"/>
        <w:rPr>
          <w:rFonts w:eastAsia="Times New Roman" w:cs="Times New Roman"/>
          <w:b/>
          <w:bCs/>
          <w:sz w:val="22"/>
          <w:szCs w:val="22"/>
        </w:rPr>
      </w:pPr>
      <w:r w:rsidRPr="006852C1">
        <w:rPr>
          <w:rFonts w:eastAsia="Times New Roman" w:cs="Times New Roman"/>
          <w:b/>
          <w:bCs/>
          <w:sz w:val="22"/>
          <w:szCs w:val="22"/>
        </w:rPr>
        <w:t>Postanowienia końcowe</w:t>
      </w:r>
    </w:p>
    <w:p w:rsidR="00CB3670" w:rsidRPr="006852C1" w:rsidRDefault="00CB3670" w:rsidP="00F2445C">
      <w:pPr>
        <w:pStyle w:val="Akapitzlist"/>
        <w:numPr>
          <w:ilvl w:val="1"/>
          <w:numId w:val="29"/>
        </w:numPr>
        <w:spacing w:before="240" w:line="276" w:lineRule="auto"/>
        <w:jc w:val="both"/>
        <w:rPr>
          <w:rFonts w:ascii="Times New Roman" w:hAnsi="Times New Roman" w:cs="Times New Roman"/>
        </w:rPr>
      </w:pPr>
      <w:r w:rsidRPr="006852C1">
        <w:rPr>
          <w:rFonts w:ascii="Times New Roman" w:hAnsi="Times New Roman" w:cs="Times New Roman"/>
        </w:rPr>
        <w:lastRenderedPageBreak/>
        <w:t xml:space="preserve">Wszelkie spory wynikające z niniejszej umowy będzie rozstrzygał sąd właściwy rzeczowo dla siedziby Zamawiającego. </w:t>
      </w:r>
    </w:p>
    <w:p w:rsidR="00695868" w:rsidRPr="006852C1" w:rsidRDefault="00695868" w:rsidP="00F2445C">
      <w:pPr>
        <w:pStyle w:val="Akapitzlist"/>
        <w:numPr>
          <w:ilvl w:val="0"/>
          <w:numId w:val="29"/>
        </w:numPr>
        <w:spacing w:line="276" w:lineRule="auto"/>
        <w:jc w:val="both"/>
        <w:rPr>
          <w:rFonts w:ascii="Times New Roman" w:hAnsi="Times New Roman" w:cs="Times New Roman"/>
        </w:rPr>
      </w:pPr>
      <w:r w:rsidRPr="006852C1">
        <w:rPr>
          <w:rFonts w:ascii="Times New Roman" w:hAnsi="Times New Roman" w:cs="Times New Roman"/>
        </w:rPr>
        <w:t>Wykonawca nie może bez zgody Zamawiającego zbywać ani przenosić na rzecz osób trzecich praw i wierzytelności powstałych w związku z realizacją niniejszej umowy.</w:t>
      </w:r>
    </w:p>
    <w:p w:rsidR="00695868" w:rsidRPr="006852C1" w:rsidRDefault="00695868" w:rsidP="00F2445C">
      <w:pPr>
        <w:pStyle w:val="Tekstpodstawowy"/>
        <w:numPr>
          <w:ilvl w:val="0"/>
          <w:numId w:val="29"/>
        </w:numPr>
        <w:spacing w:line="276" w:lineRule="auto"/>
        <w:jc w:val="both"/>
        <w:rPr>
          <w:color w:val="auto"/>
          <w:sz w:val="22"/>
          <w:szCs w:val="22"/>
        </w:rPr>
      </w:pPr>
      <w:r w:rsidRPr="006852C1">
        <w:rPr>
          <w:color w:val="auto"/>
          <w:sz w:val="22"/>
          <w:szCs w:val="22"/>
        </w:rPr>
        <w:t>Wszelkie zmiany i uzupełnienia treści umowy wymagają dla swej ważności formy pisemnej.</w:t>
      </w:r>
    </w:p>
    <w:p w:rsidR="00695868" w:rsidRPr="006852C1" w:rsidRDefault="00695868" w:rsidP="00F2445C">
      <w:pPr>
        <w:pStyle w:val="Akapitzlist"/>
        <w:numPr>
          <w:ilvl w:val="0"/>
          <w:numId w:val="29"/>
        </w:numPr>
        <w:spacing w:line="276" w:lineRule="auto"/>
        <w:jc w:val="both"/>
        <w:rPr>
          <w:rFonts w:ascii="Times New Roman" w:hAnsi="Times New Roman" w:cs="Times New Roman"/>
        </w:rPr>
      </w:pPr>
      <w:r w:rsidRPr="006852C1">
        <w:rPr>
          <w:rFonts w:ascii="Times New Roman" w:hAnsi="Times New Roman" w:cs="Times New Roma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695868" w:rsidRPr="006852C1" w:rsidRDefault="00695868" w:rsidP="00F2445C">
      <w:pPr>
        <w:pStyle w:val="Akapitzlist"/>
        <w:numPr>
          <w:ilvl w:val="0"/>
          <w:numId w:val="29"/>
        </w:numPr>
        <w:spacing w:line="276" w:lineRule="auto"/>
        <w:jc w:val="both"/>
        <w:rPr>
          <w:rFonts w:ascii="Times New Roman" w:eastAsia="Times New Roman" w:hAnsi="Times New Roman" w:cs="Times New Roman"/>
        </w:rPr>
      </w:pPr>
      <w:r w:rsidRPr="006852C1">
        <w:rPr>
          <w:rFonts w:ascii="Times New Roman" w:hAnsi="Times New Roman" w:cs="Times New Roman"/>
        </w:rPr>
        <w:t>W sprawach nieuregulowanych postanowieniami niniejszej umowy mają zastosowanie przepisy Ustawy z dnia 23 kwietnia 1964 r. - Kodeks cywilny (</w:t>
      </w:r>
      <w:proofErr w:type="spellStart"/>
      <w:r w:rsidRPr="006852C1">
        <w:rPr>
          <w:rFonts w:ascii="Times New Roman" w:hAnsi="Times New Roman" w:cs="Times New Roman"/>
        </w:rPr>
        <w:t>t.j</w:t>
      </w:r>
      <w:proofErr w:type="spellEnd"/>
      <w:r w:rsidRPr="006852C1">
        <w:rPr>
          <w:rFonts w:ascii="Times New Roman" w:hAnsi="Times New Roman" w:cs="Times New Roman"/>
        </w:rPr>
        <w:t xml:space="preserve">. Dz. U. z 2020 r. poz. 1740), ustawy z dnia 11 września 2019 r. - Prawo Zamówień Publicznych (Dz. U. poz. 2019, z 2020 r. poz. 288, 875, 1492, 1517). </w:t>
      </w:r>
    </w:p>
    <w:p w:rsidR="00695868" w:rsidRPr="006852C1" w:rsidRDefault="00695868" w:rsidP="00F2445C">
      <w:pPr>
        <w:pStyle w:val="Akapitzlist"/>
        <w:numPr>
          <w:ilvl w:val="0"/>
          <w:numId w:val="29"/>
        </w:numPr>
        <w:spacing w:after="0" w:line="276" w:lineRule="auto"/>
        <w:jc w:val="both"/>
        <w:rPr>
          <w:rFonts w:ascii="Times New Roman" w:hAnsi="Times New Roman" w:cs="Times New Roman"/>
        </w:rPr>
      </w:pPr>
      <w:r w:rsidRPr="006852C1">
        <w:rPr>
          <w:rFonts w:ascii="Times New Roman" w:hAnsi="Times New Roman" w:cs="Times New Roman"/>
        </w:rPr>
        <w:t xml:space="preserve">Do celów interpretacji zapisów umowy będą miały pierwszeństwo dokumenty zgodnie </w:t>
      </w:r>
      <w:r w:rsidR="00553628" w:rsidRPr="006852C1">
        <w:rPr>
          <w:rFonts w:ascii="Times New Roman" w:hAnsi="Times New Roman" w:cs="Times New Roman"/>
        </w:rPr>
        <w:br/>
      </w:r>
      <w:r w:rsidRPr="006852C1">
        <w:rPr>
          <w:rFonts w:ascii="Times New Roman" w:hAnsi="Times New Roman" w:cs="Times New Roman"/>
        </w:rPr>
        <w:t>z następującą kolejnością:</w:t>
      </w:r>
    </w:p>
    <w:p w:rsidR="00695868" w:rsidRPr="006852C1" w:rsidRDefault="00695868" w:rsidP="00F2445C">
      <w:pPr>
        <w:widowControl/>
        <w:numPr>
          <w:ilvl w:val="0"/>
          <w:numId w:val="30"/>
        </w:numPr>
        <w:spacing w:line="276" w:lineRule="auto"/>
        <w:jc w:val="both"/>
        <w:rPr>
          <w:rFonts w:cs="Times New Roman"/>
          <w:sz w:val="22"/>
          <w:szCs w:val="22"/>
        </w:rPr>
      </w:pPr>
      <w:r w:rsidRPr="006852C1">
        <w:rPr>
          <w:rFonts w:cs="Times New Roman"/>
          <w:sz w:val="22"/>
          <w:szCs w:val="22"/>
        </w:rPr>
        <w:t>Umowa</w:t>
      </w:r>
    </w:p>
    <w:p w:rsidR="00695868" w:rsidRPr="006852C1" w:rsidRDefault="00F2445C" w:rsidP="00F2445C">
      <w:pPr>
        <w:widowControl/>
        <w:numPr>
          <w:ilvl w:val="0"/>
          <w:numId w:val="30"/>
        </w:numPr>
        <w:spacing w:line="276" w:lineRule="auto"/>
        <w:jc w:val="both"/>
        <w:rPr>
          <w:rFonts w:cs="Times New Roman"/>
          <w:sz w:val="22"/>
          <w:szCs w:val="22"/>
        </w:rPr>
      </w:pPr>
      <w:r w:rsidRPr="006852C1">
        <w:rPr>
          <w:rFonts w:cs="Times New Roman"/>
          <w:sz w:val="22"/>
          <w:szCs w:val="22"/>
        </w:rPr>
        <w:t>S</w:t>
      </w:r>
      <w:r w:rsidR="00695868" w:rsidRPr="006852C1">
        <w:rPr>
          <w:rFonts w:cs="Times New Roman"/>
          <w:sz w:val="22"/>
          <w:szCs w:val="22"/>
        </w:rPr>
        <w:t>WZ w zakresie nie objętym umową</w:t>
      </w:r>
    </w:p>
    <w:p w:rsidR="00695868" w:rsidRPr="006852C1" w:rsidRDefault="00695868" w:rsidP="00F2445C">
      <w:pPr>
        <w:widowControl/>
        <w:numPr>
          <w:ilvl w:val="0"/>
          <w:numId w:val="30"/>
        </w:numPr>
        <w:spacing w:line="276" w:lineRule="auto"/>
        <w:jc w:val="both"/>
        <w:rPr>
          <w:rFonts w:cs="Times New Roman"/>
          <w:sz w:val="22"/>
          <w:szCs w:val="22"/>
        </w:rPr>
      </w:pPr>
      <w:r w:rsidRPr="006852C1">
        <w:rPr>
          <w:rFonts w:cs="Times New Roman"/>
          <w:sz w:val="22"/>
          <w:szCs w:val="22"/>
        </w:rPr>
        <w:t>Oferta wykonawcy</w:t>
      </w:r>
    </w:p>
    <w:p w:rsidR="00695868" w:rsidRPr="006852C1" w:rsidRDefault="00695868" w:rsidP="00F2445C">
      <w:pPr>
        <w:pStyle w:val="Akapitzlist"/>
        <w:numPr>
          <w:ilvl w:val="0"/>
          <w:numId w:val="29"/>
        </w:numPr>
        <w:spacing w:after="0" w:line="276" w:lineRule="auto"/>
        <w:jc w:val="both"/>
        <w:rPr>
          <w:rFonts w:ascii="Times New Roman" w:hAnsi="Times New Roman" w:cs="Times New Roman"/>
        </w:rPr>
      </w:pPr>
      <w:r w:rsidRPr="006852C1">
        <w:rPr>
          <w:rFonts w:ascii="Times New Roman" w:hAnsi="Times New Roman" w:cs="Times New Roman"/>
        </w:rPr>
        <w:t>Integralną część umowy stanowią załączniki:</w:t>
      </w:r>
    </w:p>
    <w:p w:rsidR="00695868" w:rsidRPr="006852C1" w:rsidRDefault="00553628" w:rsidP="00F2445C">
      <w:pPr>
        <w:widowControl/>
        <w:numPr>
          <w:ilvl w:val="0"/>
          <w:numId w:val="31"/>
        </w:numPr>
        <w:spacing w:line="276" w:lineRule="auto"/>
        <w:jc w:val="both"/>
        <w:rPr>
          <w:rFonts w:cs="Times New Roman"/>
          <w:sz w:val="22"/>
          <w:szCs w:val="22"/>
        </w:rPr>
      </w:pPr>
      <w:r w:rsidRPr="006852C1">
        <w:rPr>
          <w:rFonts w:cs="Times New Roman"/>
          <w:sz w:val="22"/>
          <w:szCs w:val="22"/>
        </w:rPr>
        <w:t>S</w:t>
      </w:r>
      <w:r w:rsidR="00695868" w:rsidRPr="006852C1">
        <w:rPr>
          <w:rFonts w:cs="Times New Roman"/>
          <w:sz w:val="22"/>
          <w:szCs w:val="22"/>
        </w:rPr>
        <w:t>WZ (+ewentua</w:t>
      </w:r>
      <w:r w:rsidRPr="006852C1">
        <w:rPr>
          <w:rFonts w:cs="Times New Roman"/>
          <w:sz w:val="22"/>
          <w:szCs w:val="22"/>
        </w:rPr>
        <w:t>lne wyjaśnienia i modyfikacje S</w:t>
      </w:r>
      <w:r w:rsidR="00695868" w:rsidRPr="006852C1">
        <w:rPr>
          <w:rFonts w:cs="Times New Roman"/>
          <w:sz w:val="22"/>
          <w:szCs w:val="22"/>
        </w:rPr>
        <w:t>WZ jeżeli będą miały miejsce) wraz z załącznikami.</w:t>
      </w:r>
    </w:p>
    <w:p w:rsidR="00695868" w:rsidRPr="006852C1" w:rsidRDefault="00695868" w:rsidP="00F2445C">
      <w:pPr>
        <w:widowControl/>
        <w:numPr>
          <w:ilvl w:val="0"/>
          <w:numId w:val="31"/>
        </w:numPr>
        <w:spacing w:line="276" w:lineRule="auto"/>
        <w:jc w:val="both"/>
        <w:rPr>
          <w:rFonts w:cs="Times New Roman"/>
          <w:sz w:val="22"/>
          <w:szCs w:val="22"/>
        </w:rPr>
      </w:pPr>
      <w:r w:rsidRPr="006852C1">
        <w:rPr>
          <w:rFonts w:cs="Times New Roman"/>
          <w:sz w:val="22"/>
          <w:szCs w:val="22"/>
        </w:rPr>
        <w:t>oferta Wykonawcy wraz z załącznikami.</w:t>
      </w:r>
    </w:p>
    <w:p w:rsidR="00695868" w:rsidRPr="006852C1" w:rsidRDefault="00695868" w:rsidP="00F2445C">
      <w:pPr>
        <w:widowControl/>
        <w:numPr>
          <w:ilvl w:val="0"/>
          <w:numId w:val="31"/>
        </w:numPr>
        <w:spacing w:line="276" w:lineRule="auto"/>
        <w:jc w:val="both"/>
        <w:rPr>
          <w:rFonts w:cs="Times New Roman"/>
          <w:sz w:val="22"/>
          <w:szCs w:val="22"/>
        </w:rPr>
      </w:pPr>
      <w:r w:rsidRPr="006852C1">
        <w:rPr>
          <w:rFonts w:cs="Times New Roman"/>
          <w:sz w:val="22"/>
          <w:szCs w:val="22"/>
        </w:rPr>
        <w:t>kopia aktualnej polisy ubezpieczenia odpowiedzialności gospodarczej obejmującej okres realizacji i wartość realizowanego zamówienia.</w:t>
      </w:r>
    </w:p>
    <w:p w:rsidR="00695868" w:rsidRPr="006852C1" w:rsidRDefault="00695868" w:rsidP="00F2445C">
      <w:pPr>
        <w:widowControl/>
        <w:numPr>
          <w:ilvl w:val="0"/>
          <w:numId w:val="31"/>
        </w:numPr>
        <w:spacing w:line="276" w:lineRule="auto"/>
        <w:jc w:val="both"/>
        <w:rPr>
          <w:rFonts w:cs="Times New Roman"/>
          <w:sz w:val="22"/>
          <w:szCs w:val="22"/>
        </w:rPr>
      </w:pPr>
      <w:r w:rsidRPr="006852C1">
        <w:rPr>
          <w:rFonts w:cs="Times New Roman"/>
          <w:sz w:val="22"/>
          <w:szCs w:val="22"/>
        </w:rPr>
        <w:t>kopia dokumentu potwierdzającego złożenie zabezpieczenia należytego wykonania zamówienia.</w:t>
      </w:r>
    </w:p>
    <w:p w:rsidR="00695868" w:rsidRPr="006852C1" w:rsidRDefault="00695868" w:rsidP="00F2445C">
      <w:pPr>
        <w:pStyle w:val="Akapitzlist"/>
        <w:numPr>
          <w:ilvl w:val="0"/>
          <w:numId w:val="29"/>
        </w:numPr>
        <w:spacing w:after="0" w:line="276" w:lineRule="auto"/>
        <w:jc w:val="both"/>
        <w:rPr>
          <w:rFonts w:ascii="Times New Roman" w:hAnsi="Times New Roman" w:cs="Times New Roman"/>
        </w:rPr>
      </w:pPr>
      <w:r w:rsidRPr="006852C1">
        <w:rPr>
          <w:rFonts w:ascii="Times New Roman" w:hAnsi="Times New Roman" w:cs="Times New Roman"/>
        </w:rPr>
        <w:t xml:space="preserve">Umowę niniejszą sporządzono w 3 - </w:t>
      </w:r>
      <w:proofErr w:type="spellStart"/>
      <w:r w:rsidRPr="006852C1">
        <w:rPr>
          <w:rFonts w:ascii="Times New Roman" w:hAnsi="Times New Roman" w:cs="Times New Roman"/>
        </w:rPr>
        <w:t>ch</w:t>
      </w:r>
      <w:proofErr w:type="spellEnd"/>
      <w:r w:rsidRPr="006852C1">
        <w:rPr>
          <w:rFonts w:ascii="Times New Roman" w:hAnsi="Times New Roman" w:cs="Times New Roman"/>
        </w:rPr>
        <w:t xml:space="preserve"> jednobrzmiących egzemplarzach, dwa egz. dla Zamawiającego i jeden egz. dla Wykonawcy.</w:t>
      </w:r>
    </w:p>
    <w:p w:rsidR="00CB3670" w:rsidRPr="006852C1" w:rsidRDefault="00695868" w:rsidP="00F2445C">
      <w:pPr>
        <w:pStyle w:val="Akapitzlist"/>
        <w:numPr>
          <w:ilvl w:val="0"/>
          <w:numId w:val="29"/>
        </w:numPr>
        <w:spacing w:line="276" w:lineRule="auto"/>
        <w:jc w:val="both"/>
        <w:rPr>
          <w:rFonts w:ascii="Times New Roman" w:hAnsi="Times New Roman" w:cs="Times New Roman"/>
          <w:i/>
        </w:rPr>
      </w:pPr>
      <w:r w:rsidRPr="006852C1">
        <w:rPr>
          <w:rFonts w:ascii="Times New Roman" w:hAnsi="Times New Roman" w:cs="Times New Roman"/>
        </w:rPr>
        <w:t xml:space="preserve">W trakcie wykonywania umowy mogą być stosowane rozwiązania przewidziane w ogólnie obowiązujących przepisach </w:t>
      </w:r>
      <w:r w:rsidRPr="006852C1">
        <w:rPr>
          <w:rFonts w:ascii="Times New Roman" w:hAnsi="Times New Roman" w:cs="Times New Roman"/>
          <w:i/>
        </w:rPr>
        <w:t>związanych z zapobieganiem, przeciwdziałaniem i zwalczaniem COVID-19</w:t>
      </w:r>
      <w:r w:rsidR="00CB3670" w:rsidRPr="006852C1">
        <w:rPr>
          <w:rFonts w:ascii="Times New Roman" w:hAnsi="Times New Roman" w:cs="Times New Roman"/>
        </w:rPr>
        <w:t xml:space="preserve"> </w:t>
      </w:r>
    </w:p>
    <w:p w:rsidR="00CB3670" w:rsidRPr="006852C1" w:rsidRDefault="00663D83" w:rsidP="00F2445C">
      <w:pPr>
        <w:tabs>
          <w:tab w:val="right" w:pos="9072"/>
        </w:tabs>
        <w:spacing w:before="720" w:line="276" w:lineRule="auto"/>
        <w:jc w:val="both"/>
        <w:rPr>
          <w:rFonts w:eastAsia="Times New Roman" w:cs="Times New Roman"/>
          <w:sz w:val="22"/>
          <w:szCs w:val="22"/>
        </w:rPr>
      </w:pPr>
      <w:r w:rsidRPr="006852C1">
        <w:rPr>
          <w:rFonts w:eastAsia="Times New Roman" w:cs="Times New Roman"/>
          <w:sz w:val="22"/>
          <w:szCs w:val="22"/>
        </w:rPr>
        <w:t>……………………………………</w:t>
      </w:r>
      <w:r w:rsidR="00743A16" w:rsidRPr="006852C1">
        <w:rPr>
          <w:rFonts w:eastAsia="Times New Roman" w:cs="Times New Roman"/>
          <w:sz w:val="22"/>
          <w:szCs w:val="22"/>
        </w:rPr>
        <w:t xml:space="preserve">   </w:t>
      </w:r>
      <w:r w:rsidR="00307133" w:rsidRPr="006852C1">
        <w:rPr>
          <w:rFonts w:eastAsia="Times New Roman" w:cs="Times New Roman"/>
          <w:sz w:val="22"/>
          <w:szCs w:val="22"/>
        </w:rPr>
        <w:t xml:space="preserve">                                      </w:t>
      </w:r>
      <w:r w:rsidR="00CB3670" w:rsidRPr="006852C1">
        <w:rPr>
          <w:rFonts w:eastAsia="Times New Roman" w:cs="Times New Roman"/>
          <w:sz w:val="22"/>
          <w:szCs w:val="22"/>
        </w:rPr>
        <w:t>.........................................</w:t>
      </w:r>
    </w:p>
    <w:p w:rsidR="00BF5FA5" w:rsidRPr="006852C1" w:rsidRDefault="00CB3670" w:rsidP="00F2445C">
      <w:pPr>
        <w:spacing w:line="276" w:lineRule="auto"/>
        <w:jc w:val="both"/>
        <w:rPr>
          <w:rFonts w:eastAsia="Times New Roman" w:cs="Times New Roman"/>
          <w:sz w:val="22"/>
          <w:szCs w:val="22"/>
        </w:rPr>
      </w:pPr>
      <w:r w:rsidRPr="006852C1">
        <w:rPr>
          <w:rFonts w:eastAsia="Times New Roman" w:cs="Times New Roman"/>
          <w:sz w:val="22"/>
          <w:szCs w:val="22"/>
        </w:rPr>
        <w:t>(Wykonawca)</w:t>
      </w:r>
      <w:r w:rsidRPr="006852C1">
        <w:rPr>
          <w:rFonts w:eastAsia="Times New Roman" w:cs="Times New Roman"/>
          <w:sz w:val="22"/>
          <w:szCs w:val="22"/>
        </w:rPr>
        <w:tab/>
        <w:t xml:space="preserve">           </w:t>
      </w:r>
      <w:r w:rsidR="00307133" w:rsidRPr="006852C1">
        <w:rPr>
          <w:rFonts w:eastAsia="Times New Roman" w:cs="Times New Roman"/>
          <w:sz w:val="22"/>
          <w:szCs w:val="22"/>
        </w:rPr>
        <w:t xml:space="preserve">                                                                             </w:t>
      </w:r>
      <w:r w:rsidRPr="006852C1">
        <w:rPr>
          <w:rFonts w:eastAsia="Times New Roman" w:cs="Times New Roman"/>
          <w:sz w:val="22"/>
          <w:szCs w:val="22"/>
        </w:rPr>
        <w:t>(Zamawiający)</w:t>
      </w:r>
    </w:p>
    <w:sectPr w:rsidR="00BF5FA5" w:rsidRPr="006852C1" w:rsidSect="00BF5FA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AD3C4C" w15:done="0"/>
  <w15:commentEx w15:paraId="7AD3F406" w15:done="0"/>
  <w15:commentEx w15:paraId="458D6518" w15:done="0"/>
  <w15:commentEx w15:paraId="5017D55B" w15:done="0"/>
  <w15:commentEx w15:paraId="4AF750DA" w15:done="0"/>
  <w15:commentEx w15:paraId="20072173" w15:done="0"/>
  <w15:commentEx w15:paraId="1E926943" w15:done="0"/>
  <w15:commentEx w15:paraId="612F0E40" w15:done="0"/>
  <w15:commentEx w15:paraId="40F64C92" w15:done="0"/>
  <w15:commentEx w15:paraId="248F9C68" w15:done="0"/>
  <w15:commentEx w15:paraId="1B6E8E84" w15:done="0"/>
  <w15:commentEx w15:paraId="4E115474" w15:done="0"/>
  <w15:commentEx w15:paraId="02FC8EB4" w15:done="0"/>
  <w15:commentEx w15:paraId="4C9B01E8" w15:done="0"/>
  <w15:commentEx w15:paraId="62E093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7F9B" w16cex:dateUtc="2021-02-16T16:30:00Z"/>
  <w16cex:commentExtensible w16cex:durableId="23D67FBF" w16cex:dateUtc="2021-02-16T16:30:00Z"/>
  <w16cex:commentExtensible w16cex:durableId="23D67FF8" w16cex:dateUtc="2021-02-16T16:31:00Z"/>
  <w16cex:commentExtensible w16cex:durableId="23D7BF22" w16cex:dateUtc="2021-02-17T15:13:00Z"/>
  <w16cex:commentExtensible w16cex:durableId="23D682A7" w16cex:dateUtc="2021-02-16T16:43:00Z"/>
  <w16cex:commentExtensible w16cex:durableId="23D68584" w16cex:dateUtc="2021-02-16T16:55:00Z"/>
  <w16cex:commentExtensible w16cex:durableId="23D7B49C" w16cex:dateUtc="2021-02-17T14:28:00Z"/>
  <w16cex:commentExtensible w16cex:durableId="23D68152" w16cex:dateUtc="2021-02-16T16:37:00Z"/>
  <w16cex:commentExtensible w16cex:durableId="23D681FF" w16cex:dateUtc="2021-02-16T16:40:00Z"/>
  <w16cex:commentExtensible w16cex:durableId="23D7BD76" w16cex:dateUtc="2021-02-17T15:06:00Z"/>
  <w16cex:commentExtensible w16cex:durableId="23D6825B" w16cex:dateUtc="2021-02-16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AD3C4C" w16cid:durableId="23D67F9B"/>
  <w16cid:commentId w16cid:paraId="7AD3F406" w16cid:durableId="23D67FBF"/>
  <w16cid:commentId w16cid:paraId="458D6518" w16cid:durableId="23D67FF8"/>
  <w16cid:commentId w16cid:paraId="5017D55B" w16cid:durableId="23D7BF22"/>
  <w16cid:commentId w16cid:paraId="4AF750DA" w16cid:durableId="23D7AE6E"/>
  <w16cid:commentId w16cid:paraId="20072173" w16cid:durableId="23D67B63"/>
  <w16cid:commentId w16cid:paraId="1E926943" w16cid:durableId="23D682A7"/>
  <w16cid:commentId w16cid:paraId="612F0E40" w16cid:durableId="23D68584"/>
  <w16cid:commentId w16cid:paraId="40F64C92" w16cid:durableId="23D7B49C"/>
  <w16cid:commentId w16cid:paraId="248F9C68" w16cid:durableId="23D68152"/>
  <w16cid:commentId w16cid:paraId="1B6E8E84" w16cid:durableId="23D681FF"/>
  <w16cid:commentId w16cid:paraId="4E115474" w16cid:durableId="23D7BD76"/>
  <w16cid:commentId w16cid:paraId="02FC8EB4" w16cid:durableId="23D6825B"/>
  <w16cid:commentId w16cid:paraId="4C9B01E8" w16cid:durableId="23D67B64"/>
  <w16cid:commentId w16cid:paraId="62E0934F" w16cid:durableId="23D67B65"/>
</w16cid:commentsIds>
</file>

<file path=word/fontTable.xml><?xml version="1.0" encoding="utf-8"?>
<w:fonts xmlns:r="http://schemas.openxmlformats.org/officeDocument/2006/relationships" xmlns:w="http://schemas.openxmlformats.org/wordprocessingml/2006/main">
  <w:font w:name="Open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lowerLetter"/>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28BE5B06"/>
    <w:name w:val="WW8Num4"/>
    <w:lvl w:ilvl="0">
      <w:start w:val="1"/>
      <w:numFmt w:val="decimal"/>
      <w:lvlText w:val="%1."/>
      <w:lvlJc w:val="left"/>
      <w:pPr>
        <w:tabs>
          <w:tab w:val="num" w:pos="435"/>
        </w:tabs>
        <w:ind w:left="435" w:hanging="435"/>
      </w:p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C3CCDC44"/>
    <w:name w:val="WW8Num11"/>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decimal"/>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E"/>
    <w:multiLevelType w:val="multilevel"/>
    <w:tmpl w:val="0000000E"/>
    <w:name w:val="WW8Num1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bullet"/>
      <w:lvlText w:val="-"/>
      <w:lvlJc w:val="left"/>
      <w:pPr>
        <w:tabs>
          <w:tab w:val="num" w:pos="1440"/>
        </w:tabs>
        <w:ind w:left="1440" w:hanging="360"/>
      </w:pPr>
      <w:rPr>
        <w:rFonts w:ascii="Courier New" w:hAnsi="Courier New" w:cs="Courier New"/>
      </w:rPr>
    </w:lvl>
    <w:lvl w:ilvl="2">
      <w:start w:val="1"/>
      <w:numFmt w:val="decimal"/>
      <w:lvlText w:val="%2.%3)"/>
      <w:lvlJc w:val="left"/>
      <w:pPr>
        <w:tabs>
          <w:tab w:val="num" w:pos="708"/>
        </w:tabs>
        <w:ind w:left="2340" w:hanging="360"/>
      </w:pPr>
    </w:lvl>
    <w:lvl w:ilvl="3">
      <w:start w:val="1"/>
      <w:numFmt w:val="lowerLetter"/>
      <w:lvlText w:val="%2.%3.%4)"/>
      <w:lvlJc w:val="left"/>
      <w:pPr>
        <w:tabs>
          <w:tab w:val="num" w:pos="2880"/>
        </w:tabs>
        <w:ind w:left="2880" w:hanging="360"/>
      </w:pPr>
      <w:rPr>
        <w:rFonts w:ascii="Arial" w:eastAsia="Calibri" w:hAnsi="Arial" w:cs="Arial"/>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F"/>
    <w:multiLevelType w:val="multilevel"/>
    <w:tmpl w:val="0000000F"/>
    <w:name w:val="WW8Num16"/>
    <w:lvl w:ilvl="0">
      <w:start w:val="1"/>
      <w:numFmt w:val="decimal"/>
      <w:lvlText w:val="%1)"/>
      <w:lvlJc w:val="left"/>
      <w:pPr>
        <w:tabs>
          <w:tab w:val="num" w:pos="0"/>
        </w:tabs>
        <w:ind w:left="1077"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93D60964"/>
    <w:lvl w:ilvl="0">
      <w:start w:val="1"/>
      <w:numFmt w:val="decimal"/>
      <w:lvlText w:val="%1."/>
      <w:lvlJc w:val="left"/>
      <w:pPr>
        <w:tabs>
          <w:tab w:val="num" w:pos="501"/>
        </w:tabs>
        <w:ind w:left="501" w:hanging="360"/>
      </w:pPr>
      <w:rPr>
        <w:rFonts w:ascii="Arial" w:hAnsi="Arial" w:cs="Arial"/>
        <w:b w:val="0"/>
        <w:bCs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8"/>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19"/>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name w:val="WW8Num22"/>
    <w:lvl w:ilvl="0">
      <w:start w:val="1"/>
      <w:numFmt w:val="decimal"/>
      <w:lvlText w:val="%1)"/>
      <w:lvlJc w:val="left"/>
      <w:pPr>
        <w:tabs>
          <w:tab w:val="num" w:pos="0"/>
        </w:tabs>
        <w:ind w:left="720" w:hanging="360"/>
      </w:pPr>
      <w:rPr>
        <w:rFonts w:ascii="Times New Roman" w:hAnsi="Times New Roman" w:cs="Times New Roman"/>
        <w:b w:val="0"/>
        <w:strike w:val="0"/>
        <w:dstrike w:val="0"/>
        <w:color w:val="00000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5"/>
    <w:multiLevelType w:val="multilevel"/>
    <w:tmpl w:val="00000015"/>
    <w:name w:val="WW8Num23"/>
    <w:lvl w:ilvl="0">
      <w:start w:val="1"/>
      <w:numFmt w:val="decimal"/>
      <w:lvlText w:val="%1)"/>
      <w:lvlJc w:val="left"/>
      <w:pPr>
        <w:tabs>
          <w:tab w:val="num" w:pos="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lowerLetter"/>
      <w:lvlText w:val="%2)"/>
      <w:lvlJc w:val="left"/>
      <w:pPr>
        <w:tabs>
          <w:tab w:val="num" w:pos="1440"/>
        </w:tabs>
        <w:ind w:left="1440" w:hanging="360"/>
      </w:pPr>
      <w:rPr>
        <w:rFonts w:ascii="Arial" w:hAnsi="Arial" w:cs="Arial"/>
        <w:color w:val="00000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8"/>
    <w:multiLevelType w:val="multilevel"/>
    <w:tmpl w:val="00000018"/>
    <w:name w:val="WW8Num26"/>
    <w:lvl w:ilvl="0">
      <w:start w:val="1"/>
      <w:numFmt w:val="decimal"/>
      <w:lvlText w:val="%1)"/>
      <w:lvlJc w:val="left"/>
      <w:pPr>
        <w:tabs>
          <w:tab w:val="num" w:pos="72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9"/>
    <w:multiLevelType w:val="multilevel"/>
    <w:tmpl w:val="00000019"/>
    <w:name w:val="WW8Num27"/>
    <w:lvl w:ilvl="0">
      <w:start w:val="7"/>
      <w:numFmt w:val="decimal"/>
      <w:lvlText w:val="%1."/>
      <w:lvlJc w:val="left"/>
      <w:pPr>
        <w:tabs>
          <w:tab w:val="num" w:pos="720"/>
        </w:tabs>
        <w:ind w:left="720"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0000001A"/>
    <w:multiLevelType w:val="multilevel"/>
    <w:tmpl w:val="0000001A"/>
    <w:name w:val="WW8Num28"/>
    <w:lvl w:ilvl="0">
      <w:start w:val="6"/>
      <w:numFmt w:val="decimal"/>
      <w:lvlText w:val="%1."/>
      <w:lvlJc w:val="left"/>
      <w:pPr>
        <w:tabs>
          <w:tab w:val="num" w:pos="720"/>
        </w:tabs>
        <w:ind w:left="720" w:hanging="360"/>
      </w:pPr>
      <w:rPr>
        <w:rFonts w:ascii="Arial" w:eastAsia="Times New Roman"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0000001B"/>
    <w:multiLevelType w:val="multilevel"/>
    <w:tmpl w:val="0000001B"/>
    <w:name w:val="WW8Num29"/>
    <w:lvl w:ilvl="0">
      <w:start w:val="1"/>
      <w:numFmt w:val="decimal"/>
      <w:lvlText w:val="%1)"/>
      <w:lvlJc w:val="left"/>
      <w:pPr>
        <w:tabs>
          <w:tab w:val="num" w:pos="0"/>
        </w:tabs>
        <w:ind w:left="720" w:hanging="360"/>
      </w:pPr>
      <w:rPr>
        <w:rFonts w:ascii="Arial" w:hAnsi="Arial" w:cs="Arial"/>
        <w:b w:val="0"/>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58556A"/>
    <w:multiLevelType w:val="multilevel"/>
    <w:tmpl w:val="1FCA031E"/>
    <w:lvl w:ilvl="0">
      <w:start w:val="1"/>
      <w:numFmt w:val="decimal"/>
      <w:lvlText w:val="%1)"/>
      <w:lvlJc w:val="left"/>
      <w:pPr>
        <w:tabs>
          <w:tab w:val="num" w:pos="795"/>
        </w:tabs>
        <w:ind w:left="795" w:hanging="435"/>
      </w:p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
    <w:nsid w:val="01721086"/>
    <w:multiLevelType w:val="multilevel"/>
    <w:tmpl w:val="11FAEC7A"/>
    <w:lvl w:ilvl="0">
      <w:start w:val="1"/>
      <w:numFmt w:val="decimal"/>
      <w:lvlText w:val="%1."/>
      <w:lvlJc w:val="left"/>
      <w:pPr>
        <w:ind w:left="720" w:hanging="360"/>
      </w:pPr>
    </w:lvl>
    <w:lvl w:ilvl="1">
      <w:start w:val="1"/>
      <w:numFmt w:val="decimal"/>
      <w:lvlText w:val="%1.%2"/>
      <w:lvlJc w:val="left"/>
      <w:pPr>
        <w:ind w:left="1076" w:hanging="400"/>
      </w:pPr>
    </w:lvl>
    <w:lvl w:ilvl="2">
      <w:start w:val="2"/>
      <w:numFmt w:val="decimal"/>
      <w:lvlText w:val="%1.%2.%3"/>
      <w:lvlJc w:val="left"/>
      <w:pPr>
        <w:ind w:left="1712" w:hanging="720"/>
      </w:pPr>
    </w:lvl>
    <w:lvl w:ilvl="3">
      <w:start w:val="1"/>
      <w:numFmt w:val="decimal"/>
      <w:lvlText w:val="%1.%2.%3.%4"/>
      <w:lvlJc w:val="left"/>
      <w:pPr>
        <w:ind w:left="2028" w:hanging="720"/>
      </w:pPr>
    </w:lvl>
    <w:lvl w:ilvl="4">
      <w:start w:val="1"/>
      <w:numFmt w:val="decimal"/>
      <w:lvlText w:val="%1.%2.%3.%4.%5"/>
      <w:lvlJc w:val="left"/>
      <w:pPr>
        <w:ind w:left="2344" w:hanging="720"/>
      </w:pPr>
    </w:lvl>
    <w:lvl w:ilvl="5">
      <w:start w:val="1"/>
      <w:numFmt w:val="decimal"/>
      <w:lvlText w:val="%1.%2.%3.%4.%5.%6"/>
      <w:lvlJc w:val="left"/>
      <w:pPr>
        <w:ind w:left="3020" w:hanging="1080"/>
      </w:pPr>
    </w:lvl>
    <w:lvl w:ilvl="6">
      <w:start w:val="1"/>
      <w:numFmt w:val="decimal"/>
      <w:lvlText w:val="%1.%2.%3.%4.%5.%6.%7"/>
      <w:lvlJc w:val="left"/>
      <w:pPr>
        <w:ind w:left="3336" w:hanging="1080"/>
      </w:pPr>
    </w:lvl>
    <w:lvl w:ilvl="7">
      <w:start w:val="1"/>
      <w:numFmt w:val="decimal"/>
      <w:lvlText w:val="%1.%2.%3.%4.%5.%6.%7.%8"/>
      <w:lvlJc w:val="left"/>
      <w:pPr>
        <w:ind w:left="4012" w:hanging="1440"/>
      </w:pPr>
    </w:lvl>
    <w:lvl w:ilvl="8">
      <w:start w:val="1"/>
      <w:numFmt w:val="decimal"/>
      <w:lvlText w:val="%1.%2.%3.%4.%5.%6.%7.%8.%9"/>
      <w:lvlJc w:val="left"/>
      <w:pPr>
        <w:ind w:left="4328" w:hanging="1440"/>
      </w:pPr>
    </w:lvl>
  </w:abstractNum>
  <w:abstractNum w:abstractNumId="23">
    <w:nsid w:val="018336A3"/>
    <w:multiLevelType w:val="multilevel"/>
    <w:tmpl w:val="00000010"/>
    <w:lvl w:ilvl="0">
      <w:start w:val="1"/>
      <w:numFmt w:val="decimal"/>
      <w:lvlText w:val="%1."/>
      <w:lvlJc w:val="left"/>
      <w:pPr>
        <w:tabs>
          <w:tab w:val="num" w:pos="502"/>
        </w:tabs>
        <w:ind w:left="502"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85010F7"/>
    <w:multiLevelType w:val="hybridMultilevel"/>
    <w:tmpl w:val="18D0526E"/>
    <w:lvl w:ilvl="0" w:tplc="D78819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A446AB"/>
    <w:multiLevelType w:val="hybridMultilevel"/>
    <w:tmpl w:val="0BE49AAA"/>
    <w:lvl w:ilvl="0" w:tplc="0415000F">
      <w:start w:val="1"/>
      <w:numFmt w:val="decimal"/>
      <w:lvlText w:val="%1."/>
      <w:lvlJc w:val="left"/>
      <w:pPr>
        <w:ind w:left="720" w:hanging="360"/>
      </w:p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81733E"/>
    <w:multiLevelType w:val="hybridMultilevel"/>
    <w:tmpl w:val="A0905DC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A63728"/>
    <w:multiLevelType w:val="hybridMultilevel"/>
    <w:tmpl w:val="0706A9D0"/>
    <w:lvl w:ilvl="0" w:tplc="269E066A">
      <w:start w:val="1"/>
      <w:numFmt w:val="lowerLetter"/>
      <w:lvlText w:val="%1)"/>
      <w:lvlJc w:val="left"/>
      <w:pPr>
        <w:ind w:left="720" w:hanging="360"/>
      </w:pPr>
      <w:rPr>
        <w:b/>
      </w:r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CE4E70"/>
    <w:multiLevelType w:val="multilevel"/>
    <w:tmpl w:val="28BE5B06"/>
    <w:lvl w:ilvl="0">
      <w:start w:val="1"/>
      <w:numFmt w:val="decimal"/>
      <w:lvlText w:val="%1."/>
      <w:lvlJc w:val="left"/>
      <w:pPr>
        <w:tabs>
          <w:tab w:val="num" w:pos="795"/>
        </w:tabs>
        <w:ind w:left="795" w:hanging="435"/>
      </w:p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9">
    <w:nsid w:val="3C9441F1"/>
    <w:multiLevelType w:val="hybridMultilevel"/>
    <w:tmpl w:val="F5648752"/>
    <w:lvl w:ilvl="0" w:tplc="708C2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513FF"/>
    <w:multiLevelType w:val="hybridMultilevel"/>
    <w:tmpl w:val="E71E03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3E569BD"/>
    <w:multiLevelType w:val="hybridMultilevel"/>
    <w:tmpl w:val="AEA2F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E964EA"/>
    <w:multiLevelType w:val="multilevel"/>
    <w:tmpl w:val="6882BD3A"/>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Letter"/>
      <w:lvlText w:val="%3."/>
      <w:lvlJc w:val="left"/>
      <w:pPr>
        <w:tabs>
          <w:tab w:val="num" w:pos="1875"/>
        </w:tabs>
        <w:ind w:left="1875" w:hanging="180"/>
      </w:p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33">
    <w:nsid w:val="647F2CC1"/>
    <w:multiLevelType w:val="hybridMultilevel"/>
    <w:tmpl w:val="48764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57802D9"/>
    <w:multiLevelType w:val="hybridMultilevel"/>
    <w:tmpl w:val="6FB053F4"/>
    <w:lvl w:ilvl="0" w:tplc="536CAF34">
      <w:start w:val="1"/>
      <w:numFmt w:val="lowerLetter"/>
      <w:lvlText w:val="%1)"/>
      <w:lvlJc w:val="left"/>
      <w:pPr>
        <w:ind w:left="720" w:hanging="360"/>
      </w:pPr>
      <w:rPr>
        <w:b/>
      </w:rPr>
    </w:lvl>
    <w:lvl w:ilvl="1" w:tplc="0415000F">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D00E1C"/>
    <w:multiLevelType w:val="hybridMultilevel"/>
    <w:tmpl w:val="6144ED30"/>
    <w:lvl w:ilvl="0" w:tplc="F506A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BD208E"/>
    <w:multiLevelType w:val="multilevel"/>
    <w:tmpl w:val="F6781946"/>
    <w:lvl w:ilvl="0">
      <w:start w:val="8"/>
      <w:numFmt w:val="decimal"/>
      <w:lvlText w:val="%1."/>
      <w:lvlJc w:val="left"/>
      <w:pPr>
        <w:tabs>
          <w:tab w:val="num" w:pos="360"/>
        </w:tabs>
        <w:ind w:left="360" w:hanging="360"/>
      </w:pPr>
      <w:rPr>
        <w:rFonts w:ascii="Arial" w:hAnsi="Arial" w:cs="Arial" w:hint="default"/>
        <w:b w:val="0"/>
        <w:bCs w:val="0"/>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w:hAnsi="Arial" w:cs="Arial" w:hint="default"/>
        <w:color w:val="00000A"/>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77984612"/>
    <w:multiLevelType w:val="multilevel"/>
    <w:tmpl w:val="E0026422"/>
    <w:name w:val="WW8Num152"/>
    <w:lvl w:ilvl="0">
      <w:start w:val="7"/>
      <w:numFmt w:val="decimal"/>
      <w:lvlText w:val="%1."/>
      <w:lvlJc w:val="left"/>
      <w:pPr>
        <w:tabs>
          <w:tab w:val="num" w:pos="360"/>
        </w:tabs>
        <w:ind w:left="360" w:hanging="360"/>
      </w:pPr>
      <w:rPr>
        <w:rFonts w:ascii="Arial" w:hAnsi="Arial" w:cs="Arial" w:hint="default"/>
        <w:color w:val="00000A"/>
        <w:sz w:val="22"/>
        <w:szCs w:val="22"/>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08"/>
        </w:tabs>
        <w:ind w:left="2340" w:hanging="360"/>
      </w:pPr>
      <w:rPr>
        <w:rFonts w:hint="default"/>
      </w:rPr>
    </w:lvl>
    <w:lvl w:ilvl="3">
      <w:start w:val="1"/>
      <w:numFmt w:val="lowerLetter"/>
      <w:lvlText w:val="%2.%3.%4)"/>
      <w:lvlJc w:val="left"/>
      <w:pPr>
        <w:tabs>
          <w:tab w:val="num" w:pos="2880"/>
        </w:tabs>
        <w:ind w:left="2880" w:hanging="360"/>
      </w:pPr>
      <w:rPr>
        <w:rFonts w:ascii="Arial" w:eastAsia="Calibri" w:hAnsi="Arial" w:cs="Arial" w:hint="default"/>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1"/>
  </w:num>
  <w:num w:numId="3">
    <w:abstractNumId w:val="3"/>
  </w:num>
  <w:num w:numId="4">
    <w:abstractNumId w:val="14"/>
  </w:num>
  <w:num w:numId="5">
    <w:abstractNumId w:val="10"/>
  </w:num>
  <w:num w:numId="6">
    <w:abstractNumId w:val="13"/>
  </w:num>
  <w:num w:numId="7">
    <w:abstractNumId w:val="9"/>
  </w:num>
  <w:num w:numId="8">
    <w:abstractNumId w:val="35"/>
  </w:num>
  <w:num w:numId="9">
    <w:abstractNumId w:val="11"/>
  </w:num>
  <w:num w:numId="10">
    <w:abstractNumId w:val="8"/>
  </w:num>
  <w:num w:numId="11">
    <w:abstractNumId w:val="37"/>
  </w:num>
  <w:num w:numId="12">
    <w:abstractNumId w:val="12"/>
  </w:num>
  <w:num w:numId="13">
    <w:abstractNumId w:val="31"/>
  </w:num>
  <w:num w:numId="14">
    <w:abstractNumId w:val="4"/>
  </w:num>
  <w:num w:numId="15">
    <w:abstractNumId w:val="5"/>
  </w:num>
  <w:num w:numId="16">
    <w:abstractNumId w:val="6"/>
  </w:num>
  <w:num w:numId="17">
    <w:abstractNumId w:val="15"/>
  </w:num>
  <w:num w:numId="18">
    <w:abstractNumId w:val="16"/>
  </w:num>
  <w:num w:numId="19">
    <w:abstractNumId w:val="19"/>
  </w:num>
  <w:num w:numId="20">
    <w:abstractNumId w:val="23"/>
  </w:num>
  <w:num w:numId="21">
    <w:abstractNumId w:val="30"/>
  </w:num>
  <w:num w:numId="22">
    <w:abstractNumId w:val="33"/>
  </w:num>
  <w:num w:numId="23">
    <w:abstractNumId w:val="29"/>
  </w:num>
  <w:num w:numId="24">
    <w:abstractNumId w:val="2"/>
  </w:num>
  <w:num w:numId="25">
    <w:abstractNumId w:val="7"/>
  </w:num>
  <w:num w:numId="26">
    <w:abstractNumId w:val="18"/>
  </w:num>
  <w:num w:numId="27">
    <w:abstractNumId w:val="17"/>
  </w:num>
  <w:num w:numId="28">
    <w:abstractNumId w:val="20"/>
  </w:num>
  <w:num w:numId="29">
    <w:abstractNumId w:val="25"/>
  </w:num>
  <w:num w:numId="30">
    <w:abstractNumId w:val="34"/>
  </w:num>
  <w:num w:numId="31">
    <w:abstractNumId w:val="27"/>
  </w:num>
  <w:num w:numId="32">
    <w:abstractNumId w:val="22"/>
  </w:num>
  <w:num w:numId="33">
    <w:abstractNumId w:val="36"/>
  </w:num>
  <w:num w:numId="34">
    <w:abstractNumId w:val="26"/>
  </w:num>
  <w:num w:numId="35">
    <w:abstractNumId w:val="24"/>
  </w:num>
  <w:num w:numId="36">
    <w:abstractNumId w:val="32"/>
  </w:num>
  <w:num w:numId="37">
    <w:abstractNumId w:val="28"/>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ja Antkiewicz">
    <w15:presenceInfo w15:providerId="Windows Live" w15:userId="df85cf49ac9908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B3670"/>
    <w:rsid w:val="00097D13"/>
    <w:rsid w:val="000C7148"/>
    <w:rsid w:val="000E0D13"/>
    <w:rsid w:val="00153EF5"/>
    <w:rsid w:val="00155542"/>
    <w:rsid w:val="00192A4F"/>
    <w:rsid w:val="001C5CC0"/>
    <w:rsid w:val="00284037"/>
    <w:rsid w:val="002865D7"/>
    <w:rsid w:val="002A2E80"/>
    <w:rsid w:val="002D1F38"/>
    <w:rsid w:val="00307133"/>
    <w:rsid w:val="00337DEE"/>
    <w:rsid w:val="0034697F"/>
    <w:rsid w:val="003C6AE5"/>
    <w:rsid w:val="00405755"/>
    <w:rsid w:val="00413A6E"/>
    <w:rsid w:val="00445DA3"/>
    <w:rsid w:val="005034B5"/>
    <w:rsid w:val="00553628"/>
    <w:rsid w:val="005854EE"/>
    <w:rsid w:val="00663D83"/>
    <w:rsid w:val="0066413C"/>
    <w:rsid w:val="006852C1"/>
    <w:rsid w:val="00685B80"/>
    <w:rsid w:val="00695868"/>
    <w:rsid w:val="006C4C6A"/>
    <w:rsid w:val="00743A16"/>
    <w:rsid w:val="007478DC"/>
    <w:rsid w:val="00754736"/>
    <w:rsid w:val="008242B5"/>
    <w:rsid w:val="00826A84"/>
    <w:rsid w:val="00863498"/>
    <w:rsid w:val="008A2C2A"/>
    <w:rsid w:val="0090672F"/>
    <w:rsid w:val="009354B6"/>
    <w:rsid w:val="00961AB4"/>
    <w:rsid w:val="009B43C8"/>
    <w:rsid w:val="00A036C3"/>
    <w:rsid w:val="00A03C24"/>
    <w:rsid w:val="00A8170A"/>
    <w:rsid w:val="00A85F31"/>
    <w:rsid w:val="00A95F14"/>
    <w:rsid w:val="00AC39E4"/>
    <w:rsid w:val="00AE0296"/>
    <w:rsid w:val="00B46DE5"/>
    <w:rsid w:val="00BF5FA5"/>
    <w:rsid w:val="00C03089"/>
    <w:rsid w:val="00C767A2"/>
    <w:rsid w:val="00C977A1"/>
    <w:rsid w:val="00CA1F86"/>
    <w:rsid w:val="00CB3670"/>
    <w:rsid w:val="00CD4DCF"/>
    <w:rsid w:val="00DE28E2"/>
    <w:rsid w:val="00F2445C"/>
    <w:rsid w:val="00F6423B"/>
    <w:rsid w:val="00F73ACD"/>
    <w:rsid w:val="00FB48AF"/>
    <w:rsid w:val="00FC61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670"/>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gwek1">
    <w:name w:val="heading 1"/>
    <w:basedOn w:val="Normalny"/>
    <w:next w:val="Tekstpodstawowy"/>
    <w:link w:val="Nagwek1Znak"/>
    <w:qFormat/>
    <w:rsid w:val="00C03089"/>
    <w:pPr>
      <w:keepNext/>
      <w:widowControl/>
      <w:tabs>
        <w:tab w:val="num" w:pos="0"/>
      </w:tabs>
      <w:ind w:left="432" w:hanging="432"/>
      <w:outlineLvl w:val="0"/>
    </w:pPr>
    <w:rPr>
      <w:rFonts w:eastAsia="Times New Roman" w:cs="Times New Roman"/>
      <w:color w:val="00000A"/>
      <w:kern w:val="0"/>
      <w:szCs w:val="20"/>
      <w:lang w:eastAsia="ar-SA" w:bidi="ar-SA"/>
    </w:rPr>
  </w:style>
  <w:style w:type="paragraph" w:styleId="Nagwek2">
    <w:name w:val="heading 2"/>
    <w:basedOn w:val="Normalny"/>
    <w:next w:val="Tekstpodstawowy"/>
    <w:link w:val="Nagwek2Znak"/>
    <w:qFormat/>
    <w:rsid w:val="00C03089"/>
    <w:pPr>
      <w:keepNext/>
      <w:widowControl/>
      <w:tabs>
        <w:tab w:val="num" w:pos="0"/>
      </w:tabs>
      <w:spacing w:before="240" w:after="60"/>
      <w:ind w:left="576" w:hanging="576"/>
      <w:outlineLvl w:val="1"/>
    </w:pPr>
    <w:rPr>
      <w:rFonts w:ascii="Calibri Light" w:eastAsia="Times New Roman" w:hAnsi="Calibri Light" w:cs="Calibri Light"/>
      <w:b/>
      <w:bCs/>
      <w:i/>
      <w:iCs/>
      <w:color w:val="000000"/>
      <w:kern w:val="0"/>
      <w:sz w:val="28"/>
      <w:szCs w:val="28"/>
      <w:lang w:eastAsia="ar-SA" w:bidi="ar-SA"/>
    </w:rPr>
  </w:style>
  <w:style w:type="paragraph" w:styleId="Nagwek3">
    <w:name w:val="heading 3"/>
    <w:basedOn w:val="Normalny"/>
    <w:next w:val="Normalny"/>
    <w:link w:val="Nagwek3Znak"/>
    <w:uiPriority w:val="9"/>
    <w:semiHidden/>
    <w:unhideWhenUsed/>
    <w:qFormat/>
    <w:rsid w:val="00CD4DC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B3670"/>
    <w:pPr>
      <w:widowControl/>
      <w:suppressLineNumbers/>
      <w:tabs>
        <w:tab w:val="center" w:pos="4536"/>
        <w:tab w:val="right" w:pos="9072"/>
      </w:tabs>
    </w:pPr>
    <w:rPr>
      <w:rFonts w:eastAsia="Times New Roman" w:cs="Times New Roman"/>
      <w:color w:val="000000"/>
      <w:kern w:val="0"/>
      <w:szCs w:val="20"/>
      <w:lang w:eastAsia="ar-SA" w:bidi="ar-SA"/>
    </w:rPr>
  </w:style>
  <w:style w:type="character" w:customStyle="1" w:styleId="NagwekZnak">
    <w:name w:val="Nagłówek Znak"/>
    <w:basedOn w:val="Domylnaczcionkaakapitu"/>
    <w:link w:val="Nagwek"/>
    <w:rsid w:val="00CB3670"/>
    <w:rPr>
      <w:rFonts w:ascii="Times New Roman" w:eastAsia="Times New Roman" w:hAnsi="Times New Roman" w:cs="Times New Roman"/>
      <w:color w:val="000000"/>
      <w:sz w:val="24"/>
      <w:szCs w:val="20"/>
      <w:lang w:eastAsia="ar-SA"/>
    </w:rPr>
  </w:style>
  <w:style w:type="paragraph" w:styleId="Tekstpodstawowy">
    <w:name w:val="Body Text"/>
    <w:basedOn w:val="Normalny"/>
    <w:link w:val="TekstpodstawowyZnak"/>
    <w:rsid w:val="00CB3670"/>
    <w:pPr>
      <w:widowControl/>
    </w:pPr>
    <w:rPr>
      <w:rFonts w:eastAsia="Times New Roman" w:cs="Times New Roman"/>
      <w:color w:val="00000A"/>
      <w:kern w:val="0"/>
      <w:szCs w:val="20"/>
      <w:lang w:eastAsia="ar-SA" w:bidi="ar-SA"/>
    </w:rPr>
  </w:style>
  <w:style w:type="character" w:customStyle="1" w:styleId="TekstpodstawowyZnak">
    <w:name w:val="Tekst podstawowy Znak"/>
    <w:basedOn w:val="Domylnaczcionkaakapitu"/>
    <w:link w:val="Tekstpodstawowy"/>
    <w:rsid w:val="00CB3670"/>
    <w:rPr>
      <w:rFonts w:ascii="Times New Roman" w:eastAsia="Times New Roman" w:hAnsi="Times New Roman" w:cs="Times New Roman"/>
      <w:color w:val="00000A"/>
      <w:sz w:val="24"/>
      <w:szCs w:val="20"/>
      <w:lang w:eastAsia="ar-SA"/>
    </w:rPr>
  </w:style>
  <w:style w:type="character" w:customStyle="1" w:styleId="Nagwek1Znak">
    <w:name w:val="Nagłówek 1 Znak"/>
    <w:basedOn w:val="Domylnaczcionkaakapitu"/>
    <w:link w:val="Nagwek1"/>
    <w:rsid w:val="00C03089"/>
    <w:rPr>
      <w:rFonts w:ascii="Times New Roman" w:eastAsia="Times New Roman" w:hAnsi="Times New Roman" w:cs="Times New Roman"/>
      <w:color w:val="00000A"/>
      <w:sz w:val="24"/>
      <w:szCs w:val="20"/>
      <w:lang w:eastAsia="ar-SA"/>
    </w:rPr>
  </w:style>
  <w:style w:type="character" w:customStyle="1" w:styleId="Nagwek2Znak">
    <w:name w:val="Nagłówek 2 Znak"/>
    <w:basedOn w:val="Domylnaczcionkaakapitu"/>
    <w:link w:val="Nagwek2"/>
    <w:rsid w:val="00C03089"/>
    <w:rPr>
      <w:rFonts w:ascii="Calibri Light" w:eastAsia="Times New Roman" w:hAnsi="Calibri Light" w:cs="Calibri Light"/>
      <w:b/>
      <w:bCs/>
      <w:i/>
      <w:iCs/>
      <w:color w:val="000000"/>
      <w:sz w:val="28"/>
      <w:szCs w:val="28"/>
      <w:lang w:eastAsia="ar-SA"/>
    </w:rPr>
  </w:style>
  <w:style w:type="paragraph" w:styleId="NormalnyWeb">
    <w:name w:val="Normal (Web)"/>
    <w:basedOn w:val="Normalny"/>
    <w:rsid w:val="00C03089"/>
    <w:pPr>
      <w:widowControl/>
      <w:suppressAutoHyphens w:val="0"/>
      <w:spacing w:before="100" w:after="100"/>
      <w:jc w:val="both"/>
    </w:pPr>
    <w:rPr>
      <w:rFonts w:eastAsia="Times New Roman" w:cs="Calibri"/>
      <w:sz w:val="20"/>
      <w:szCs w:val="20"/>
      <w:lang w:val="en-US" w:eastAsia="ar-SA" w:bidi="ar-SA"/>
    </w:rPr>
  </w:style>
  <w:style w:type="paragraph" w:styleId="Akapitzlist">
    <w:name w:val="List Paragraph"/>
    <w:basedOn w:val="Normalny"/>
    <w:uiPriority w:val="34"/>
    <w:qFormat/>
    <w:rsid w:val="00C03089"/>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Akapitzlist1">
    <w:name w:val="Akapit z listą1"/>
    <w:basedOn w:val="Normalny"/>
    <w:rsid w:val="00F73ACD"/>
    <w:pPr>
      <w:widowControl/>
      <w:spacing w:after="200" w:line="276" w:lineRule="auto"/>
      <w:ind w:left="720"/>
    </w:pPr>
    <w:rPr>
      <w:rFonts w:ascii="Calibri" w:eastAsia="Calibri" w:hAnsi="Calibri" w:cs="Calibri"/>
      <w:color w:val="00000A"/>
      <w:kern w:val="0"/>
      <w:sz w:val="22"/>
      <w:szCs w:val="22"/>
      <w:lang w:eastAsia="ar-SA" w:bidi="ar-SA"/>
    </w:rPr>
  </w:style>
  <w:style w:type="character" w:styleId="Odwoaniedokomentarza">
    <w:name w:val="annotation reference"/>
    <w:basedOn w:val="Domylnaczcionkaakapitu"/>
    <w:unhideWhenUsed/>
    <w:rsid w:val="00FB48AF"/>
    <w:rPr>
      <w:sz w:val="16"/>
      <w:szCs w:val="16"/>
    </w:rPr>
  </w:style>
  <w:style w:type="paragraph" w:styleId="Tekstkomentarza">
    <w:name w:val="annotation text"/>
    <w:basedOn w:val="Normalny"/>
    <w:link w:val="TekstkomentarzaZnak"/>
    <w:unhideWhenUsed/>
    <w:rsid w:val="00FB48AF"/>
    <w:rPr>
      <w:rFonts w:cs="Mangal"/>
      <w:sz w:val="20"/>
      <w:szCs w:val="18"/>
    </w:rPr>
  </w:style>
  <w:style w:type="character" w:customStyle="1" w:styleId="TekstkomentarzaZnak">
    <w:name w:val="Tekst komentarza Znak"/>
    <w:basedOn w:val="Domylnaczcionkaakapitu"/>
    <w:link w:val="Tekstkomentarza"/>
    <w:rsid w:val="00FB48AF"/>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FB48AF"/>
    <w:rPr>
      <w:b/>
      <w:bCs/>
    </w:rPr>
  </w:style>
  <w:style w:type="character" w:customStyle="1" w:styleId="TematkomentarzaZnak">
    <w:name w:val="Temat komentarza Znak"/>
    <w:basedOn w:val="TekstkomentarzaZnak"/>
    <w:link w:val="Tematkomentarza"/>
    <w:uiPriority w:val="99"/>
    <w:semiHidden/>
    <w:rsid w:val="00FB48AF"/>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FB48AF"/>
    <w:rPr>
      <w:rFonts w:ascii="Tahoma" w:hAnsi="Tahoma" w:cs="Mangal"/>
      <w:sz w:val="16"/>
      <w:szCs w:val="14"/>
    </w:rPr>
  </w:style>
  <w:style w:type="character" w:customStyle="1" w:styleId="TekstdymkaZnak">
    <w:name w:val="Tekst dymka Znak"/>
    <w:basedOn w:val="Domylnaczcionkaakapitu"/>
    <w:link w:val="Tekstdymka"/>
    <w:uiPriority w:val="99"/>
    <w:semiHidden/>
    <w:rsid w:val="00FB48AF"/>
    <w:rPr>
      <w:rFonts w:ascii="Tahoma" w:eastAsia="SimSun" w:hAnsi="Tahoma" w:cs="Mangal"/>
      <w:kern w:val="1"/>
      <w:sz w:val="16"/>
      <w:szCs w:val="14"/>
      <w:lang w:eastAsia="hi-IN" w:bidi="hi-IN"/>
    </w:rPr>
  </w:style>
  <w:style w:type="character" w:customStyle="1" w:styleId="Nagwek3Znak">
    <w:name w:val="Nagłówek 3 Znak"/>
    <w:basedOn w:val="Domylnaczcionkaakapitu"/>
    <w:link w:val="Nagwek3"/>
    <w:uiPriority w:val="9"/>
    <w:semiHidden/>
    <w:rsid w:val="00CD4DCF"/>
    <w:rPr>
      <w:rFonts w:asciiTheme="majorHAnsi" w:eastAsiaTheme="majorEastAsia" w:hAnsiTheme="majorHAnsi" w:cs="Mangal"/>
      <w:color w:val="243F60" w:themeColor="accent1" w:themeShade="7F"/>
      <w:kern w:val="1"/>
      <w:sz w:val="24"/>
      <w:szCs w:val="21"/>
      <w:lang w:eastAsia="hi-IN" w:bidi="hi-IN"/>
    </w:rPr>
  </w:style>
  <w:style w:type="character" w:styleId="Uwydatnienie">
    <w:name w:val="Emphasis"/>
    <w:basedOn w:val="Domylnaczcionkaakapitu"/>
    <w:qFormat/>
    <w:rsid w:val="0034697F"/>
    <w:rPr>
      <w:rFonts w:ascii="Times New Roman" w:hAnsi="Times New Roman" w:cs="Times New Roman" w:hint="default"/>
      <w:i/>
      <w:iCs/>
    </w:rPr>
  </w:style>
  <w:style w:type="paragraph" w:customStyle="1" w:styleId="pkt">
    <w:name w:val="pkt"/>
    <w:basedOn w:val="Normalny"/>
    <w:rsid w:val="00553628"/>
    <w:pPr>
      <w:widowControl/>
      <w:suppressAutoHyphens w:val="0"/>
      <w:autoSpaceDN w:val="0"/>
      <w:spacing w:before="60" w:after="60"/>
      <w:ind w:left="851" w:hanging="295"/>
      <w:jc w:val="both"/>
    </w:pPr>
    <w:rPr>
      <w:rFonts w:eastAsia="Times New Roman" w:cs="Times New Roman"/>
      <w:kern w:val="0"/>
      <w:szCs w:val="20"/>
      <w:lang w:eastAsia="pl-PL" w:bidi="ar-SA"/>
    </w:rPr>
  </w:style>
</w:styles>
</file>

<file path=word/webSettings.xml><?xml version="1.0" encoding="utf-8"?>
<w:webSettings xmlns:r="http://schemas.openxmlformats.org/officeDocument/2006/relationships" xmlns:w="http://schemas.openxmlformats.org/wordprocessingml/2006/main">
  <w:divs>
    <w:div w:id="11272605">
      <w:bodyDiv w:val="1"/>
      <w:marLeft w:val="0"/>
      <w:marRight w:val="0"/>
      <w:marTop w:val="0"/>
      <w:marBottom w:val="0"/>
      <w:divBdr>
        <w:top w:val="none" w:sz="0" w:space="0" w:color="auto"/>
        <w:left w:val="none" w:sz="0" w:space="0" w:color="auto"/>
        <w:bottom w:val="none" w:sz="0" w:space="0" w:color="auto"/>
        <w:right w:val="none" w:sz="0" w:space="0" w:color="auto"/>
      </w:divBdr>
    </w:div>
    <w:div w:id="306279593">
      <w:bodyDiv w:val="1"/>
      <w:marLeft w:val="0"/>
      <w:marRight w:val="0"/>
      <w:marTop w:val="0"/>
      <w:marBottom w:val="0"/>
      <w:divBdr>
        <w:top w:val="none" w:sz="0" w:space="0" w:color="auto"/>
        <w:left w:val="none" w:sz="0" w:space="0" w:color="auto"/>
        <w:bottom w:val="none" w:sz="0" w:space="0" w:color="auto"/>
        <w:right w:val="none" w:sz="0" w:space="0" w:color="auto"/>
      </w:divBdr>
    </w:div>
    <w:div w:id="582301845">
      <w:bodyDiv w:val="1"/>
      <w:marLeft w:val="0"/>
      <w:marRight w:val="0"/>
      <w:marTop w:val="0"/>
      <w:marBottom w:val="0"/>
      <w:divBdr>
        <w:top w:val="none" w:sz="0" w:space="0" w:color="auto"/>
        <w:left w:val="none" w:sz="0" w:space="0" w:color="auto"/>
        <w:bottom w:val="none" w:sz="0" w:space="0" w:color="auto"/>
        <w:right w:val="none" w:sz="0" w:space="0" w:color="auto"/>
      </w:divBdr>
    </w:div>
    <w:div w:id="667634181">
      <w:bodyDiv w:val="1"/>
      <w:marLeft w:val="0"/>
      <w:marRight w:val="0"/>
      <w:marTop w:val="0"/>
      <w:marBottom w:val="0"/>
      <w:divBdr>
        <w:top w:val="none" w:sz="0" w:space="0" w:color="auto"/>
        <w:left w:val="none" w:sz="0" w:space="0" w:color="auto"/>
        <w:bottom w:val="none" w:sz="0" w:space="0" w:color="auto"/>
        <w:right w:val="none" w:sz="0" w:space="0" w:color="auto"/>
      </w:divBdr>
    </w:div>
    <w:div w:id="1077478993">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812165045">
      <w:bodyDiv w:val="1"/>
      <w:marLeft w:val="0"/>
      <w:marRight w:val="0"/>
      <w:marTop w:val="0"/>
      <w:marBottom w:val="0"/>
      <w:divBdr>
        <w:top w:val="none" w:sz="0" w:space="0" w:color="auto"/>
        <w:left w:val="none" w:sz="0" w:space="0" w:color="auto"/>
        <w:bottom w:val="none" w:sz="0" w:space="0" w:color="auto"/>
        <w:right w:val="none" w:sz="0" w:space="0" w:color="auto"/>
      </w:divBdr>
    </w:div>
    <w:div w:id="1967614137">
      <w:bodyDiv w:val="1"/>
      <w:marLeft w:val="0"/>
      <w:marRight w:val="0"/>
      <w:marTop w:val="0"/>
      <w:marBottom w:val="0"/>
      <w:divBdr>
        <w:top w:val="none" w:sz="0" w:space="0" w:color="auto"/>
        <w:left w:val="none" w:sz="0" w:space="0" w:color="auto"/>
        <w:bottom w:val="none" w:sz="0" w:space="0" w:color="auto"/>
        <w:right w:val="none" w:sz="0" w:space="0" w:color="auto"/>
      </w:divBdr>
    </w:div>
    <w:div w:id="20187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8FDF-07F4-410C-AB1D-8C81CA10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10105</Words>
  <Characters>60630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4</cp:revision>
  <cp:lastPrinted>2021-02-22T12:56:00Z</cp:lastPrinted>
  <dcterms:created xsi:type="dcterms:W3CDTF">2021-02-22T12:58:00Z</dcterms:created>
  <dcterms:modified xsi:type="dcterms:W3CDTF">2021-02-24T10:15:00Z</dcterms:modified>
</cp:coreProperties>
</file>