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AA" w:rsidRPr="00B42DCC" w:rsidRDefault="000B30AA" w:rsidP="000B30AA">
      <w:pPr>
        <w:pStyle w:val="Bezodstpw"/>
        <w:rPr>
          <w:rFonts w:ascii="Times New Roman" w:hAnsi="Times New Roman"/>
        </w:rPr>
      </w:pPr>
      <w:r w:rsidRPr="00B42DCC">
        <w:rPr>
          <w:rFonts w:ascii="Times New Roman" w:hAnsi="Times New Roman"/>
        </w:rPr>
        <w:t>Urząd Gminy Gubin</w:t>
      </w:r>
      <w:r>
        <w:rPr>
          <w:rFonts w:ascii="Times New Roman" w:hAnsi="Times New Roman"/>
        </w:rPr>
        <w:t xml:space="preserve">                                                               </w:t>
      </w:r>
    </w:p>
    <w:p w:rsidR="000B30AA" w:rsidRPr="00B42DCC" w:rsidRDefault="000B30AA" w:rsidP="000B30AA">
      <w:pPr>
        <w:pStyle w:val="Bezodstpw"/>
        <w:rPr>
          <w:rFonts w:ascii="Times New Roman" w:hAnsi="Times New Roman"/>
        </w:rPr>
      </w:pPr>
      <w:r w:rsidRPr="00B42DCC">
        <w:rPr>
          <w:rFonts w:ascii="Times New Roman" w:hAnsi="Times New Roman"/>
        </w:rPr>
        <w:t>ul. Obrońców Pokoju 20</w:t>
      </w:r>
    </w:p>
    <w:p w:rsidR="000B30AA" w:rsidRPr="00B42DCC" w:rsidRDefault="000B30AA" w:rsidP="000B30AA">
      <w:pPr>
        <w:pStyle w:val="Bezodstpw"/>
        <w:rPr>
          <w:rFonts w:ascii="Times New Roman" w:hAnsi="Times New Roman"/>
        </w:rPr>
      </w:pPr>
      <w:r w:rsidRPr="00B42DCC">
        <w:rPr>
          <w:rFonts w:ascii="Times New Roman" w:hAnsi="Times New Roman"/>
        </w:rPr>
        <w:t>66-620 Gubin</w:t>
      </w: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Pr="00997358" w:rsidRDefault="000B30AA" w:rsidP="000B30AA">
      <w:pPr>
        <w:pStyle w:val="Standard"/>
        <w:jc w:val="center"/>
        <w:rPr>
          <w:rFonts w:ascii="Times New Roman" w:hAnsi="Times New Roman"/>
          <w:b/>
        </w:rPr>
      </w:pPr>
      <w:r w:rsidRPr="00997358">
        <w:rPr>
          <w:rFonts w:ascii="Times New Roman" w:hAnsi="Times New Roman"/>
          <w:b/>
        </w:rPr>
        <w:t>SPECYFIKACJA WARUNKÓW ZAMÓWIENIA</w:t>
      </w:r>
    </w:p>
    <w:p w:rsidR="000B30AA" w:rsidRDefault="000B30AA" w:rsidP="000B30AA">
      <w:pPr>
        <w:pStyle w:val="Standard"/>
        <w:jc w:val="center"/>
        <w:rPr>
          <w:rFonts w:ascii="Times New Roman" w:hAnsi="Times New Roman"/>
        </w:rPr>
      </w:pPr>
    </w:p>
    <w:p w:rsidR="000B30AA" w:rsidRDefault="000B30AA" w:rsidP="000B30AA">
      <w:pPr>
        <w:pStyle w:val="Standard"/>
        <w:jc w:val="center"/>
        <w:rPr>
          <w:rFonts w:ascii="Times New Roman" w:hAnsi="Times New Roman"/>
        </w:rPr>
      </w:pPr>
    </w:p>
    <w:p w:rsidR="000B30AA" w:rsidRDefault="000B30AA" w:rsidP="000B30AA">
      <w:pPr>
        <w:pStyle w:val="Standard"/>
        <w:jc w:val="center"/>
        <w:rPr>
          <w:rFonts w:ascii="Times New Roman" w:hAnsi="Times New Roman"/>
        </w:rPr>
      </w:pPr>
    </w:p>
    <w:p w:rsidR="000B30AA" w:rsidRPr="002E7931" w:rsidRDefault="000B30AA" w:rsidP="000B30AA">
      <w:pPr>
        <w:jc w:val="center"/>
        <w:rPr>
          <w:rFonts w:ascii="Times New Roman" w:eastAsia="Cambria" w:hAnsi="Times New Roman" w:cs="Times New Roman"/>
          <w:b/>
          <w:bCs/>
          <w:i/>
          <w:iCs/>
          <w:sz w:val="32"/>
          <w:szCs w:val="32"/>
        </w:rPr>
      </w:pPr>
      <w:r w:rsidRPr="002E7931">
        <w:rPr>
          <w:rFonts w:ascii="Times New Roman" w:eastAsia="Cambria" w:hAnsi="Times New Roman" w:cs="Times New Roman"/>
          <w:b/>
          <w:i/>
          <w:sz w:val="32"/>
          <w:szCs w:val="32"/>
        </w:rPr>
        <w:t>„Dostawa energii elektrycznej na potrzeby oświetlenia przestrzeni publicznej oraz obiektów Gminy Gubin</w:t>
      </w:r>
      <w:r w:rsidRPr="002E7931">
        <w:rPr>
          <w:rFonts w:ascii="Times New Roman" w:eastAsia="Cambria" w:hAnsi="Times New Roman" w:cs="Times New Roman"/>
          <w:b/>
          <w:bCs/>
          <w:i/>
          <w:iCs/>
          <w:sz w:val="32"/>
          <w:szCs w:val="32"/>
        </w:rPr>
        <w:t>”</w:t>
      </w:r>
    </w:p>
    <w:p w:rsidR="000B30AA" w:rsidRPr="002E7931" w:rsidRDefault="000B30AA" w:rsidP="000B30AA">
      <w:pPr>
        <w:pStyle w:val="Standard"/>
        <w:rPr>
          <w:rFonts w:ascii="Times New Roman" w:hAnsi="Times New Roman" w:cs="Times New Roman"/>
          <w:sz w:val="32"/>
          <w:szCs w:val="32"/>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r>
        <w:rPr>
          <w:rFonts w:ascii="Times New Roman" w:hAnsi="Times New Roman"/>
        </w:rPr>
        <w:t>TRYB UDZIELENIA ZAMÓWIENIA: tryb podstawowy bez negocjacji</w:t>
      </w: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r>
        <w:rPr>
          <w:rFonts w:ascii="Times New Roman" w:hAnsi="Times New Roman"/>
        </w:rPr>
        <w:t>NUMER REFERENCYJNY: GK. 271.4.2021.DK</w:t>
      </w: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r>
        <w:rPr>
          <w:rFonts w:ascii="Times New Roman" w:hAnsi="Times New Roman"/>
        </w:rPr>
        <w:t>RODZAJ ZAMÓWIENIA: Dostawy</w:t>
      </w: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r>
        <w:rPr>
          <w:rFonts w:ascii="Times New Roman" w:hAnsi="Times New Roman"/>
        </w:rPr>
        <w:t>ZATWIERDZIŁ:</w:t>
      </w: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r>
        <w:rPr>
          <w:rFonts w:ascii="Times New Roman" w:hAnsi="Times New Roman"/>
        </w:rPr>
        <w:t>........................................</w:t>
      </w: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rPr>
          <w:rFonts w:ascii="Times New Roman" w:hAnsi="Times New Roman"/>
        </w:rPr>
      </w:pPr>
    </w:p>
    <w:p w:rsidR="000B30AA" w:rsidRDefault="000B30AA" w:rsidP="000B30AA">
      <w:pPr>
        <w:pStyle w:val="Standard"/>
        <w:jc w:val="center"/>
        <w:rPr>
          <w:rFonts w:ascii="Times New Roman" w:hAnsi="Times New Roman"/>
        </w:rPr>
      </w:pPr>
      <w:r>
        <w:rPr>
          <w:rFonts w:ascii="Times New Roman" w:hAnsi="Times New Roman"/>
        </w:rPr>
        <w:t xml:space="preserve">Gubin, 13.05.2021r. </w:t>
      </w:r>
    </w:p>
    <w:p w:rsidR="000B30AA" w:rsidRDefault="000B30AA" w:rsidP="000B30AA">
      <w:pPr>
        <w:pStyle w:val="Standard"/>
        <w:spacing w:line="360" w:lineRule="auto"/>
        <w:jc w:val="both"/>
        <w:rPr>
          <w:rFonts w:ascii="Times New Roman" w:hAnsi="Times New Roman"/>
        </w:rPr>
      </w:pPr>
    </w:p>
    <w:p w:rsidR="000B30AA" w:rsidRDefault="000B30AA" w:rsidP="000B30AA">
      <w:pPr>
        <w:pStyle w:val="Standard"/>
        <w:spacing w:line="360" w:lineRule="auto"/>
        <w:jc w:val="both"/>
        <w:rPr>
          <w:rFonts w:ascii="Times New Roman" w:hAnsi="Times New Roman"/>
        </w:rPr>
      </w:pPr>
    </w:p>
    <w:p w:rsidR="000B30AA" w:rsidRDefault="000B30AA" w:rsidP="000B30AA">
      <w:pPr>
        <w:pStyle w:val="Standard"/>
        <w:spacing w:line="360" w:lineRule="auto"/>
        <w:jc w:val="both"/>
        <w:rPr>
          <w:rFonts w:ascii="Times New Roman" w:hAnsi="Times New Roman"/>
        </w:rPr>
      </w:pPr>
    </w:p>
    <w:p w:rsidR="000B30AA" w:rsidRDefault="000B30AA" w:rsidP="000B30AA">
      <w:pPr>
        <w:pStyle w:val="Standard"/>
        <w:spacing w:line="276" w:lineRule="auto"/>
        <w:jc w:val="both"/>
        <w:rPr>
          <w:rFonts w:ascii="Times New Roman" w:hAnsi="Times New Roman" w:cs="Times New Roman"/>
          <w:b/>
          <w:bCs/>
          <w:sz w:val="20"/>
          <w:szCs w:val="20"/>
          <w:shd w:val="clear" w:color="auto" w:fill="C0C0C0"/>
        </w:rPr>
      </w:pP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I. Nazwa oraz adres Zamawiającego</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Nazwa oraz adres Zamawiającego: Gmina Gubin w imieniu której działa Wójt Gminy – Zbigniew Barski</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Adres : ul. Obrońców Pokoju 20, 66-620 Gubin</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Numer tel.: +48 68 359-16 - 40</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Adres poczty elektronicznej: urzad@gminagubin.pl</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Adres strony internetowej prowadzonego postępowania: http://www.bip.gminagubin.pl</w:t>
      </w:r>
    </w:p>
    <w:p w:rsidR="000B30AA" w:rsidRPr="004A39A8" w:rsidRDefault="000B30AA" w:rsidP="000B30AA">
      <w:pPr>
        <w:pStyle w:val="Standard"/>
        <w:spacing w:line="276" w:lineRule="auto"/>
        <w:jc w:val="both"/>
        <w:rPr>
          <w:rFonts w:ascii="Times New Roman" w:hAnsi="Times New Roman" w:cs="Times New Roman"/>
          <w:sz w:val="20"/>
          <w:szCs w:val="20"/>
        </w:rPr>
      </w:pP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II. Adres strony internetowej, na której udostępniane będą zmiany i wyjaśnienia treści SWZ oraz inne dokumenty zamówienia bezpośrednio związane z postępowaniem o udzielenie zamówienia</w:t>
      </w:r>
    </w:p>
    <w:p w:rsidR="000B30AA" w:rsidRPr="004A39A8" w:rsidRDefault="000B30AA" w:rsidP="000B30AA">
      <w:pPr>
        <w:pStyle w:val="Standard"/>
        <w:spacing w:line="276" w:lineRule="auto"/>
        <w:jc w:val="both"/>
        <w:rPr>
          <w:rFonts w:ascii="Times New Roman" w:hAnsi="Times New Roman" w:cs="Times New Roman"/>
          <w:sz w:val="20"/>
          <w:szCs w:val="20"/>
        </w:rPr>
      </w:pP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Zmiany i wyjaśnienia treści SWZ oraz inne dokumenty zamówienia bezpośrednio związane z postępowaniem </w:t>
      </w:r>
      <w:r>
        <w:rPr>
          <w:rFonts w:ascii="Times New Roman" w:hAnsi="Times New Roman" w:cs="Times New Roman"/>
          <w:sz w:val="20"/>
          <w:szCs w:val="20"/>
        </w:rPr>
        <w:br/>
      </w:r>
      <w:r w:rsidRPr="004A39A8">
        <w:rPr>
          <w:rFonts w:ascii="Times New Roman" w:hAnsi="Times New Roman" w:cs="Times New Roman"/>
          <w:sz w:val="20"/>
          <w:szCs w:val="20"/>
        </w:rPr>
        <w:t>o udzielenie zamówienia będą udostępniane na stronie internetowej http://www.bip.gminagubin.pl</w:t>
      </w:r>
    </w:p>
    <w:p w:rsidR="000B30AA" w:rsidRPr="004A39A8" w:rsidRDefault="000B30AA" w:rsidP="000B30AA">
      <w:pPr>
        <w:pStyle w:val="Standard"/>
        <w:spacing w:line="276" w:lineRule="auto"/>
        <w:jc w:val="both"/>
        <w:rPr>
          <w:rFonts w:ascii="Times New Roman" w:hAnsi="Times New Roman" w:cs="Times New Roman"/>
          <w:sz w:val="20"/>
          <w:szCs w:val="20"/>
        </w:rPr>
      </w:pP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III. Tryb udzielenia zamówienia</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Postępowanie o udzielenie zamówienia publicznego prowadzone jest w trybie podstawowym, na podstawie art. 275 </w:t>
      </w:r>
      <w:proofErr w:type="spellStart"/>
      <w:r w:rsidRPr="004A39A8">
        <w:rPr>
          <w:rFonts w:ascii="Times New Roman" w:hAnsi="Times New Roman" w:cs="Times New Roman"/>
          <w:sz w:val="20"/>
          <w:szCs w:val="20"/>
        </w:rPr>
        <w:t>pkt</w:t>
      </w:r>
      <w:proofErr w:type="spellEnd"/>
      <w:r w:rsidRPr="004A39A8">
        <w:rPr>
          <w:rFonts w:ascii="Times New Roman" w:hAnsi="Times New Roman" w:cs="Times New Roman"/>
          <w:sz w:val="20"/>
          <w:szCs w:val="20"/>
        </w:rPr>
        <w:t xml:space="preserve"> 1 ustawy z dnia 11 września 2019 r. - Prawo zamówień publicznych (Dz. U. z 2019 r., poz. 2019) [zwanej dalej także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w:t>
      </w:r>
    </w:p>
    <w:p w:rsidR="000B30AA" w:rsidRPr="004A39A8" w:rsidRDefault="000B30AA" w:rsidP="000B30AA">
      <w:pPr>
        <w:pStyle w:val="Standard"/>
        <w:spacing w:line="276" w:lineRule="auto"/>
        <w:jc w:val="both"/>
        <w:rPr>
          <w:rFonts w:ascii="Times New Roman" w:hAnsi="Times New Roman" w:cs="Times New Roman"/>
          <w:sz w:val="20"/>
          <w:szCs w:val="20"/>
        </w:rPr>
      </w:pP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IV. Informacja, czy Zamawiający przewiduje wybór najkorzystniejszej oferty z możliwością prowadzenia negocjacji</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Zamawiający nie przewiduje wyboru najkorzystniejszej oferty z możliwością prowadzenia negocjacji.</w:t>
      </w:r>
    </w:p>
    <w:p w:rsidR="000B30AA" w:rsidRPr="004A39A8" w:rsidRDefault="000B30AA" w:rsidP="000B30AA">
      <w:pPr>
        <w:pStyle w:val="Standard"/>
        <w:spacing w:line="276" w:lineRule="auto"/>
        <w:jc w:val="both"/>
        <w:rPr>
          <w:rFonts w:ascii="Times New Roman" w:hAnsi="Times New Roman" w:cs="Times New Roman"/>
          <w:b/>
          <w:bCs/>
          <w:sz w:val="20"/>
          <w:szCs w:val="20"/>
          <w:shd w:val="clear" w:color="auto" w:fill="C0C0C0"/>
        </w:rPr>
      </w:pPr>
    </w:p>
    <w:p w:rsidR="000B30AA" w:rsidRDefault="000B30AA" w:rsidP="000B30AA">
      <w:pPr>
        <w:pStyle w:val="Standard"/>
        <w:spacing w:line="276" w:lineRule="auto"/>
        <w:jc w:val="both"/>
        <w:rPr>
          <w:rFonts w:ascii="Times New Roman" w:hAnsi="Times New Roman" w:cs="Times New Roman"/>
          <w:b/>
          <w:bCs/>
          <w:sz w:val="20"/>
          <w:szCs w:val="20"/>
          <w:shd w:val="clear" w:color="auto" w:fill="C0C0C0"/>
        </w:rPr>
      </w:pPr>
      <w:r w:rsidRPr="004A39A8">
        <w:rPr>
          <w:rFonts w:ascii="Times New Roman" w:hAnsi="Times New Roman" w:cs="Times New Roman"/>
          <w:b/>
          <w:bCs/>
          <w:sz w:val="20"/>
          <w:szCs w:val="20"/>
          <w:shd w:val="clear" w:color="auto" w:fill="C0C0C0"/>
        </w:rPr>
        <w:t>V. Opis przedmiotu zamówienia</w:t>
      </w:r>
    </w:p>
    <w:p w:rsidR="000B30AA" w:rsidRPr="004E0B09" w:rsidRDefault="000B30AA" w:rsidP="000B30AA">
      <w:pPr>
        <w:pStyle w:val="Standard"/>
        <w:spacing w:line="276" w:lineRule="auto"/>
        <w:jc w:val="both"/>
        <w:rPr>
          <w:rFonts w:ascii="Times New Roman" w:hAnsi="Times New Roman" w:cs="Times New Roman"/>
          <w:b/>
          <w:bCs/>
          <w:sz w:val="20"/>
          <w:szCs w:val="20"/>
          <w:shd w:val="clear" w:color="auto" w:fill="C0C0C0"/>
        </w:rPr>
      </w:pPr>
    </w:p>
    <w:p w:rsidR="000B30AA" w:rsidRPr="000661E4" w:rsidRDefault="000B30AA" w:rsidP="000B30AA">
      <w:pPr>
        <w:numPr>
          <w:ilvl w:val="0"/>
          <w:numId w:val="3"/>
        </w:numPr>
        <w:suppressAutoHyphens w:val="0"/>
        <w:autoSpaceDN/>
        <w:ind w:left="284" w:hanging="284"/>
        <w:jc w:val="both"/>
        <w:textAlignment w:val="auto"/>
        <w:rPr>
          <w:rFonts w:ascii="Times New Roman" w:eastAsia="Calibri" w:hAnsi="Times New Roman" w:cs="Times New Roman"/>
          <w:b/>
          <w:kern w:val="0"/>
          <w:sz w:val="20"/>
          <w:szCs w:val="20"/>
          <w:lang w:eastAsia="pl-PL"/>
        </w:rPr>
      </w:pPr>
      <w:r w:rsidRPr="000661E4">
        <w:rPr>
          <w:rFonts w:ascii="Times New Roman" w:eastAsia="Times New Roman" w:hAnsi="Times New Roman" w:cs="Times New Roman"/>
          <w:kern w:val="0"/>
          <w:sz w:val="20"/>
          <w:szCs w:val="20"/>
          <w:lang w:eastAsia="pl-PL"/>
        </w:rPr>
        <w:t xml:space="preserve">Przedmiotem zamówienia jest </w:t>
      </w:r>
      <w:r w:rsidRPr="000661E4">
        <w:rPr>
          <w:rFonts w:ascii="Times New Roman" w:eastAsia="Times New Roman" w:hAnsi="Times New Roman" w:cs="Times New Roman"/>
          <w:b/>
          <w:kern w:val="0"/>
          <w:sz w:val="20"/>
          <w:szCs w:val="20"/>
          <w:lang w:eastAsia="pl-PL"/>
        </w:rPr>
        <w:t xml:space="preserve">„Dostawa energii elektrycznej na potrzeby oświetlenia przestrzeni publicznej oraz obiektów Gminy Gubin” </w:t>
      </w:r>
      <w:r w:rsidRPr="000661E4">
        <w:rPr>
          <w:rFonts w:ascii="Times New Roman" w:eastAsia="Times New Roman" w:hAnsi="Times New Roman" w:cs="Times New Roman"/>
          <w:kern w:val="0"/>
          <w:sz w:val="20"/>
          <w:szCs w:val="20"/>
          <w:lang w:eastAsia="pl-PL"/>
        </w:rPr>
        <w:t xml:space="preserve">w szacowanej ilości około </w:t>
      </w:r>
      <w:r w:rsidRPr="000661E4">
        <w:rPr>
          <w:rFonts w:ascii="Times New Roman" w:eastAsia="Times New Roman" w:hAnsi="Times New Roman" w:cs="Times New Roman"/>
          <w:b/>
          <w:bCs/>
          <w:color w:val="000000"/>
          <w:sz w:val="20"/>
          <w:szCs w:val="20"/>
          <w:highlight w:val="yellow"/>
          <w:lang w:eastAsia="pl-PL"/>
        </w:rPr>
        <w:t>794528,00</w:t>
      </w:r>
      <w:r w:rsidRPr="000661E4">
        <w:rPr>
          <w:rFonts w:ascii="Times New Roman" w:eastAsia="Times New Roman" w:hAnsi="Times New Roman" w:cs="Times New Roman"/>
          <w:b/>
          <w:bCs/>
          <w:color w:val="000000"/>
          <w:sz w:val="20"/>
          <w:szCs w:val="20"/>
          <w:lang w:eastAsia="pl-PL"/>
        </w:rPr>
        <w:t xml:space="preserve"> </w:t>
      </w:r>
      <w:proofErr w:type="spellStart"/>
      <w:r w:rsidRPr="000661E4">
        <w:rPr>
          <w:rFonts w:ascii="Times New Roman" w:eastAsia="Times New Roman" w:hAnsi="Times New Roman" w:cs="Times New Roman"/>
          <w:b/>
          <w:bCs/>
          <w:color w:val="000000"/>
          <w:sz w:val="20"/>
          <w:szCs w:val="20"/>
          <w:lang w:eastAsia="pl-PL"/>
        </w:rPr>
        <w:t>kWh</w:t>
      </w:r>
      <w:proofErr w:type="spellEnd"/>
      <w:r w:rsidRPr="000661E4">
        <w:rPr>
          <w:rFonts w:ascii="Times New Roman" w:eastAsia="Times New Roman" w:hAnsi="Times New Roman" w:cs="Times New Roman"/>
          <w:kern w:val="0"/>
          <w:sz w:val="20"/>
          <w:szCs w:val="20"/>
          <w:lang w:eastAsia="pl-PL"/>
        </w:rPr>
        <w:t xml:space="preserve"> zgodnie z warunkami zawartymi w niniejszej Specyfikacji Warunków Zamówienia zwanej dalej „SWZ”. </w:t>
      </w:r>
      <w:r w:rsidRPr="000661E4">
        <w:rPr>
          <w:rFonts w:ascii="Times New Roman" w:eastAsia="Calibri" w:hAnsi="Times New Roman" w:cs="Times New Roman"/>
          <w:b/>
          <w:kern w:val="0"/>
          <w:sz w:val="20"/>
          <w:szCs w:val="20"/>
          <w:lang w:eastAsia="pl-PL"/>
        </w:rPr>
        <w:t>Szczegółowy wykaz punktów poboru energii elektrycznej stanowi – załącznik nr 1A do SWZ.</w:t>
      </w:r>
    </w:p>
    <w:p w:rsidR="000B30AA" w:rsidRPr="000661E4" w:rsidRDefault="000B30AA" w:rsidP="000B30AA">
      <w:pPr>
        <w:shd w:val="clear" w:color="auto" w:fill="FFFFFF"/>
        <w:tabs>
          <w:tab w:val="left" w:pos="284"/>
        </w:tabs>
        <w:ind w:left="360" w:right="-57"/>
        <w:jc w:val="both"/>
        <w:rPr>
          <w:rFonts w:ascii="Times New Roman" w:hAnsi="Times New Roman" w:cs="Times New Roman"/>
          <w:b/>
          <w:sz w:val="20"/>
          <w:szCs w:val="20"/>
        </w:rPr>
      </w:pPr>
    </w:p>
    <w:p w:rsidR="000B30AA" w:rsidRPr="000661E4" w:rsidRDefault="000B30AA" w:rsidP="000B30AA">
      <w:pPr>
        <w:ind w:left="284"/>
        <w:jc w:val="both"/>
        <w:rPr>
          <w:rFonts w:ascii="Times New Roman" w:eastAsia="TimesNewRomanPSMT" w:hAnsi="Times New Roman" w:cs="Times New Roman"/>
          <w:color w:val="000000"/>
          <w:kern w:val="0"/>
          <w:sz w:val="20"/>
          <w:szCs w:val="20"/>
          <w:lang w:eastAsia="pl-PL"/>
        </w:rPr>
      </w:pPr>
      <w:r w:rsidRPr="000661E4">
        <w:rPr>
          <w:rFonts w:ascii="Times New Roman" w:eastAsia="TimesNewRomanPSMT" w:hAnsi="Times New Roman" w:cs="Times New Roman"/>
          <w:color w:val="000000"/>
          <w:kern w:val="0"/>
          <w:sz w:val="20"/>
          <w:szCs w:val="20"/>
          <w:lang w:eastAsia="pl-PL"/>
        </w:rPr>
        <w:t xml:space="preserve">Dostawa (sprzedaż) energii elektrycznej odbywać się ma na warunkach określonych przepisami: ustawy z dnia 10.04.1997 r. Prawo Energetyczne wraz z aktami wykonawczymi wydanymi na ich podstawie, </w:t>
      </w:r>
      <w:r w:rsidRPr="000661E4">
        <w:rPr>
          <w:rFonts w:ascii="Times New Roman" w:hAnsi="Times New Roman" w:cs="Times New Roman"/>
          <w:color w:val="000000"/>
          <w:sz w:val="20"/>
          <w:szCs w:val="20"/>
        </w:rPr>
        <w:t>obowiązującej Instrukcji Ruchu i Eksploatacji Sieci Dystrybucyjnej (</w:t>
      </w:r>
      <w:proofErr w:type="spellStart"/>
      <w:r w:rsidRPr="000661E4">
        <w:rPr>
          <w:rFonts w:ascii="Times New Roman" w:hAnsi="Times New Roman" w:cs="Times New Roman"/>
          <w:color w:val="000000"/>
          <w:sz w:val="20"/>
          <w:szCs w:val="20"/>
        </w:rPr>
        <w:t>IRiESD</w:t>
      </w:r>
      <w:proofErr w:type="spellEnd"/>
      <w:r w:rsidRPr="000661E4">
        <w:rPr>
          <w:rFonts w:ascii="Times New Roman" w:hAnsi="Times New Roman" w:cs="Times New Roman"/>
          <w:color w:val="000000"/>
          <w:sz w:val="20"/>
          <w:szCs w:val="20"/>
        </w:rPr>
        <w:t>) Operatora Systemu Dystrybucyjnego (OSD) do którego podłączone są obiekty Zamawiającego, koncesji Wykonawcy na obrót energią elektryczną. Wykonawca zobowiązany jest</w:t>
      </w:r>
      <w:r w:rsidRPr="000661E4">
        <w:rPr>
          <w:rFonts w:ascii="Times New Roman" w:hAnsi="Times New Roman" w:cs="Times New Roman"/>
          <w:b/>
          <w:color w:val="000000"/>
          <w:sz w:val="20"/>
          <w:szCs w:val="20"/>
        </w:rPr>
        <w:t xml:space="preserve"> </w:t>
      </w:r>
      <w:r w:rsidRPr="000661E4">
        <w:rPr>
          <w:rFonts w:ascii="Times New Roman" w:hAnsi="Times New Roman" w:cs="Times New Roman"/>
          <w:color w:val="000000"/>
          <w:sz w:val="20"/>
          <w:szCs w:val="20"/>
        </w:rPr>
        <w:t>posiadać aktualną umowę z podmiotem odpowiedzialnym za bilansowanie handlowe energii elektrycznej lub posiada prawo jej bilansowania, aktualną umowę dystrybucji z Operatorem Systemu Dystrybucyjnego (OSD) właściwym dla lokalizacji obiektu objętego zamówieniem na przesyłanie energii elektrycznej do odbiorcy (tzw. Generalną Umowę Dystrybucyjną).</w:t>
      </w:r>
    </w:p>
    <w:p w:rsidR="000B30AA" w:rsidRPr="000661E4" w:rsidRDefault="000B30AA" w:rsidP="000B30AA">
      <w:pPr>
        <w:numPr>
          <w:ilvl w:val="0"/>
          <w:numId w:val="3"/>
        </w:numPr>
        <w:suppressAutoHyphens w:val="0"/>
        <w:spacing w:after="200" w:line="200" w:lineRule="atLeast"/>
        <w:ind w:left="284" w:hanging="284"/>
        <w:contextualSpacing/>
        <w:jc w:val="both"/>
        <w:rPr>
          <w:rFonts w:ascii="Times New Roman" w:eastAsia="Times New Roman" w:hAnsi="Times New Roman" w:cs="Times New Roman"/>
          <w:kern w:val="0"/>
          <w:sz w:val="20"/>
          <w:szCs w:val="20"/>
          <w:lang w:eastAsia="ar-SA"/>
        </w:rPr>
      </w:pPr>
      <w:r w:rsidRPr="000661E4">
        <w:rPr>
          <w:rFonts w:ascii="Times New Roman" w:eastAsia="Times New Roman" w:hAnsi="Times New Roman" w:cs="Times New Roman"/>
          <w:kern w:val="0"/>
          <w:sz w:val="20"/>
          <w:szCs w:val="20"/>
          <w:lang w:eastAsia="ar-SA"/>
        </w:rPr>
        <w:t>W związku z charakterem zamówienia nie można określić dokładnego zużycia energii elektrycznej objętej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nie stanowi dla Zamawiającego zobowiązania do zakupu energii w podanej wysokości.</w:t>
      </w:r>
    </w:p>
    <w:p w:rsidR="000B30AA" w:rsidRPr="000661E4" w:rsidRDefault="000B30AA" w:rsidP="000B30AA">
      <w:pPr>
        <w:numPr>
          <w:ilvl w:val="0"/>
          <w:numId w:val="3"/>
        </w:numPr>
        <w:suppressAutoHyphens w:val="0"/>
        <w:spacing w:after="200" w:line="200" w:lineRule="atLeast"/>
        <w:ind w:left="284" w:hanging="284"/>
        <w:contextualSpacing/>
        <w:jc w:val="both"/>
        <w:rPr>
          <w:rFonts w:ascii="Times New Roman" w:eastAsia="Times New Roman" w:hAnsi="Times New Roman" w:cs="Times New Roman"/>
          <w:kern w:val="0"/>
          <w:sz w:val="20"/>
          <w:szCs w:val="20"/>
          <w:lang w:eastAsia="ar-SA"/>
        </w:rPr>
      </w:pPr>
      <w:r w:rsidRPr="000661E4">
        <w:rPr>
          <w:rFonts w:ascii="Times New Roman" w:eastAsia="Times New Roman" w:hAnsi="Times New Roman" w:cs="Times New Roman"/>
          <w:kern w:val="0"/>
          <w:sz w:val="20"/>
          <w:szCs w:val="20"/>
          <w:lang w:eastAsia="pl-PL"/>
        </w:rPr>
        <w:t xml:space="preserve">Szczegóły dotyczące zużycia w poszczególnych punktach poboru zawiera - </w:t>
      </w:r>
      <w:r w:rsidRPr="000661E4">
        <w:rPr>
          <w:rFonts w:ascii="Times New Roman" w:eastAsia="Times New Roman" w:hAnsi="Times New Roman" w:cs="Times New Roman"/>
          <w:b/>
          <w:kern w:val="0"/>
          <w:sz w:val="20"/>
          <w:szCs w:val="20"/>
          <w:lang w:eastAsia="pl-PL"/>
        </w:rPr>
        <w:t>Załącznik nr 1A do SWZ.</w:t>
      </w:r>
    </w:p>
    <w:p w:rsidR="000B30AA" w:rsidRPr="000661E4" w:rsidRDefault="000B30AA" w:rsidP="000B30AA">
      <w:pPr>
        <w:numPr>
          <w:ilvl w:val="0"/>
          <w:numId w:val="3"/>
        </w:numPr>
        <w:suppressAutoHyphens w:val="0"/>
        <w:spacing w:after="200" w:line="200" w:lineRule="atLeast"/>
        <w:ind w:left="284" w:hanging="284"/>
        <w:contextualSpacing/>
        <w:jc w:val="both"/>
        <w:rPr>
          <w:rFonts w:ascii="Times New Roman" w:eastAsia="Times New Roman" w:hAnsi="Times New Roman" w:cs="Times New Roman"/>
          <w:kern w:val="0"/>
          <w:sz w:val="20"/>
          <w:szCs w:val="20"/>
          <w:lang w:eastAsia="ar-SA"/>
        </w:rPr>
      </w:pPr>
      <w:r w:rsidRPr="000661E4">
        <w:rPr>
          <w:rFonts w:ascii="Times New Roman" w:eastAsia="Times New Roman" w:hAnsi="Times New Roman" w:cs="Times New Roman"/>
          <w:kern w:val="0"/>
          <w:sz w:val="20"/>
          <w:szCs w:val="20"/>
          <w:lang w:eastAsia="pl-PL"/>
        </w:rPr>
        <w:t xml:space="preserve">Standardy jakościowe przedmiotu zamówienia: Przedmiotem zamówienia są dostawy energii elektrycznej o określonych, zgodnie z obowiązującymi przepisami, standardach jakościowych – Rozporządzenie Ministra Gospodarki i Pracy z dnia 20 grudnia 2004r. w sprawie szczegółowych warunków przyłączania podmiotów do sieci elektroenergetycznych, ruchu i eksploatacji sieci, określające m.in. parametry techniczne energii elektrycznej. </w:t>
      </w:r>
    </w:p>
    <w:p w:rsidR="000B30AA" w:rsidRPr="000661E4" w:rsidRDefault="000B30AA" w:rsidP="000B30AA">
      <w:pPr>
        <w:suppressAutoHyphens w:val="0"/>
        <w:ind w:left="284"/>
        <w:jc w:val="both"/>
        <w:rPr>
          <w:rFonts w:ascii="Times New Roman" w:eastAsia="Times New Roman" w:hAnsi="Times New Roman" w:cs="Times New Roman"/>
          <w:kern w:val="0"/>
          <w:sz w:val="20"/>
          <w:szCs w:val="20"/>
          <w:lang w:eastAsia="pl-PL"/>
        </w:rPr>
      </w:pPr>
      <w:r w:rsidRPr="000661E4">
        <w:rPr>
          <w:rFonts w:ascii="Times New Roman" w:eastAsia="Times New Roman" w:hAnsi="Times New Roman" w:cs="Times New Roman"/>
          <w:kern w:val="0"/>
          <w:sz w:val="20"/>
          <w:szCs w:val="20"/>
          <w:lang w:eastAsia="pl-PL"/>
        </w:rPr>
        <w:t>Standardy jakościowe energii elektrycznej opisane są w ustawie z dnia 10 kwietnia 1997r. – Prawo energetyczne oraz w Rozporządzeniu Ministra Gospodarki z dnia 4 maja 2007r. w sprawie szczegółowych warunków funkcjonowania systemu elektroenergetycznego. Zasady kształtowania i kalkulacji taryf oraz rozliczeń w obrocie energią elektryczną określa Rozporządzenie Ministra Energii z dnia 29 grudnia 2017r.</w:t>
      </w:r>
    </w:p>
    <w:p w:rsidR="000B30AA" w:rsidRPr="000661E4" w:rsidRDefault="000B30AA" w:rsidP="000B30AA">
      <w:pPr>
        <w:numPr>
          <w:ilvl w:val="0"/>
          <w:numId w:val="3"/>
        </w:numPr>
        <w:suppressAutoHyphens w:val="0"/>
        <w:autoSpaceDN/>
        <w:ind w:left="284" w:hanging="284"/>
        <w:jc w:val="both"/>
        <w:textAlignment w:val="auto"/>
        <w:rPr>
          <w:rFonts w:ascii="Times New Roman" w:eastAsia="Times New Roman" w:hAnsi="Times New Roman" w:cs="Times New Roman"/>
          <w:kern w:val="0"/>
          <w:sz w:val="20"/>
          <w:szCs w:val="20"/>
          <w:lang w:eastAsia="pl-PL"/>
        </w:rPr>
      </w:pPr>
      <w:r w:rsidRPr="000661E4">
        <w:rPr>
          <w:rFonts w:ascii="Times New Roman" w:eastAsia="Times New Roman" w:hAnsi="Times New Roman" w:cs="Times New Roman"/>
          <w:kern w:val="0"/>
          <w:sz w:val="20"/>
          <w:szCs w:val="20"/>
          <w:lang w:eastAsia="pl-PL"/>
        </w:rPr>
        <w:t>Okres rozliczeniowy dla wszystkich grup taryfowych wskazanych w załączniku nr 1A do SWZ - 1 m-c.</w:t>
      </w:r>
    </w:p>
    <w:p w:rsidR="000B30AA" w:rsidRPr="000661E4" w:rsidRDefault="000B30AA" w:rsidP="000B30AA">
      <w:pPr>
        <w:numPr>
          <w:ilvl w:val="0"/>
          <w:numId w:val="3"/>
        </w:numPr>
        <w:tabs>
          <w:tab w:val="left" w:pos="284"/>
        </w:tabs>
        <w:suppressAutoHyphens w:val="0"/>
        <w:autoSpaceDN/>
        <w:spacing w:line="276" w:lineRule="auto"/>
        <w:ind w:hanging="720"/>
        <w:textAlignment w:val="auto"/>
        <w:rPr>
          <w:rFonts w:ascii="Times New Roman" w:eastAsia="Calibri" w:hAnsi="Times New Roman" w:cs="Times New Roman"/>
          <w:kern w:val="0"/>
          <w:sz w:val="20"/>
          <w:szCs w:val="20"/>
          <w:lang w:eastAsia="en-US"/>
        </w:rPr>
      </w:pPr>
      <w:r w:rsidRPr="000661E4">
        <w:rPr>
          <w:rFonts w:ascii="Times New Roman" w:eastAsia="Calibri" w:hAnsi="Times New Roman" w:cs="Times New Roman"/>
          <w:color w:val="000000"/>
          <w:kern w:val="0"/>
          <w:sz w:val="20"/>
          <w:szCs w:val="20"/>
          <w:lang w:eastAsia="en-US"/>
        </w:rPr>
        <w:t>Podstawowe informacje:</w:t>
      </w:r>
    </w:p>
    <w:p w:rsidR="000B30AA" w:rsidRPr="000661E4" w:rsidRDefault="000B30AA" w:rsidP="000B30AA">
      <w:pPr>
        <w:numPr>
          <w:ilvl w:val="1"/>
          <w:numId w:val="4"/>
        </w:numPr>
        <w:tabs>
          <w:tab w:val="left" w:pos="284"/>
        </w:tabs>
        <w:suppressAutoHyphens w:val="0"/>
        <w:autoSpaceDN/>
        <w:spacing w:line="276" w:lineRule="auto"/>
        <w:ind w:hanging="1440"/>
        <w:textAlignment w:val="auto"/>
        <w:rPr>
          <w:rFonts w:ascii="Times New Roman" w:eastAsia="Calibri" w:hAnsi="Times New Roman" w:cs="Times New Roman"/>
          <w:kern w:val="0"/>
          <w:sz w:val="20"/>
          <w:szCs w:val="20"/>
          <w:lang w:eastAsia="en-US"/>
        </w:rPr>
      </w:pPr>
      <w:r w:rsidRPr="000661E4">
        <w:rPr>
          <w:rFonts w:ascii="Times New Roman" w:eastAsia="Calibri" w:hAnsi="Times New Roman" w:cs="Times New Roman"/>
          <w:kern w:val="0"/>
          <w:sz w:val="20"/>
          <w:szCs w:val="20"/>
          <w:lang w:eastAsia="en-US"/>
        </w:rPr>
        <w:t xml:space="preserve">Zakup będzie się odbywać na postawie umowy sprzedaży z Wykonawcą. </w:t>
      </w:r>
    </w:p>
    <w:p w:rsidR="000B30AA" w:rsidRPr="000661E4" w:rsidRDefault="000B30AA" w:rsidP="000B30AA">
      <w:pPr>
        <w:numPr>
          <w:ilvl w:val="1"/>
          <w:numId w:val="4"/>
        </w:numPr>
        <w:tabs>
          <w:tab w:val="left" w:pos="284"/>
        </w:tabs>
        <w:suppressAutoHyphens w:val="0"/>
        <w:autoSpaceDN/>
        <w:spacing w:line="276" w:lineRule="auto"/>
        <w:ind w:left="284" w:hanging="284"/>
        <w:textAlignment w:val="auto"/>
        <w:rPr>
          <w:rFonts w:ascii="Times New Roman" w:eastAsia="Calibri" w:hAnsi="Times New Roman" w:cs="Times New Roman"/>
          <w:kern w:val="0"/>
          <w:sz w:val="20"/>
          <w:szCs w:val="20"/>
          <w:lang w:eastAsia="en-US"/>
        </w:rPr>
      </w:pPr>
      <w:r w:rsidRPr="000661E4">
        <w:rPr>
          <w:rFonts w:ascii="Times New Roman" w:eastAsia="Calibri" w:hAnsi="Times New Roman" w:cs="Times New Roman"/>
          <w:kern w:val="0"/>
          <w:sz w:val="20"/>
          <w:szCs w:val="20"/>
          <w:lang w:eastAsia="en-US"/>
        </w:rPr>
        <w:t xml:space="preserve">Usługi dystrybucji będą świadczone na podstawie odrębnej umowy zawartej z Operatorem Systemu Dystrybucyjnego. </w:t>
      </w:r>
    </w:p>
    <w:p w:rsidR="000B30AA" w:rsidRPr="000661E4" w:rsidRDefault="000B30AA" w:rsidP="000B30AA">
      <w:pPr>
        <w:numPr>
          <w:ilvl w:val="1"/>
          <w:numId w:val="4"/>
        </w:numPr>
        <w:tabs>
          <w:tab w:val="left" w:pos="284"/>
        </w:tabs>
        <w:suppressAutoHyphens w:val="0"/>
        <w:autoSpaceDN/>
        <w:spacing w:line="276" w:lineRule="auto"/>
        <w:ind w:left="284" w:hanging="284"/>
        <w:textAlignment w:val="auto"/>
        <w:rPr>
          <w:rFonts w:ascii="Times New Roman" w:eastAsia="Calibri" w:hAnsi="Times New Roman" w:cs="Times New Roman"/>
          <w:kern w:val="0"/>
          <w:sz w:val="20"/>
          <w:szCs w:val="20"/>
          <w:lang w:eastAsia="en-US"/>
        </w:rPr>
      </w:pPr>
      <w:r w:rsidRPr="000661E4">
        <w:rPr>
          <w:rFonts w:ascii="Times New Roman" w:eastAsia="Times New Roman" w:hAnsi="Times New Roman" w:cs="Times New Roman"/>
          <w:kern w:val="0"/>
          <w:sz w:val="20"/>
          <w:szCs w:val="20"/>
          <w:lang w:eastAsia="pl-PL"/>
        </w:rPr>
        <w:lastRenderedPageBreak/>
        <w:t>Wykonawca, w oparciu o udzielone Pełnomocnictwo, zobowiązany będzie do zgłoszenia w imieniu własnym i zamawiającego umowy sprzedaży energii elektrycznej właściwemu OSD zgodnie z obowiązującymi przepisami.</w:t>
      </w:r>
    </w:p>
    <w:p w:rsidR="000B30AA" w:rsidRPr="000661E4" w:rsidRDefault="000B30AA" w:rsidP="000B30AA">
      <w:pPr>
        <w:numPr>
          <w:ilvl w:val="1"/>
          <w:numId w:val="4"/>
        </w:numPr>
        <w:tabs>
          <w:tab w:val="left" w:pos="284"/>
        </w:tabs>
        <w:suppressAutoHyphens w:val="0"/>
        <w:autoSpaceDN/>
        <w:spacing w:line="276" w:lineRule="auto"/>
        <w:ind w:left="284" w:hanging="284"/>
        <w:textAlignment w:val="auto"/>
        <w:rPr>
          <w:rFonts w:ascii="Times New Roman" w:eastAsia="Calibri" w:hAnsi="Times New Roman" w:cs="Times New Roman"/>
          <w:kern w:val="0"/>
          <w:sz w:val="20"/>
          <w:szCs w:val="20"/>
          <w:lang w:eastAsia="en-US"/>
        </w:rPr>
      </w:pPr>
      <w:r w:rsidRPr="000661E4">
        <w:rPr>
          <w:rFonts w:ascii="Times New Roman" w:eastAsia="Times New Roman" w:hAnsi="Times New Roman" w:cs="Times New Roman"/>
          <w:kern w:val="0"/>
          <w:sz w:val="20"/>
          <w:szCs w:val="20"/>
          <w:lang w:eastAsia="pl-PL"/>
        </w:rPr>
        <w:t>W odniesieniu do wszystkich PPE zmiana nastąpi po raz kolejny i zamawiający posiada umowy dystrybucyjne zawarte na czas nieoznaczony.</w:t>
      </w:r>
    </w:p>
    <w:p w:rsidR="000B30AA" w:rsidRPr="000661E4" w:rsidRDefault="000B30AA" w:rsidP="000B30AA">
      <w:pPr>
        <w:numPr>
          <w:ilvl w:val="1"/>
          <w:numId w:val="4"/>
        </w:numPr>
        <w:tabs>
          <w:tab w:val="left" w:pos="284"/>
        </w:tabs>
        <w:suppressAutoHyphens w:val="0"/>
        <w:autoSpaceDN/>
        <w:spacing w:line="276" w:lineRule="auto"/>
        <w:ind w:left="284" w:hanging="284"/>
        <w:textAlignment w:val="auto"/>
        <w:rPr>
          <w:rFonts w:ascii="Times New Roman" w:eastAsia="Calibri" w:hAnsi="Times New Roman" w:cs="Times New Roman"/>
          <w:kern w:val="0"/>
          <w:sz w:val="20"/>
          <w:szCs w:val="20"/>
          <w:lang w:eastAsia="en-US"/>
        </w:rPr>
      </w:pPr>
      <w:r w:rsidRPr="000661E4">
        <w:rPr>
          <w:rFonts w:ascii="Times New Roman" w:hAnsi="Times New Roman" w:cs="Times New Roman"/>
          <w:sz w:val="20"/>
          <w:szCs w:val="20"/>
        </w:rPr>
        <w:t>Zamawiający dopuszcza możliwość podpisania umowy drogą korespondencyjną.</w:t>
      </w:r>
    </w:p>
    <w:p w:rsidR="000B30AA" w:rsidRPr="000661E4" w:rsidRDefault="000B30AA" w:rsidP="000B30AA">
      <w:pPr>
        <w:numPr>
          <w:ilvl w:val="1"/>
          <w:numId w:val="4"/>
        </w:numPr>
        <w:tabs>
          <w:tab w:val="left" w:pos="284"/>
        </w:tabs>
        <w:suppressAutoHyphens w:val="0"/>
        <w:autoSpaceDN/>
        <w:spacing w:line="276" w:lineRule="auto"/>
        <w:ind w:left="284" w:hanging="284"/>
        <w:textAlignment w:val="auto"/>
        <w:rPr>
          <w:rFonts w:ascii="Times New Roman" w:eastAsia="Calibri" w:hAnsi="Times New Roman" w:cs="Times New Roman"/>
          <w:kern w:val="0"/>
          <w:sz w:val="20"/>
          <w:szCs w:val="20"/>
          <w:lang w:eastAsia="en-US"/>
        </w:rPr>
      </w:pPr>
      <w:r w:rsidRPr="000661E4">
        <w:rPr>
          <w:rFonts w:ascii="Times New Roman" w:eastAsia="Calibri" w:hAnsi="Times New Roman" w:cs="Times New Roman"/>
          <w:kern w:val="0"/>
          <w:sz w:val="20"/>
          <w:szCs w:val="20"/>
          <w:lang w:eastAsia="pl-PL"/>
        </w:rPr>
        <w:t xml:space="preserve">Zamawiający nie przewiduje zmiany ceny jednostkowej netto podczas trwania umowy, poza zmianami ogólnie obowiązujących przepisów prawa. </w:t>
      </w:r>
    </w:p>
    <w:p w:rsidR="000B30AA" w:rsidRPr="000661E4" w:rsidRDefault="000B30AA" w:rsidP="000B30AA">
      <w:pPr>
        <w:numPr>
          <w:ilvl w:val="1"/>
          <w:numId w:val="4"/>
        </w:numPr>
        <w:tabs>
          <w:tab w:val="left" w:pos="284"/>
        </w:tabs>
        <w:suppressAutoHyphens w:val="0"/>
        <w:autoSpaceDE w:val="0"/>
        <w:adjustRightInd w:val="0"/>
        <w:ind w:left="284" w:hanging="284"/>
        <w:jc w:val="both"/>
        <w:textAlignment w:val="auto"/>
        <w:rPr>
          <w:rFonts w:ascii="Times New Roman" w:eastAsia="Calibri" w:hAnsi="Times New Roman" w:cs="Times New Roman"/>
          <w:kern w:val="0"/>
          <w:sz w:val="20"/>
          <w:szCs w:val="20"/>
          <w:lang w:eastAsia="pl-PL"/>
        </w:rPr>
      </w:pPr>
      <w:r w:rsidRPr="000661E4">
        <w:rPr>
          <w:rFonts w:ascii="Times New Roman" w:eastAsia="Times New Roman" w:hAnsi="Times New Roman" w:cs="Times New Roman"/>
          <w:kern w:val="0"/>
          <w:sz w:val="20"/>
          <w:szCs w:val="20"/>
          <w:lang w:eastAsia="pl-PL"/>
        </w:rPr>
        <w:t>Warunkiem rozpoczęcia dostaw energii elektrycznej we wskazanym (w odniesieniu do poszczególnych punktów poboru) terminie jest pozytywne przeprowadzenie procedury zmiany sprzedawcy, posiadanie przez odbiorcę ważnej umowy o świadczenie usług dystrybucji energii elektrycznej oraz skuteczne wygaśnięcie dotychczas obowiązujących umów.</w:t>
      </w:r>
    </w:p>
    <w:p w:rsidR="000B30AA" w:rsidRPr="000661E4" w:rsidRDefault="000B30AA" w:rsidP="000B30AA">
      <w:pPr>
        <w:tabs>
          <w:tab w:val="left" w:pos="284"/>
        </w:tabs>
        <w:suppressAutoHyphens w:val="0"/>
        <w:autoSpaceDE w:val="0"/>
        <w:adjustRightInd w:val="0"/>
        <w:ind w:left="284"/>
        <w:jc w:val="both"/>
        <w:rPr>
          <w:rFonts w:ascii="Times New Roman" w:eastAsia="Calibri" w:hAnsi="Times New Roman" w:cs="Times New Roman"/>
          <w:kern w:val="0"/>
          <w:sz w:val="20"/>
          <w:szCs w:val="20"/>
          <w:lang w:eastAsia="pl-PL"/>
        </w:rPr>
      </w:pPr>
    </w:p>
    <w:p w:rsidR="000B30AA" w:rsidRPr="000661E4" w:rsidRDefault="000B30AA" w:rsidP="000B30AA">
      <w:pPr>
        <w:numPr>
          <w:ilvl w:val="0"/>
          <w:numId w:val="3"/>
        </w:numPr>
        <w:suppressAutoHyphens w:val="0"/>
        <w:autoSpaceDN/>
        <w:ind w:left="284" w:hanging="284"/>
        <w:textAlignment w:val="auto"/>
        <w:rPr>
          <w:rFonts w:ascii="Times New Roman" w:eastAsia="Times New Roman" w:hAnsi="Times New Roman" w:cs="Times New Roman"/>
          <w:color w:val="000000"/>
          <w:kern w:val="0"/>
          <w:sz w:val="20"/>
          <w:szCs w:val="20"/>
          <w:lang w:eastAsia="pl-PL"/>
        </w:rPr>
      </w:pPr>
      <w:r w:rsidRPr="000661E4">
        <w:rPr>
          <w:rFonts w:ascii="Times New Roman" w:hAnsi="Times New Roman" w:cs="Times New Roman"/>
          <w:b/>
          <w:color w:val="000000"/>
          <w:sz w:val="20"/>
          <w:szCs w:val="20"/>
        </w:rPr>
        <w:t xml:space="preserve">Zamawiający przewiduje możliwość zastosowania prawa opcji, o którym mowa w art. 441 ust. 1 ustawy </w:t>
      </w:r>
      <w:proofErr w:type="spellStart"/>
      <w:r w:rsidRPr="000661E4">
        <w:rPr>
          <w:rFonts w:ascii="Times New Roman" w:hAnsi="Times New Roman" w:cs="Times New Roman"/>
          <w:b/>
          <w:color w:val="000000"/>
          <w:sz w:val="20"/>
          <w:szCs w:val="20"/>
        </w:rPr>
        <w:t>Pzp</w:t>
      </w:r>
      <w:proofErr w:type="spellEnd"/>
      <w:r w:rsidRPr="000661E4">
        <w:rPr>
          <w:rFonts w:ascii="Times New Roman" w:hAnsi="Times New Roman" w:cs="Times New Roman"/>
          <w:color w:val="000000"/>
          <w:sz w:val="20"/>
          <w:szCs w:val="20"/>
        </w:rPr>
        <w:t xml:space="preserve">. </w:t>
      </w:r>
    </w:p>
    <w:p w:rsidR="000B30AA" w:rsidRPr="00153DE3" w:rsidRDefault="000B30AA" w:rsidP="000B30AA">
      <w:pPr>
        <w:pStyle w:val="Tekstpodstawowywcity"/>
        <w:widowControl/>
        <w:numPr>
          <w:ilvl w:val="0"/>
          <w:numId w:val="2"/>
        </w:numPr>
        <w:autoSpaceDN w:val="0"/>
        <w:spacing w:after="0"/>
        <w:jc w:val="both"/>
        <w:textAlignment w:val="baseline"/>
        <w:rPr>
          <w:rFonts w:cs="Times New Roman"/>
          <w:sz w:val="20"/>
          <w:szCs w:val="20"/>
        </w:rPr>
      </w:pPr>
      <w:r w:rsidRPr="00153DE3">
        <w:rPr>
          <w:rFonts w:cs="Times New Roman"/>
          <w:sz w:val="20"/>
          <w:szCs w:val="20"/>
        </w:rPr>
        <w:t>Zastosowanie przez Zamawiającego prawa opcji związane jest z  przewidywanym przez Zamawiającego zwiększeniem lub zmniejszenia punktów poboru energii, zużyciem energii elektrycznej na poziomie wyższym</w:t>
      </w:r>
      <w:r>
        <w:rPr>
          <w:rFonts w:cs="Times New Roman"/>
          <w:sz w:val="20"/>
          <w:szCs w:val="20"/>
        </w:rPr>
        <w:t xml:space="preserve"> lub niższym</w:t>
      </w:r>
      <w:r w:rsidRPr="00153DE3">
        <w:rPr>
          <w:rFonts w:cs="Times New Roman"/>
          <w:sz w:val="20"/>
          <w:szCs w:val="20"/>
        </w:rPr>
        <w:t xml:space="preserve"> niż założony - przewiduje się 20% zamówienia podstawowego.</w:t>
      </w:r>
    </w:p>
    <w:p w:rsidR="000B30AA" w:rsidRPr="000661E4" w:rsidRDefault="000B30AA" w:rsidP="000B30AA">
      <w:pPr>
        <w:numPr>
          <w:ilvl w:val="0"/>
          <w:numId w:val="2"/>
        </w:numPr>
        <w:tabs>
          <w:tab w:val="left" w:pos="-1980"/>
          <w:tab w:val="left" w:pos="-1920"/>
          <w:tab w:val="left" w:pos="-1440"/>
        </w:tabs>
        <w:jc w:val="both"/>
        <w:rPr>
          <w:rFonts w:ascii="Times New Roman" w:hAnsi="Times New Roman" w:cs="Times New Roman"/>
          <w:color w:val="000000"/>
          <w:sz w:val="20"/>
          <w:szCs w:val="20"/>
        </w:rPr>
      </w:pPr>
      <w:r w:rsidRPr="000661E4">
        <w:rPr>
          <w:rFonts w:ascii="Times New Roman" w:hAnsi="Times New Roman" w:cs="Times New Roman"/>
          <w:color w:val="000000"/>
          <w:sz w:val="20"/>
          <w:szCs w:val="20"/>
        </w:rPr>
        <w:t>Wszystkie wymagania zawarte w opisie przedmiotu zamówienia dotyczą także realizacji zamówienia w ramach prawa opcji.</w:t>
      </w:r>
    </w:p>
    <w:p w:rsidR="000B30AA" w:rsidRPr="000661E4" w:rsidRDefault="000B30AA" w:rsidP="000B30AA">
      <w:pPr>
        <w:numPr>
          <w:ilvl w:val="0"/>
          <w:numId w:val="2"/>
        </w:numPr>
        <w:autoSpaceDE w:val="0"/>
        <w:jc w:val="both"/>
        <w:rPr>
          <w:rFonts w:ascii="Times New Roman" w:hAnsi="Times New Roman" w:cs="Times New Roman"/>
          <w:color w:val="000000"/>
          <w:sz w:val="20"/>
          <w:szCs w:val="20"/>
        </w:rPr>
      </w:pPr>
      <w:r w:rsidRPr="000661E4">
        <w:rPr>
          <w:rFonts w:ascii="Times New Roman" w:hAnsi="Times New Roman" w:cs="Times New Roman"/>
          <w:color w:val="000000"/>
          <w:sz w:val="20"/>
          <w:szCs w:val="20"/>
        </w:rPr>
        <w:t xml:space="preserve">Wykonanie zamówienia przy zastosowaniu prawa opcji będzie w terminie od dnia podpisania umowy przez okres 12 miesięcy. </w:t>
      </w:r>
    </w:p>
    <w:p w:rsidR="000B30AA" w:rsidRPr="000661E4" w:rsidRDefault="000B30AA" w:rsidP="000B30AA">
      <w:pPr>
        <w:numPr>
          <w:ilvl w:val="0"/>
          <w:numId w:val="2"/>
        </w:numPr>
        <w:tabs>
          <w:tab w:val="left" w:pos="-1980"/>
          <w:tab w:val="left" w:pos="-1920"/>
          <w:tab w:val="left" w:pos="-1440"/>
        </w:tabs>
        <w:jc w:val="both"/>
        <w:rPr>
          <w:rFonts w:ascii="Times New Roman" w:hAnsi="Times New Roman" w:cs="Times New Roman"/>
          <w:color w:val="000000"/>
          <w:sz w:val="20"/>
          <w:szCs w:val="20"/>
        </w:rPr>
      </w:pPr>
      <w:r w:rsidRPr="000661E4">
        <w:rPr>
          <w:rFonts w:ascii="Times New Roman" w:hAnsi="Times New Roman" w:cs="Times New Roman"/>
          <w:color w:val="000000"/>
          <w:sz w:val="20"/>
          <w:szCs w:val="20"/>
        </w:rPr>
        <w:t>zastosowaniu prawa opcji Zamawiający poinformuje Wykonawcę na piśmie nie później niż 7 dni kalendarzowych przed realizacją.</w:t>
      </w:r>
    </w:p>
    <w:p w:rsidR="000B30AA" w:rsidRPr="000661E4" w:rsidRDefault="000B30AA" w:rsidP="000B30AA">
      <w:pPr>
        <w:numPr>
          <w:ilvl w:val="0"/>
          <w:numId w:val="2"/>
        </w:numPr>
        <w:tabs>
          <w:tab w:val="left" w:pos="-1980"/>
          <w:tab w:val="left" w:pos="-1920"/>
          <w:tab w:val="left" w:pos="-1440"/>
        </w:tabs>
        <w:jc w:val="both"/>
        <w:rPr>
          <w:rFonts w:ascii="Times New Roman" w:hAnsi="Times New Roman" w:cs="Times New Roman"/>
          <w:color w:val="000000"/>
          <w:sz w:val="20"/>
          <w:szCs w:val="20"/>
        </w:rPr>
      </w:pPr>
      <w:r w:rsidRPr="000661E4">
        <w:rPr>
          <w:rFonts w:ascii="Times New Roman" w:hAnsi="Times New Roman" w:cs="Times New Roman"/>
          <w:color w:val="000000"/>
          <w:sz w:val="20"/>
          <w:szCs w:val="20"/>
        </w:rPr>
        <w:t>Wykonawcy nie przysługuje żadne roszczenie w stosunku do Zamawiającego w przypadku, gdy Zamawiający z prawa opcji nie skorzysta.</w:t>
      </w:r>
    </w:p>
    <w:p w:rsidR="000B30AA" w:rsidRPr="000661E4" w:rsidRDefault="000B30AA" w:rsidP="000B30AA">
      <w:pPr>
        <w:jc w:val="both"/>
        <w:rPr>
          <w:rFonts w:ascii="Times New Roman" w:eastAsia="NeoSansPro-Regular" w:hAnsi="Times New Roman" w:cs="Times New Roman"/>
          <w:color w:val="00B0F0"/>
          <w:sz w:val="20"/>
          <w:szCs w:val="20"/>
        </w:rPr>
      </w:pPr>
    </w:p>
    <w:p w:rsidR="000B30AA" w:rsidRPr="000661E4" w:rsidRDefault="000B30AA" w:rsidP="000B30AA">
      <w:pPr>
        <w:tabs>
          <w:tab w:val="left" w:pos="1701"/>
        </w:tabs>
        <w:suppressAutoHyphens w:val="0"/>
        <w:autoSpaceDE w:val="0"/>
        <w:adjustRightInd w:val="0"/>
        <w:jc w:val="both"/>
        <w:rPr>
          <w:rFonts w:ascii="Times New Roman" w:hAnsi="Times New Roman" w:cs="Times New Roman"/>
          <w:color w:val="00B0F0"/>
          <w:sz w:val="20"/>
          <w:szCs w:val="20"/>
        </w:rPr>
      </w:pPr>
      <w:r w:rsidRPr="000661E4">
        <w:rPr>
          <w:rFonts w:ascii="Times New Roman" w:hAnsi="Times New Roman" w:cs="Times New Roman"/>
          <w:sz w:val="20"/>
          <w:szCs w:val="20"/>
        </w:rPr>
        <w:t>Zamawiający przekaże niezbędne dane do przeprowadzenia procedury zamiany sprzedawcy w wersji elektronicznej np. Excel niezwłocznie po wyborze Wykonawcy.</w:t>
      </w:r>
      <w:r w:rsidRPr="000661E4">
        <w:rPr>
          <w:rFonts w:ascii="Times New Roman" w:hAnsi="Times New Roman" w:cs="Times New Roman"/>
          <w:color w:val="00B0F0"/>
          <w:sz w:val="20"/>
          <w:szCs w:val="20"/>
        </w:rPr>
        <w:t xml:space="preserve"> </w:t>
      </w:r>
    </w:p>
    <w:p w:rsidR="000B30AA" w:rsidRPr="000661E4" w:rsidRDefault="000B30AA" w:rsidP="000B30AA">
      <w:pPr>
        <w:suppressAutoHyphens w:val="0"/>
        <w:rPr>
          <w:rFonts w:ascii="Times New Roman" w:eastAsia="Times New Roman" w:hAnsi="Times New Roman" w:cs="Times New Roman"/>
          <w:kern w:val="0"/>
          <w:sz w:val="20"/>
          <w:szCs w:val="20"/>
          <w:lang w:eastAsia="pl-PL"/>
        </w:rPr>
      </w:pPr>
    </w:p>
    <w:p w:rsidR="000B30AA" w:rsidRPr="000661E4" w:rsidRDefault="000B30AA" w:rsidP="000B30AA">
      <w:pPr>
        <w:widowControl w:val="0"/>
        <w:numPr>
          <w:ilvl w:val="0"/>
          <w:numId w:val="1"/>
        </w:numPr>
        <w:autoSpaceDN/>
        <w:ind w:left="284" w:hanging="284"/>
        <w:jc w:val="both"/>
        <w:textAlignment w:val="auto"/>
        <w:rPr>
          <w:rFonts w:ascii="Times New Roman" w:hAnsi="Times New Roman" w:cs="Times New Roman"/>
          <w:b/>
          <w:sz w:val="20"/>
          <w:szCs w:val="20"/>
        </w:rPr>
      </w:pPr>
      <w:r w:rsidRPr="000661E4">
        <w:rPr>
          <w:rFonts w:ascii="Times New Roman" w:hAnsi="Times New Roman" w:cs="Times New Roman"/>
          <w:b/>
          <w:sz w:val="20"/>
          <w:szCs w:val="20"/>
        </w:rPr>
        <w:t>Miejsca</w:t>
      </w:r>
      <w:r w:rsidRPr="000661E4">
        <w:rPr>
          <w:rFonts w:ascii="Times New Roman" w:eastAsia="Cambria" w:hAnsi="Times New Roman" w:cs="Times New Roman"/>
          <w:b/>
          <w:sz w:val="20"/>
          <w:szCs w:val="20"/>
        </w:rPr>
        <w:t xml:space="preserve"> </w:t>
      </w:r>
      <w:r w:rsidRPr="000661E4">
        <w:rPr>
          <w:rFonts w:ascii="Times New Roman" w:hAnsi="Times New Roman" w:cs="Times New Roman"/>
          <w:b/>
          <w:sz w:val="20"/>
          <w:szCs w:val="20"/>
        </w:rPr>
        <w:t>realizacji</w:t>
      </w:r>
      <w:r w:rsidRPr="000661E4">
        <w:rPr>
          <w:rFonts w:ascii="Times New Roman" w:eastAsia="Cambria" w:hAnsi="Times New Roman" w:cs="Times New Roman"/>
          <w:b/>
          <w:sz w:val="20"/>
          <w:szCs w:val="20"/>
        </w:rPr>
        <w:t xml:space="preserve">  </w:t>
      </w:r>
      <w:r w:rsidRPr="000661E4">
        <w:rPr>
          <w:rFonts w:ascii="Times New Roman" w:hAnsi="Times New Roman" w:cs="Times New Roman"/>
          <w:b/>
          <w:sz w:val="20"/>
          <w:szCs w:val="20"/>
        </w:rPr>
        <w:t>zamówienia.</w:t>
      </w:r>
    </w:p>
    <w:p w:rsidR="000B30AA" w:rsidRPr="000661E4" w:rsidRDefault="000B30AA" w:rsidP="000B30AA">
      <w:pPr>
        <w:spacing w:line="80" w:lineRule="atLeast"/>
        <w:ind w:right="-57"/>
        <w:jc w:val="both"/>
        <w:rPr>
          <w:rFonts w:ascii="Times New Roman" w:hAnsi="Times New Roman" w:cs="Times New Roman"/>
          <w:sz w:val="20"/>
          <w:szCs w:val="20"/>
        </w:rPr>
      </w:pPr>
      <w:r w:rsidRPr="000661E4">
        <w:rPr>
          <w:rFonts w:ascii="Times New Roman" w:hAnsi="Times New Roman" w:cs="Times New Roman"/>
          <w:sz w:val="20"/>
          <w:szCs w:val="20"/>
        </w:rPr>
        <w:t xml:space="preserve">Obiekty szczegółowo określone w </w:t>
      </w:r>
      <w:r>
        <w:rPr>
          <w:rFonts w:ascii="Times New Roman" w:hAnsi="Times New Roman" w:cs="Times New Roman"/>
          <w:b/>
          <w:sz w:val="20"/>
          <w:szCs w:val="20"/>
        </w:rPr>
        <w:t>załączniku nr 1A do S</w:t>
      </w:r>
      <w:r w:rsidRPr="000661E4">
        <w:rPr>
          <w:rFonts w:ascii="Times New Roman" w:hAnsi="Times New Roman" w:cs="Times New Roman"/>
          <w:b/>
          <w:sz w:val="20"/>
          <w:szCs w:val="20"/>
        </w:rPr>
        <w:t>WZ.</w:t>
      </w:r>
    </w:p>
    <w:p w:rsidR="000B30AA" w:rsidRPr="000661E4" w:rsidRDefault="000B30AA" w:rsidP="000B30AA">
      <w:pPr>
        <w:pStyle w:val="Standard"/>
        <w:spacing w:line="276" w:lineRule="auto"/>
        <w:jc w:val="both"/>
        <w:rPr>
          <w:rFonts w:ascii="Times New Roman" w:hAnsi="Times New Roman" w:cs="Times New Roman"/>
          <w:b/>
          <w:sz w:val="20"/>
          <w:szCs w:val="20"/>
          <w:u w:val="single"/>
        </w:rPr>
      </w:pPr>
    </w:p>
    <w:p w:rsidR="000B30AA" w:rsidRPr="000661E4" w:rsidRDefault="000B30AA" w:rsidP="000B30AA">
      <w:pPr>
        <w:pStyle w:val="Standard"/>
        <w:spacing w:line="276" w:lineRule="auto"/>
        <w:jc w:val="both"/>
        <w:rPr>
          <w:rFonts w:ascii="Times New Roman" w:hAnsi="Times New Roman" w:cs="Times New Roman"/>
          <w:b/>
          <w:sz w:val="20"/>
          <w:szCs w:val="20"/>
          <w:u w:val="single"/>
        </w:rPr>
      </w:pPr>
      <w:r w:rsidRPr="000661E4">
        <w:rPr>
          <w:rFonts w:ascii="Times New Roman" w:hAnsi="Times New Roman" w:cs="Times New Roman"/>
          <w:b/>
          <w:sz w:val="20"/>
          <w:szCs w:val="20"/>
          <w:u w:val="single"/>
        </w:rPr>
        <w:t>PODWYKONASTWO</w:t>
      </w:r>
    </w:p>
    <w:p w:rsidR="000B30AA" w:rsidRPr="000661E4" w:rsidRDefault="000B30AA" w:rsidP="000B30AA">
      <w:pPr>
        <w:pStyle w:val="arimr"/>
        <w:suppressAutoHyphens/>
        <w:spacing w:line="276" w:lineRule="auto"/>
        <w:ind w:left="284" w:hanging="284"/>
        <w:jc w:val="both"/>
        <w:rPr>
          <w:sz w:val="20"/>
        </w:rPr>
      </w:pPr>
      <w:r w:rsidRPr="000661E4">
        <w:rPr>
          <w:b/>
          <w:sz w:val="20"/>
          <w:lang w:val="pl-PL"/>
        </w:rPr>
        <w:t>1.</w:t>
      </w:r>
      <w:r w:rsidRPr="000661E4">
        <w:rPr>
          <w:b/>
          <w:sz w:val="20"/>
          <w:lang w:val="pl-PL"/>
        </w:rPr>
        <w:tab/>
      </w:r>
      <w:r w:rsidRPr="000661E4">
        <w:rPr>
          <w:sz w:val="20"/>
          <w:lang w:val="pl-PL"/>
        </w:rPr>
        <w:t xml:space="preserve">Wykonawca może powierzyć wykonanie części zamówienia podwykonawcy (podwykonawcom). </w:t>
      </w:r>
    </w:p>
    <w:p w:rsidR="000B30AA" w:rsidRPr="000661E4" w:rsidRDefault="000B30AA" w:rsidP="000B30AA">
      <w:pPr>
        <w:pStyle w:val="arimr"/>
        <w:suppressAutoHyphens/>
        <w:spacing w:line="276" w:lineRule="auto"/>
        <w:ind w:left="284" w:hanging="284"/>
        <w:jc w:val="both"/>
        <w:rPr>
          <w:sz w:val="20"/>
        </w:rPr>
      </w:pPr>
      <w:r w:rsidRPr="000661E4">
        <w:rPr>
          <w:b/>
          <w:sz w:val="20"/>
          <w:lang w:val="pl-PL"/>
        </w:rPr>
        <w:t>2.</w:t>
      </w:r>
      <w:r w:rsidRPr="000661E4">
        <w:rPr>
          <w:b/>
          <w:sz w:val="20"/>
          <w:lang w:val="pl-PL"/>
        </w:rPr>
        <w:tab/>
      </w:r>
      <w:r w:rsidRPr="000661E4">
        <w:rPr>
          <w:sz w:val="20"/>
          <w:lang w:val="pl-PL"/>
        </w:rPr>
        <w:t xml:space="preserve">Zamawiający nie zastrzega obowiązku osobistego wykonania przez Wykonawcę kluczowych części zamówienia. </w:t>
      </w:r>
    </w:p>
    <w:p w:rsidR="000B30AA" w:rsidRPr="000661E4" w:rsidRDefault="000B30AA" w:rsidP="000B30AA">
      <w:pPr>
        <w:pStyle w:val="arimr"/>
        <w:suppressAutoHyphens/>
        <w:spacing w:line="276" w:lineRule="auto"/>
        <w:ind w:left="284" w:hanging="284"/>
        <w:jc w:val="both"/>
        <w:rPr>
          <w:sz w:val="20"/>
        </w:rPr>
      </w:pPr>
      <w:r w:rsidRPr="000661E4">
        <w:rPr>
          <w:b/>
          <w:sz w:val="20"/>
          <w:lang w:val="pl-PL"/>
        </w:rPr>
        <w:t>3.</w:t>
      </w:r>
      <w:r w:rsidRPr="000661E4">
        <w:rPr>
          <w:b/>
          <w:sz w:val="20"/>
          <w:lang w:val="pl-PL"/>
        </w:rPr>
        <w:tab/>
      </w:r>
      <w:r w:rsidRPr="000661E4">
        <w:rPr>
          <w:sz w:val="20"/>
          <w:lang w:val="pl-PL"/>
        </w:rPr>
        <w:t xml:space="preserve">Zamawiający wymaga, aby w przypadku powierzenia części zamówienia podwykonawcom, Wykonawca wskazał </w:t>
      </w:r>
      <w:r w:rsidRPr="000661E4">
        <w:rPr>
          <w:sz w:val="20"/>
          <w:lang w:val="pl-PL"/>
        </w:rPr>
        <w:br/>
        <w:t>w ofercie części zamówienia, których wykonanie zamierza powierzyć podwykonawcom oraz podał (o ile są mu wiadome na tym etapie) nazwy (firmy) tych podwykonawców.</w:t>
      </w:r>
    </w:p>
    <w:p w:rsidR="000B30AA" w:rsidRPr="000661E4" w:rsidRDefault="000B30AA" w:rsidP="000B30AA">
      <w:pPr>
        <w:pStyle w:val="arimr"/>
        <w:widowControl/>
        <w:suppressAutoHyphens/>
        <w:snapToGrid/>
        <w:spacing w:line="276" w:lineRule="auto"/>
        <w:ind w:left="284" w:hanging="284"/>
        <w:jc w:val="both"/>
        <w:rPr>
          <w:sz w:val="20"/>
        </w:rPr>
      </w:pPr>
      <w:r w:rsidRPr="000661E4">
        <w:rPr>
          <w:b/>
          <w:sz w:val="20"/>
          <w:lang w:val="pl-PL"/>
        </w:rPr>
        <w:t>4.</w:t>
      </w:r>
      <w:r w:rsidRPr="000661E4">
        <w:rPr>
          <w:b/>
          <w:sz w:val="20"/>
          <w:lang w:val="pl-PL"/>
        </w:rPr>
        <w:tab/>
      </w:r>
      <w:r w:rsidRPr="000661E4">
        <w:rPr>
          <w:sz w:val="20"/>
          <w:lang w:val="pl-PL"/>
        </w:rPr>
        <w:t>Powierzenie części zamówienia podwykonawcom nie zwalnia Wykonawcy  z odpowiedzialności za należyte wykonanie zamówienia.</w:t>
      </w:r>
    </w:p>
    <w:p w:rsidR="000B30AA" w:rsidRPr="000661E4" w:rsidRDefault="000B30AA" w:rsidP="000B30AA">
      <w:pPr>
        <w:pStyle w:val="Standard"/>
        <w:spacing w:line="276" w:lineRule="auto"/>
        <w:jc w:val="both"/>
        <w:rPr>
          <w:rFonts w:ascii="Times New Roman" w:hAnsi="Times New Roman" w:cs="Times New Roman"/>
          <w:sz w:val="20"/>
          <w:szCs w:val="20"/>
        </w:rPr>
      </w:pPr>
      <w:r w:rsidRPr="000661E4">
        <w:rPr>
          <w:rFonts w:ascii="Times New Roman" w:hAnsi="Times New Roman" w:cs="Times New Roman"/>
          <w:b/>
          <w:sz w:val="20"/>
          <w:szCs w:val="20"/>
        </w:rPr>
        <w:t>5</w:t>
      </w:r>
      <w:r w:rsidRPr="000661E4">
        <w:rPr>
          <w:rFonts w:ascii="Times New Roman" w:hAnsi="Times New Roman" w:cs="Times New Roman"/>
          <w:sz w:val="20"/>
          <w:szCs w:val="20"/>
        </w:rPr>
        <w:t>. Nazwy i kody zamówienia według Wspólnego Słownika Zamówień</w:t>
      </w:r>
    </w:p>
    <w:p w:rsidR="000B30AA" w:rsidRPr="000661E4" w:rsidRDefault="000B30AA" w:rsidP="000B30AA">
      <w:pPr>
        <w:jc w:val="both"/>
        <w:rPr>
          <w:rFonts w:ascii="Times New Roman" w:hAnsi="Times New Roman" w:cs="Times New Roman"/>
          <w:sz w:val="20"/>
          <w:szCs w:val="20"/>
        </w:rPr>
      </w:pPr>
      <w:r w:rsidRPr="000661E4">
        <w:rPr>
          <w:rFonts w:ascii="Times New Roman" w:hAnsi="Times New Roman" w:cs="Times New Roman"/>
          <w:sz w:val="20"/>
          <w:szCs w:val="20"/>
        </w:rPr>
        <w:t>(CPV): 09310000-5</w:t>
      </w:r>
      <w:r w:rsidRPr="000661E4">
        <w:rPr>
          <w:rFonts w:ascii="Times New Roman" w:hAnsi="Times New Roman" w:cs="Times New Roman"/>
          <w:sz w:val="18"/>
          <w:szCs w:val="18"/>
        </w:rPr>
        <w:t xml:space="preserve"> </w:t>
      </w:r>
      <w:r w:rsidRPr="000661E4">
        <w:rPr>
          <w:rFonts w:ascii="Times New Roman" w:hAnsi="Times New Roman" w:cs="Times New Roman"/>
          <w:sz w:val="20"/>
          <w:szCs w:val="20"/>
        </w:rPr>
        <w:t>– elektryczność.</w:t>
      </w:r>
    </w:p>
    <w:p w:rsidR="000B30AA" w:rsidRPr="004A39A8" w:rsidRDefault="000B30AA" w:rsidP="000B30AA">
      <w:pPr>
        <w:pStyle w:val="Standard"/>
        <w:spacing w:line="276" w:lineRule="auto"/>
        <w:jc w:val="both"/>
        <w:rPr>
          <w:rFonts w:ascii="Times New Roman" w:hAnsi="Times New Roman" w:cs="Times New Roman"/>
          <w:sz w:val="20"/>
          <w:szCs w:val="20"/>
        </w:rPr>
      </w:pPr>
    </w:p>
    <w:p w:rsidR="000B30AA" w:rsidRPr="004A39A8" w:rsidRDefault="000B30AA" w:rsidP="000B30AA">
      <w:pPr>
        <w:pStyle w:val="Standard"/>
        <w:spacing w:line="276" w:lineRule="auto"/>
        <w:jc w:val="both"/>
        <w:rPr>
          <w:rFonts w:ascii="Times New Roman" w:hAnsi="Times New Roman" w:cs="Times New Roman"/>
          <w:b/>
          <w:bCs/>
          <w:sz w:val="20"/>
          <w:szCs w:val="20"/>
          <w:shd w:val="clear" w:color="auto" w:fill="C0C0C0"/>
        </w:rPr>
      </w:pPr>
    </w:p>
    <w:p w:rsidR="000B30AA" w:rsidRDefault="000B30AA" w:rsidP="000B30AA">
      <w:pPr>
        <w:pStyle w:val="Standard"/>
        <w:spacing w:line="276" w:lineRule="auto"/>
        <w:jc w:val="both"/>
        <w:rPr>
          <w:rFonts w:ascii="Times New Roman" w:hAnsi="Times New Roman" w:cs="Times New Roman"/>
          <w:b/>
          <w:bCs/>
          <w:sz w:val="20"/>
          <w:szCs w:val="20"/>
          <w:shd w:val="clear" w:color="auto" w:fill="C0C0C0"/>
        </w:rPr>
      </w:pPr>
      <w:r w:rsidRPr="004A39A8">
        <w:rPr>
          <w:rFonts w:ascii="Times New Roman" w:hAnsi="Times New Roman" w:cs="Times New Roman"/>
          <w:b/>
          <w:bCs/>
          <w:sz w:val="20"/>
          <w:szCs w:val="20"/>
          <w:shd w:val="clear" w:color="auto" w:fill="C0C0C0"/>
        </w:rPr>
        <w:t>VI. Termin wykonania zamówienia</w:t>
      </w:r>
    </w:p>
    <w:p w:rsidR="000B30AA" w:rsidRPr="004A39A8" w:rsidRDefault="000B30AA" w:rsidP="000B30AA">
      <w:pPr>
        <w:pStyle w:val="Standard"/>
        <w:spacing w:line="276" w:lineRule="auto"/>
        <w:jc w:val="both"/>
        <w:rPr>
          <w:rFonts w:ascii="Times New Roman" w:hAnsi="Times New Roman" w:cs="Times New Roman"/>
          <w:sz w:val="20"/>
          <w:szCs w:val="20"/>
        </w:rPr>
      </w:pPr>
    </w:p>
    <w:p w:rsidR="000B30AA" w:rsidRDefault="000B30AA" w:rsidP="000B30AA">
      <w:pPr>
        <w:pStyle w:val="Standard"/>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4901F3">
        <w:rPr>
          <w:rFonts w:ascii="Times New Roman" w:hAnsi="Times New Roman" w:cs="Times New Roman"/>
          <w:sz w:val="20"/>
          <w:szCs w:val="20"/>
        </w:rPr>
        <w:t xml:space="preserve">Wykonawca zobowiązany jest zrealizować przedmiot zamówienia w terminie </w:t>
      </w:r>
      <w:r>
        <w:rPr>
          <w:rFonts w:ascii="Times New Roman" w:hAnsi="Times New Roman" w:cs="Times New Roman"/>
          <w:sz w:val="20"/>
          <w:szCs w:val="20"/>
          <w:shd w:val="clear" w:color="auto" w:fill="FFFF00"/>
        </w:rPr>
        <w:t>12</w:t>
      </w:r>
      <w:r>
        <w:rPr>
          <w:rFonts w:ascii="Times New Roman" w:hAnsi="Times New Roman" w:cs="Times New Roman"/>
          <w:sz w:val="20"/>
          <w:szCs w:val="20"/>
        </w:rPr>
        <w:t xml:space="preserve"> miesięcy</w:t>
      </w:r>
      <w:r w:rsidRPr="004901F3">
        <w:rPr>
          <w:rFonts w:ascii="Times New Roman" w:hAnsi="Times New Roman" w:cs="Times New Roman"/>
          <w:sz w:val="20"/>
          <w:szCs w:val="20"/>
        </w:rPr>
        <w:t xml:space="preserve"> od daty zawarcia umowy.</w:t>
      </w:r>
    </w:p>
    <w:p w:rsidR="000B30AA" w:rsidRPr="004A39A8" w:rsidRDefault="000B30AA" w:rsidP="000B30AA">
      <w:pPr>
        <w:pStyle w:val="Standard"/>
        <w:spacing w:line="276" w:lineRule="auto"/>
        <w:jc w:val="both"/>
        <w:rPr>
          <w:rFonts w:ascii="Times New Roman" w:hAnsi="Times New Roman" w:cs="Times New Roman"/>
          <w:sz w:val="20"/>
          <w:szCs w:val="20"/>
        </w:rPr>
      </w:pPr>
    </w:p>
    <w:p w:rsidR="000B30AA" w:rsidRPr="004901F3" w:rsidRDefault="000B30AA" w:rsidP="000B30AA">
      <w:pPr>
        <w:pStyle w:val="Standard"/>
        <w:spacing w:line="276" w:lineRule="auto"/>
        <w:jc w:val="both"/>
        <w:rPr>
          <w:rFonts w:ascii="Times New Roman" w:hAnsi="Times New Roman" w:cs="Times New Roman"/>
          <w:b/>
          <w:bCs/>
          <w:sz w:val="20"/>
          <w:szCs w:val="20"/>
          <w:shd w:val="clear" w:color="auto" w:fill="C0C0C0"/>
        </w:rPr>
      </w:pPr>
      <w:r w:rsidRPr="004A39A8">
        <w:rPr>
          <w:rFonts w:ascii="Times New Roman" w:hAnsi="Times New Roman" w:cs="Times New Roman"/>
          <w:b/>
          <w:bCs/>
          <w:sz w:val="20"/>
          <w:szCs w:val="20"/>
          <w:shd w:val="clear" w:color="auto" w:fill="C0C0C0"/>
        </w:rPr>
        <w:t xml:space="preserve">VII. Projektowane postanowienia umowy w sprawie zamówienia publicznego, które zostaną wprowadzone do </w:t>
      </w:r>
      <w:r w:rsidRPr="004901F3">
        <w:rPr>
          <w:rFonts w:ascii="Times New Roman" w:hAnsi="Times New Roman" w:cs="Times New Roman"/>
          <w:b/>
          <w:bCs/>
          <w:sz w:val="20"/>
          <w:szCs w:val="20"/>
          <w:shd w:val="clear" w:color="auto" w:fill="C0C0C0"/>
        </w:rPr>
        <w:t>treści tej umowy.</w:t>
      </w:r>
    </w:p>
    <w:p w:rsidR="000B30AA" w:rsidRPr="004901F3" w:rsidRDefault="000B30AA" w:rsidP="000B30AA">
      <w:pPr>
        <w:spacing w:line="360" w:lineRule="auto"/>
        <w:ind w:left="284" w:hanging="284"/>
        <w:jc w:val="both"/>
        <w:rPr>
          <w:rFonts w:ascii="Times New Roman" w:eastAsiaTheme="minorEastAsia" w:hAnsi="Times New Roman" w:cs="Times New Roman"/>
          <w:kern w:val="0"/>
          <w:sz w:val="20"/>
          <w:szCs w:val="20"/>
          <w:lang w:eastAsia="pl-PL" w:bidi="ar-SA"/>
        </w:rPr>
      </w:pPr>
      <w:r w:rsidRPr="004901F3">
        <w:rPr>
          <w:rFonts w:ascii="Times New Roman" w:hAnsi="Times New Roman" w:cs="Times New Roman"/>
          <w:b/>
          <w:sz w:val="20"/>
          <w:szCs w:val="20"/>
        </w:rPr>
        <w:t>1.</w:t>
      </w:r>
      <w:r w:rsidRPr="004901F3">
        <w:rPr>
          <w:rFonts w:ascii="Times New Roman" w:hAnsi="Times New Roman" w:cs="Times New Roman"/>
          <w:b/>
          <w:sz w:val="20"/>
          <w:szCs w:val="20"/>
        </w:rPr>
        <w:tab/>
      </w:r>
      <w:r w:rsidRPr="004901F3">
        <w:rPr>
          <w:rFonts w:ascii="Times New Roman" w:hAnsi="Times New Roman" w:cs="Times New Roman"/>
          <w:sz w:val="20"/>
          <w:szCs w:val="20"/>
        </w:rPr>
        <w:t xml:space="preserve">Wybrany Wykonawca jest zobowiązany do zawarcia umowy w sprawie zamówienia publicznego na warunkach określonych we Wzorze Umowy, stanowiącym </w:t>
      </w:r>
      <w:r w:rsidRPr="004901F3">
        <w:rPr>
          <w:rFonts w:ascii="Times New Roman" w:hAnsi="Times New Roman" w:cs="Times New Roman"/>
          <w:b/>
          <w:sz w:val="20"/>
          <w:szCs w:val="20"/>
        </w:rPr>
        <w:t>Załącznik nr 1 do SWZ</w:t>
      </w:r>
      <w:r w:rsidRPr="004901F3">
        <w:rPr>
          <w:rFonts w:ascii="Times New Roman" w:hAnsi="Times New Roman" w:cs="Times New Roman"/>
          <w:sz w:val="20"/>
          <w:szCs w:val="20"/>
        </w:rPr>
        <w:t>.</w:t>
      </w:r>
    </w:p>
    <w:p w:rsidR="000B30AA" w:rsidRPr="004901F3" w:rsidRDefault="000B30AA" w:rsidP="000B30AA">
      <w:pPr>
        <w:spacing w:line="360" w:lineRule="auto"/>
        <w:ind w:left="284" w:hanging="284"/>
        <w:jc w:val="both"/>
        <w:rPr>
          <w:rFonts w:ascii="Times New Roman" w:hAnsi="Times New Roman" w:cs="Times New Roman"/>
          <w:sz w:val="20"/>
          <w:szCs w:val="20"/>
        </w:rPr>
      </w:pPr>
      <w:r w:rsidRPr="004901F3">
        <w:rPr>
          <w:rFonts w:ascii="Times New Roman" w:hAnsi="Times New Roman" w:cs="Times New Roman"/>
          <w:b/>
          <w:sz w:val="20"/>
          <w:szCs w:val="20"/>
        </w:rPr>
        <w:t>2.</w:t>
      </w:r>
      <w:r w:rsidRPr="004901F3">
        <w:rPr>
          <w:rFonts w:ascii="Times New Roman" w:hAnsi="Times New Roman" w:cs="Times New Roman"/>
          <w:b/>
          <w:sz w:val="20"/>
          <w:szCs w:val="20"/>
        </w:rPr>
        <w:tab/>
      </w:r>
      <w:r w:rsidRPr="004901F3">
        <w:rPr>
          <w:rFonts w:ascii="Times New Roman" w:hAnsi="Times New Roman" w:cs="Times New Roman"/>
          <w:sz w:val="20"/>
          <w:szCs w:val="20"/>
        </w:rPr>
        <w:t>Zakres świadczenia Wykonawcy wynikający z umowy jest tożsamy z jego zobowiązaniem zawartym w ofercie.</w:t>
      </w:r>
    </w:p>
    <w:p w:rsidR="000B30AA" w:rsidRPr="004901F3" w:rsidRDefault="000B30AA" w:rsidP="000B30AA">
      <w:pPr>
        <w:spacing w:line="360" w:lineRule="auto"/>
        <w:ind w:left="284" w:hanging="284"/>
        <w:jc w:val="both"/>
        <w:rPr>
          <w:rFonts w:ascii="Times New Roman" w:hAnsi="Times New Roman" w:cs="Times New Roman"/>
          <w:sz w:val="20"/>
          <w:szCs w:val="20"/>
        </w:rPr>
      </w:pPr>
      <w:r w:rsidRPr="004901F3">
        <w:rPr>
          <w:rFonts w:ascii="Times New Roman" w:hAnsi="Times New Roman" w:cs="Times New Roman"/>
          <w:b/>
          <w:sz w:val="20"/>
          <w:szCs w:val="20"/>
        </w:rPr>
        <w:t>3.</w:t>
      </w:r>
      <w:r w:rsidRPr="004901F3">
        <w:rPr>
          <w:rFonts w:ascii="Times New Roman" w:hAnsi="Times New Roman" w:cs="Times New Roman"/>
          <w:b/>
          <w:sz w:val="20"/>
          <w:szCs w:val="20"/>
        </w:rPr>
        <w:tab/>
      </w:r>
      <w:r w:rsidRPr="004901F3">
        <w:rPr>
          <w:rFonts w:ascii="Times New Roman" w:hAnsi="Times New Roman" w:cs="Times New Roman"/>
          <w:sz w:val="20"/>
          <w:szCs w:val="20"/>
        </w:rPr>
        <w:t xml:space="preserve">Zmiana umowy podlega unieważnieniu, jeżeli została dokonana z naruszeniem art. 454 i art. 455 </w:t>
      </w:r>
      <w:proofErr w:type="spellStart"/>
      <w:r w:rsidRPr="004901F3">
        <w:rPr>
          <w:rFonts w:ascii="Times New Roman" w:hAnsi="Times New Roman" w:cs="Times New Roman"/>
          <w:sz w:val="20"/>
          <w:szCs w:val="20"/>
        </w:rPr>
        <w:t>p.z.p</w:t>
      </w:r>
      <w:proofErr w:type="spellEnd"/>
      <w:r w:rsidRPr="004901F3">
        <w:rPr>
          <w:rFonts w:ascii="Times New Roman" w:hAnsi="Times New Roman" w:cs="Times New Roman"/>
          <w:sz w:val="20"/>
          <w:szCs w:val="20"/>
        </w:rPr>
        <w:t>.</w:t>
      </w:r>
    </w:p>
    <w:p w:rsidR="000B30AA" w:rsidRPr="004901F3" w:rsidRDefault="000B30AA" w:rsidP="000B30AA">
      <w:pPr>
        <w:spacing w:line="360" w:lineRule="auto"/>
        <w:ind w:left="284" w:hanging="284"/>
        <w:jc w:val="both"/>
        <w:rPr>
          <w:rFonts w:ascii="Times New Roman" w:hAnsi="Times New Roman" w:cs="Times New Roman"/>
          <w:sz w:val="20"/>
          <w:szCs w:val="20"/>
        </w:rPr>
      </w:pPr>
      <w:r w:rsidRPr="004901F3">
        <w:rPr>
          <w:rFonts w:ascii="Times New Roman" w:hAnsi="Times New Roman" w:cs="Times New Roman"/>
          <w:b/>
          <w:sz w:val="20"/>
          <w:szCs w:val="20"/>
        </w:rPr>
        <w:lastRenderedPageBreak/>
        <w:t>4.</w:t>
      </w:r>
      <w:r w:rsidRPr="004901F3">
        <w:rPr>
          <w:rFonts w:ascii="Times New Roman" w:hAnsi="Times New Roman" w:cs="Times New Roman"/>
          <w:b/>
          <w:sz w:val="20"/>
          <w:szCs w:val="20"/>
        </w:rPr>
        <w:tab/>
      </w:r>
      <w:r w:rsidRPr="004901F3">
        <w:rPr>
          <w:rFonts w:ascii="Times New Roman" w:hAnsi="Times New Roman" w:cs="Times New Roman"/>
          <w:sz w:val="20"/>
          <w:szCs w:val="20"/>
        </w:rPr>
        <w:t>Zamawiający przewiduje możliwość zmiany zawartej umowy w stosunku do treści wybranej oferty w zakresie wskazanym we Wzorze Umowy. Zmiana umowy wymaga dla swej ważności, pod rygorem nieważności, zachowania formy pisemnej.</w:t>
      </w:r>
    </w:p>
    <w:p w:rsidR="000B30AA" w:rsidRPr="004901F3" w:rsidRDefault="000B30AA" w:rsidP="000B30AA">
      <w:pPr>
        <w:pStyle w:val="Standard"/>
        <w:spacing w:line="276" w:lineRule="auto"/>
        <w:jc w:val="both"/>
        <w:rPr>
          <w:rFonts w:ascii="Times New Roman" w:hAnsi="Times New Roman" w:cs="Times New Roman"/>
          <w:b/>
          <w:bCs/>
          <w:sz w:val="20"/>
          <w:szCs w:val="20"/>
          <w:shd w:val="clear" w:color="auto" w:fill="C0C0C0"/>
        </w:rPr>
      </w:pPr>
    </w:p>
    <w:p w:rsidR="000B30AA" w:rsidRPr="004A39A8" w:rsidRDefault="000B30AA" w:rsidP="000B30AA">
      <w:pPr>
        <w:pStyle w:val="Standard"/>
        <w:spacing w:line="276" w:lineRule="auto"/>
        <w:jc w:val="both"/>
        <w:rPr>
          <w:rFonts w:ascii="Times New Roman" w:hAnsi="Times New Roman" w:cs="Times New Roman"/>
          <w:sz w:val="20"/>
          <w:szCs w:val="20"/>
        </w:rPr>
      </w:pP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VIII. Informacje o środkach komunikacji elektronicznej, przy użyciu których Zamawiający będzie komunikował się z wykonawcami, oraz informacje o wymaganiach technicznych i organizacyjnych sporządzania, wysyłania i odbierania korespondencji elektronicznej</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1. W postępowaniu o udzielenie zamówienia komunikacja między Zamawiającym a Wykonawcami odbywa się drogą elektroniczną przy użyciu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 xml:space="preserve"> https://miniportal.uzp.gov.pl/, </w:t>
      </w:r>
      <w:proofErr w:type="spellStart"/>
      <w:r w:rsidRPr="004A39A8">
        <w:rPr>
          <w:rFonts w:ascii="Times New Roman" w:hAnsi="Times New Roman" w:cs="Times New Roman"/>
          <w:sz w:val="20"/>
          <w:szCs w:val="20"/>
        </w:rPr>
        <w:t>ePUAPu</w:t>
      </w:r>
      <w:proofErr w:type="spellEnd"/>
      <w:r w:rsidRPr="004A39A8">
        <w:rPr>
          <w:rFonts w:ascii="Times New Roman" w:hAnsi="Times New Roman" w:cs="Times New Roman"/>
          <w:sz w:val="20"/>
          <w:szCs w:val="20"/>
        </w:rPr>
        <w:t xml:space="preserve"> https://epuap.gov.pl/wps/portal</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2. Wykonawca zamierzający wziąć udział w postępowaniu o udzielenie zamówienia publicznego, musi posiadać konto na </w:t>
      </w:r>
      <w:proofErr w:type="spellStart"/>
      <w:r w:rsidRPr="004A39A8">
        <w:rPr>
          <w:rFonts w:ascii="Times New Roman" w:hAnsi="Times New Roman" w:cs="Times New Roman"/>
          <w:sz w:val="20"/>
          <w:szCs w:val="20"/>
        </w:rPr>
        <w:t>ePUAP</w:t>
      </w:r>
      <w:proofErr w:type="spellEnd"/>
      <w:r w:rsidRPr="004A39A8">
        <w:rPr>
          <w:rFonts w:ascii="Times New Roman" w:hAnsi="Times New Roman" w:cs="Times New Roman"/>
          <w:sz w:val="20"/>
          <w:szCs w:val="20"/>
        </w:rPr>
        <w:t xml:space="preserve">. Wykonawca posiadający konto na </w:t>
      </w:r>
      <w:proofErr w:type="spellStart"/>
      <w:r w:rsidRPr="004A39A8">
        <w:rPr>
          <w:rFonts w:ascii="Times New Roman" w:hAnsi="Times New Roman" w:cs="Times New Roman"/>
          <w:sz w:val="20"/>
          <w:szCs w:val="20"/>
        </w:rPr>
        <w:t>ePUAP</w:t>
      </w:r>
      <w:proofErr w:type="spellEnd"/>
      <w:r w:rsidRPr="004A39A8">
        <w:rPr>
          <w:rFonts w:ascii="Times New Roman" w:hAnsi="Times New Roman" w:cs="Times New Roman"/>
          <w:sz w:val="20"/>
          <w:szCs w:val="20"/>
        </w:rPr>
        <w:t xml:space="preserve"> ma dostęp do formularzy: złożenia, zmiany, wycofania oferty lub wniosku oraz do formularza do komunikacji.</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3. Wymagania techniczne i organizacyjne wysyłania i odbierania korespondencji elektronicznej przekazywanej przy ich użyciu, opisane zostały w Regulaminie korzystania z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 xml:space="preserve"> dostępnym pod adresem https://miniportal.uzp.gov.pl/WarunkiUslugi.aspx oraz Regulaminie </w:t>
      </w:r>
      <w:proofErr w:type="spellStart"/>
      <w:r w:rsidRPr="004A39A8">
        <w:rPr>
          <w:rFonts w:ascii="Times New Roman" w:hAnsi="Times New Roman" w:cs="Times New Roman"/>
          <w:sz w:val="20"/>
          <w:szCs w:val="20"/>
        </w:rPr>
        <w:t>ePUAP</w:t>
      </w:r>
      <w:proofErr w:type="spellEnd"/>
      <w:r w:rsidRPr="004A39A8">
        <w:rPr>
          <w:rFonts w:ascii="Times New Roman" w:hAnsi="Times New Roman" w:cs="Times New Roman"/>
          <w:sz w:val="20"/>
          <w:szCs w:val="20"/>
        </w:rPr>
        <w:t>.</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4. Wykonawca przystępując do niniejszego postępowania o udzielenie zamówienia publicznego, akceptuje warunki korzystania z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 xml:space="preserve">, określone w Regulaminie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 xml:space="preserve"> oraz zobowiązuje się korzystając z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 xml:space="preserve"> przestrzegać postanowień tego regulaminu.</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5. Maksymalny rozmiar plików przesyłanych za pośrednictwem dedykowanych formularzy do: złożenia i wycofania oferty oraz do komunikacji wynosi 150 MB.</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6. Za datę przekazania oferty, oświadczenia, o którym mowa w art. 125 ust. 1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 xml:space="preserve">, podmiotowych środków dowodowych, przedmiotowych środków dowodowych oraz innych informacji, oświadczeń lub dokumentów, przekazywanych w postępowaniu, przyjmuje się datę ich przekazania na </w:t>
      </w:r>
      <w:proofErr w:type="spellStart"/>
      <w:r w:rsidRPr="004A39A8">
        <w:rPr>
          <w:rFonts w:ascii="Times New Roman" w:hAnsi="Times New Roman" w:cs="Times New Roman"/>
          <w:sz w:val="20"/>
          <w:szCs w:val="20"/>
        </w:rPr>
        <w:t>ePUAP</w:t>
      </w:r>
      <w:proofErr w:type="spellEnd"/>
      <w:r w:rsidRPr="004A39A8">
        <w:rPr>
          <w:rFonts w:ascii="Times New Roman" w:hAnsi="Times New Roman" w:cs="Times New Roman"/>
          <w:sz w:val="20"/>
          <w:szCs w:val="20"/>
        </w:rPr>
        <w:t>.</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7. W postępowaniu o udzielenie zamówienia korespondencja elektroniczna (inna niż oferta Wykonawcy i załączniki do oferty) odbywa się elektronicznie za pośrednictwem dedykowanego formularza dostępnego na </w:t>
      </w:r>
      <w:proofErr w:type="spellStart"/>
      <w:r w:rsidRPr="004A39A8">
        <w:rPr>
          <w:rFonts w:ascii="Times New Roman" w:hAnsi="Times New Roman" w:cs="Times New Roman"/>
          <w:sz w:val="20"/>
          <w:szCs w:val="20"/>
        </w:rPr>
        <w:t>ePUAP</w:t>
      </w:r>
      <w:proofErr w:type="spellEnd"/>
      <w:r w:rsidRPr="004A39A8">
        <w:rPr>
          <w:rFonts w:ascii="Times New Roman" w:hAnsi="Times New Roman" w:cs="Times New Roman"/>
          <w:sz w:val="20"/>
          <w:szCs w:val="20"/>
        </w:rPr>
        <w:t xml:space="preserve"> oraz udostępnionego przez </w:t>
      </w:r>
      <w:proofErr w:type="spellStart"/>
      <w:r w:rsidRPr="004A39A8">
        <w:rPr>
          <w:rFonts w:ascii="Times New Roman" w:hAnsi="Times New Roman" w:cs="Times New Roman"/>
          <w:sz w:val="20"/>
          <w:szCs w:val="20"/>
        </w:rPr>
        <w:t>miniPortal</w:t>
      </w:r>
      <w:proofErr w:type="spellEnd"/>
      <w:r w:rsidRPr="004A39A8">
        <w:rPr>
          <w:rFonts w:ascii="Times New Roman" w:hAnsi="Times New Roman" w:cs="Times New Roman"/>
          <w:sz w:val="20"/>
          <w:szCs w:val="20"/>
        </w:rPr>
        <w:t xml:space="preserve"> (Formularz do komunikacji). Korespondencja przesłana za pomocą tego formularza nie może być szyfrowana. We wszelkiej korespondencji związanej z niniejszym postępowaniem Zamawiający </w:t>
      </w:r>
      <w:r>
        <w:rPr>
          <w:rFonts w:ascii="Times New Roman" w:hAnsi="Times New Roman" w:cs="Times New Roman"/>
          <w:sz w:val="20"/>
          <w:szCs w:val="20"/>
        </w:rPr>
        <w:br/>
      </w:r>
      <w:r w:rsidRPr="004A39A8">
        <w:rPr>
          <w:rFonts w:ascii="Times New Roman" w:hAnsi="Times New Roman" w:cs="Times New Roman"/>
          <w:sz w:val="20"/>
          <w:szCs w:val="20"/>
        </w:rPr>
        <w:t>i Wykonawcy posługują się numerem ogłoszenia (BZP).</w:t>
      </w:r>
    </w:p>
    <w:p w:rsidR="000B30AA" w:rsidRPr="004901F3"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8. Zamawiający może również komunikować się z Wykonawcami za pomocą poczty elektronicznej, email: </w:t>
      </w:r>
      <w:r w:rsidRPr="004901F3">
        <w:rPr>
          <w:rFonts w:ascii="Times New Roman" w:hAnsi="Times New Roman" w:cs="Times New Roman"/>
          <w:sz w:val="20"/>
          <w:szCs w:val="20"/>
        </w:rPr>
        <w:t>urzad@gminagubin.pl</w:t>
      </w:r>
    </w:p>
    <w:p w:rsidR="000B30AA" w:rsidRPr="004901F3"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4901F3">
        <w:rPr>
          <w:rFonts w:ascii="Times New Roman" w:hAnsi="Times New Roman" w:cs="Times New Roman"/>
          <w:sz w:val="20"/>
          <w:szCs w:val="20"/>
        </w:rPr>
        <w:t xml:space="preserve">urzad@gminagubin.pl </w:t>
      </w:r>
    </w:p>
    <w:p w:rsidR="000B30AA" w:rsidRPr="004A39A8" w:rsidRDefault="000B30AA" w:rsidP="000B30AA">
      <w:pPr>
        <w:pStyle w:val="Standard"/>
        <w:spacing w:line="276" w:lineRule="auto"/>
        <w:jc w:val="both"/>
        <w:rPr>
          <w:rFonts w:ascii="Times New Roman" w:hAnsi="Times New Roman" w:cs="Times New Roman"/>
          <w:sz w:val="20"/>
          <w:szCs w:val="20"/>
        </w:rPr>
      </w:pPr>
      <w:r w:rsidRPr="004901F3">
        <w:rPr>
          <w:rFonts w:ascii="Times New Roman" w:hAnsi="Times New Roman" w:cs="Times New Roman"/>
          <w:sz w:val="20"/>
          <w:szCs w:val="20"/>
        </w:rPr>
        <w:t>10. Sposób sporządzenia dokumentów elektronicznych, oświadczeń lub elektronicznych</w:t>
      </w:r>
      <w:r w:rsidRPr="004A39A8">
        <w:rPr>
          <w:rFonts w:ascii="Times New Roman" w:hAnsi="Times New Roman" w:cs="Times New Roman"/>
          <w:sz w:val="20"/>
          <w:szCs w:val="20"/>
        </w:rPr>
        <w:t xml:space="preserve">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w:t>
      </w:r>
      <w:proofErr w:type="spellStart"/>
      <w:r w:rsidRPr="004A39A8">
        <w:rPr>
          <w:rFonts w:ascii="Times New Roman" w:hAnsi="Times New Roman" w:cs="Times New Roman"/>
          <w:sz w:val="20"/>
          <w:szCs w:val="20"/>
        </w:rPr>
        <w:t>poz</w:t>
      </w:r>
      <w:proofErr w:type="spellEnd"/>
      <w:r w:rsidRPr="004A39A8">
        <w:rPr>
          <w:rFonts w:ascii="Times New Roman" w:hAnsi="Times New Roman" w:cs="Times New Roman"/>
          <w:sz w:val="20"/>
          <w:szCs w:val="20"/>
        </w:rPr>
        <w:t xml:space="preserve"> 2452)</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11. Zamawiający nie przewiduje sposobu </w:t>
      </w:r>
      <w:r>
        <w:rPr>
          <w:rFonts w:ascii="Times New Roman" w:hAnsi="Times New Roman" w:cs="Times New Roman"/>
          <w:sz w:val="20"/>
          <w:szCs w:val="20"/>
        </w:rPr>
        <w:t xml:space="preserve"> </w:t>
      </w:r>
      <w:r w:rsidRPr="004A39A8">
        <w:rPr>
          <w:rFonts w:ascii="Times New Roman" w:hAnsi="Times New Roman" w:cs="Times New Roman"/>
          <w:sz w:val="20"/>
          <w:szCs w:val="20"/>
        </w:rPr>
        <w:t>komunikowania się z Wykonawcami w inny sposób niż przy użyciu środków komunikacji elektronicznej, wskazanych w SWZ.</w:t>
      </w:r>
    </w:p>
    <w:p w:rsidR="000B30AA" w:rsidRPr="004A39A8" w:rsidRDefault="000B30AA" w:rsidP="000B30AA">
      <w:pPr>
        <w:pStyle w:val="Standard"/>
        <w:spacing w:line="276" w:lineRule="auto"/>
        <w:jc w:val="both"/>
        <w:rPr>
          <w:rFonts w:ascii="Times New Roman" w:hAnsi="Times New Roman" w:cs="Times New Roman"/>
          <w:sz w:val="20"/>
          <w:szCs w:val="20"/>
        </w:rPr>
      </w:pP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IX. Wskazanie osób uprawnionych do komunikowania się z Wykonawcami</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Zamawiający wyznacza następujące osoby do kontaktu z Wykonawcami:</w:t>
      </w:r>
    </w:p>
    <w:p w:rsidR="000B30AA" w:rsidRPr="004A39A8" w:rsidRDefault="000B30AA" w:rsidP="000B30AA">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Wioleta Szostak</w:t>
      </w:r>
    </w:p>
    <w:p w:rsidR="000B30AA" w:rsidRDefault="000B30AA" w:rsidP="000B30AA">
      <w:pPr>
        <w:pStyle w:val="Standard"/>
        <w:spacing w:line="276" w:lineRule="auto"/>
        <w:jc w:val="both"/>
        <w:rPr>
          <w:rFonts w:ascii="Times New Roman" w:hAnsi="Times New Roman" w:cs="Times New Roman"/>
          <w:b/>
          <w:bCs/>
          <w:sz w:val="20"/>
          <w:szCs w:val="20"/>
          <w:shd w:val="clear" w:color="auto" w:fill="C0C0C0"/>
        </w:rPr>
      </w:pPr>
      <w:r w:rsidRPr="004A39A8">
        <w:rPr>
          <w:rFonts w:ascii="Times New Roman" w:hAnsi="Times New Roman" w:cs="Times New Roman"/>
          <w:sz w:val="20"/>
          <w:szCs w:val="20"/>
        </w:rPr>
        <w:t>e-mail</w:t>
      </w:r>
      <w:r w:rsidRPr="004901F3">
        <w:rPr>
          <w:rFonts w:ascii="Times New Roman" w:hAnsi="Times New Roman" w:cs="Times New Roman"/>
          <w:sz w:val="20"/>
          <w:szCs w:val="20"/>
        </w:rPr>
        <w:t xml:space="preserve">: </w:t>
      </w:r>
      <w:r>
        <w:rPr>
          <w:rFonts w:ascii="Times New Roman" w:hAnsi="Times New Roman" w:cs="Times New Roman"/>
          <w:sz w:val="20"/>
          <w:szCs w:val="20"/>
        </w:rPr>
        <w:t>w.szostak@gminagubin.pl</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X. Termin związania ofertą</w:t>
      </w:r>
    </w:p>
    <w:p w:rsidR="000B30AA" w:rsidRPr="00EF521C"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1. Wykonawca jest związany ofertą od dnia upływu terminu składania ofert do dnia</w:t>
      </w:r>
      <w:r>
        <w:rPr>
          <w:rFonts w:ascii="Times New Roman" w:hAnsi="Times New Roman" w:cs="Times New Roman"/>
          <w:sz w:val="20"/>
          <w:szCs w:val="20"/>
        </w:rPr>
        <w:t xml:space="preserve"> </w:t>
      </w:r>
      <w:r w:rsidR="00A9423E">
        <w:rPr>
          <w:rFonts w:ascii="Times New Roman" w:hAnsi="Times New Roman" w:cs="Times New Roman"/>
          <w:b/>
          <w:sz w:val="20"/>
          <w:szCs w:val="20"/>
          <w:highlight w:val="yellow"/>
        </w:rPr>
        <w:t>19</w:t>
      </w:r>
      <w:r w:rsidR="00B06475">
        <w:rPr>
          <w:rFonts w:ascii="Times New Roman" w:hAnsi="Times New Roman" w:cs="Times New Roman"/>
          <w:b/>
          <w:sz w:val="20"/>
          <w:szCs w:val="20"/>
          <w:highlight w:val="yellow"/>
        </w:rPr>
        <w:t>. 06</w:t>
      </w:r>
      <w:r w:rsidRPr="007871C7">
        <w:rPr>
          <w:rFonts w:ascii="Times New Roman" w:hAnsi="Times New Roman" w:cs="Times New Roman"/>
          <w:b/>
          <w:sz w:val="20"/>
          <w:szCs w:val="20"/>
          <w:highlight w:val="yellow"/>
        </w:rPr>
        <w:t>.2021 r.</w:t>
      </w:r>
      <w:r>
        <w:rPr>
          <w:rFonts w:ascii="Times New Roman" w:hAnsi="Times New Roman" w:cs="Times New Roman"/>
          <w:sz w:val="36"/>
          <w:szCs w:val="36"/>
          <w:shd w:val="clear" w:color="auto" w:fill="FFFF00"/>
        </w:rPr>
        <w:t xml:space="preserve">  </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lastRenderedPageBreak/>
        <w:t>3. Przedłużenie terminu związania oferta, o którym mowa w ust. 2, wymaga złożenia przez Wykonawcę pisemnego oświadczenia o wyrażeniu zgody na przedłużenie terminu związania ofertą.</w:t>
      </w:r>
    </w:p>
    <w:p w:rsidR="000B30AA" w:rsidRPr="004A39A8" w:rsidRDefault="000B30AA" w:rsidP="000B30AA">
      <w:pPr>
        <w:pStyle w:val="Standard"/>
        <w:spacing w:line="276" w:lineRule="auto"/>
        <w:jc w:val="both"/>
        <w:rPr>
          <w:rFonts w:ascii="Times New Roman" w:hAnsi="Times New Roman" w:cs="Times New Roman"/>
          <w:b/>
          <w:bCs/>
          <w:sz w:val="20"/>
          <w:szCs w:val="20"/>
          <w:shd w:val="clear" w:color="auto" w:fill="C0C0C0"/>
        </w:rPr>
      </w:pP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XI. Opis sposobu przygotowania oferty</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1. Oferta musi być sporządzona w języku polskim, w postaci elektronicznej w formacie danych: </w:t>
      </w:r>
      <w:proofErr w:type="spellStart"/>
      <w:r w:rsidRPr="004A39A8">
        <w:rPr>
          <w:rFonts w:ascii="Times New Roman" w:hAnsi="Times New Roman" w:cs="Times New Roman"/>
          <w:sz w:val="20"/>
          <w:szCs w:val="20"/>
          <w:shd w:val="clear" w:color="auto" w:fill="FFFF00"/>
        </w:rPr>
        <w:t>pdf</w:t>
      </w:r>
      <w:proofErr w:type="spellEnd"/>
      <w:r w:rsidRPr="004A39A8">
        <w:rPr>
          <w:rFonts w:ascii="Times New Roman" w:hAnsi="Times New Roman" w:cs="Times New Roman"/>
          <w:sz w:val="20"/>
          <w:szCs w:val="20"/>
          <w:shd w:val="clear" w:color="auto" w:fill="FFFF00"/>
        </w:rPr>
        <w:t>,</w:t>
      </w:r>
      <w:r>
        <w:rPr>
          <w:rFonts w:ascii="Times New Roman" w:hAnsi="Times New Roman" w:cs="Times New Roman"/>
          <w:sz w:val="20"/>
          <w:szCs w:val="20"/>
          <w:shd w:val="clear" w:color="auto" w:fill="FFFF00"/>
        </w:rPr>
        <w:t xml:space="preserve"> doc.</w:t>
      </w:r>
      <w:r w:rsidRPr="004A39A8">
        <w:rPr>
          <w:rFonts w:ascii="Times New Roman" w:hAnsi="Times New Roman" w:cs="Times New Roman"/>
          <w:sz w:val="20"/>
          <w:szCs w:val="20"/>
        </w:rPr>
        <w:t xml:space="preserve"> i opatrzona kwalifikowanym podpisem elektronicznym, podpisem zaufanym lub podpisem osobistym.</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2. Do zaszyfrowania oferty nie jest potrzebna aplikacja do szyfrowania ofert, ani plik z kluczem publicznym. Cały proces szyfrowania ma miejsce na stronie mini portal.uzp.gov.pl</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3. Sposób złożenia oferty, w tym zaszyfrowania oferty został opisany w Instrukcji użytkownika dostępnej na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4.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t>
      </w:r>
    </w:p>
    <w:p w:rsidR="000B30AA"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5. Wszelkie informacje stanowiące tajemnicę przedsiębiorstwa w rozumieniu ustawy z dnia 16 kwietnia 1993 r. </w:t>
      </w:r>
      <w:r>
        <w:rPr>
          <w:rFonts w:ascii="Times New Roman" w:hAnsi="Times New Roman" w:cs="Times New Roman"/>
          <w:sz w:val="20"/>
          <w:szCs w:val="20"/>
        </w:rPr>
        <w:br/>
      </w:r>
      <w:r w:rsidRPr="004A39A8">
        <w:rPr>
          <w:rFonts w:ascii="Times New Roman" w:hAnsi="Times New Roman" w:cs="Times New Roman"/>
          <w:sz w:val="20"/>
          <w:szCs w:val="20"/>
        </w:rPr>
        <w:t xml:space="preserve">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w:t>
      </w:r>
    </w:p>
    <w:p w:rsidR="000B30AA" w:rsidRPr="004A39A8" w:rsidRDefault="000B30AA" w:rsidP="000B30AA">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6</w:t>
      </w:r>
      <w:r w:rsidRPr="004A39A8">
        <w:rPr>
          <w:rFonts w:ascii="Times New Roman" w:hAnsi="Times New Roman" w:cs="Times New Roman"/>
          <w:sz w:val="20"/>
          <w:szCs w:val="20"/>
        </w:rPr>
        <w:t xml:space="preserve">. Do oferty należy dołączyć oświadczenie o </w:t>
      </w:r>
      <w:r>
        <w:rPr>
          <w:rFonts w:ascii="Times New Roman" w:hAnsi="Times New Roman" w:cs="Times New Roman"/>
          <w:sz w:val="20"/>
          <w:szCs w:val="20"/>
        </w:rPr>
        <w:t xml:space="preserve">spełnieniu warunków udziału w postępowaniu oraz oświadczenie o </w:t>
      </w:r>
      <w:r w:rsidRPr="004A39A8">
        <w:rPr>
          <w:rFonts w:ascii="Times New Roman" w:hAnsi="Times New Roman" w:cs="Times New Roman"/>
          <w:sz w:val="20"/>
          <w:szCs w:val="20"/>
        </w:rPr>
        <w:t>niepodleganiu wykluczeniu z postępowania o udzielenie zamó</w:t>
      </w:r>
      <w:r>
        <w:rPr>
          <w:rFonts w:ascii="Times New Roman" w:hAnsi="Times New Roman" w:cs="Times New Roman"/>
          <w:sz w:val="20"/>
          <w:szCs w:val="20"/>
        </w:rPr>
        <w:t>wienia publicznego. Oświadczenia</w:t>
      </w:r>
      <w:r w:rsidRPr="004A39A8">
        <w:rPr>
          <w:rFonts w:ascii="Times New Roman" w:hAnsi="Times New Roman" w:cs="Times New Roman"/>
          <w:sz w:val="20"/>
          <w:szCs w:val="20"/>
        </w:rPr>
        <w:t xml:space="preserve"> należy złożyć w postaci elektronicznej opatrzone kwalifikowanym podpisem elektronicznym, podpisem zaufanym lub podpisem osobistym, a następnie zaszyfrować wraz z plikami stanowiącymi ofertę.</w:t>
      </w:r>
    </w:p>
    <w:p w:rsidR="000B30AA" w:rsidRPr="004A39A8" w:rsidRDefault="000B30AA" w:rsidP="000B30AA">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8</w:t>
      </w:r>
      <w:r w:rsidRPr="004A39A8">
        <w:rPr>
          <w:rFonts w:ascii="Times New Roman" w:hAnsi="Times New Roman" w:cs="Times New Roman"/>
          <w:sz w:val="20"/>
          <w:szCs w:val="20"/>
        </w:rPr>
        <w:t>. 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p>
    <w:p w:rsidR="000B30AA" w:rsidRPr="004A39A8" w:rsidRDefault="000B30AA" w:rsidP="000B30AA">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9</w:t>
      </w:r>
      <w:r w:rsidRPr="004A39A8">
        <w:rPr>
          <w:rFonts w:ascii="Times New Roman" w:hAnsi="Times New Roman" w:cs="Times New Roman"/>
          <w:sz w:val="20"/>
          <w:szCs w:val="20"/>
        </w:rPr>
        <w:t>. Do oferty należy dołączyć:</w:t>
      </w:r>
    </w:p>
    <w:p w:rsidR="000B30AA" w:rsidRPr="004A39A8" w:rsidRDefault="000B30AA" w:rsidP="000B30AA">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9</w:t>
      </w:r>
      <w:r w:rsidRPr="004A39A8">
        <w:rPr>
          <w:rFonts w:ascii="Times New Roman" w:hAnsi="Times New Roman" w:cs="Times New Roman"/>
          <w:sz w:val="20"/>
          <w:szCs w:val="20"/>
        </w:rPr>
        <w:t>.1. W celu potwierdzenia, że osoba działająca w imieniu Wykonawcy jest umocowana do jego reprezentowania – odpis lub informację z Krajowego Rejestru Sądowego, Centralnej Ewidencji i Informacji o Działalności Gospodarczej lub innego właściwego rejestru;</w:t>
      </w:r>
    </w:p>
    <w:p w:rsidR="000B30AA" w:rsidRPr="004A39A8" w:rsidRDefault="000B30AA" w:rsidP="000B30AA">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9</w:t>
      </w:r>
      <w:r w:rsidRPr="004A39A8">
        <w:rPr>
          <w:rFonts w:ascii="Times New Roman" w:hAnsi="Times New Roman" w:cs="Times New Roman"/>
          <w:sz w:val="20"/>
          <w:szCs w:val="20"/>
        </w:rPr>
        <w:t>.2.  Jeżeli w imieniu Wykonawcy działa osoba, której umocowanie do jego reprezentowania nie wynika z do</w:t>
      </w:r>
      <w:r>
        <w:rPr>
          <w:rFonts w:ascii="Times New Roman" w:hAnsi="Times New Roman" w:cs="Times New Roman"/>
          <w:sz w:val="20"/>
          <w:szCs w:val="20"/>
        </w:rPr>
        <w:t xml:space="preserve">kumentów, o których mowa w </w:t>
      </w:r>
      <w:proofErr w:type="spellStart"/>
      <w:r>
        <w:rPr>
          <w:rFonts w:ascii="Times New Roman" w:hAnsi="Times New Roman" w:cs="Times New Roman"/>
          <w:sz w:val="20"/>
          <w:szCs w:val="20"/>
        </w:rPr>
        <w:t>pkt</w:t>
      </w:r>
      <w:proofErr w:type="spellEnd"/>
      <w:r>
        <w:rPr>
          <w:rFonts w:ascii="Times New Roman" w:hAnsi="Times New Roman" w:cs="Times New Roman"/>
          <w:sz w:val="20"/>
          <w:szCs w:val="20"/>
        </w:rPr>
        <w:t xml:space="preserve"> 9</w:t>
      </w:r>
      <w:r w:rsidRPr="004A39A8">
        <w:rPr>
          <w:rFonts w:ascii="Times New Roman" w:hAnsi="Times New Roman" w:cs="Times New Roman"/>
          <w:sz w:val="20"/>
          <w:szCs w:val="20"/>
        </w:rPr>
        <w:t xml:space="preserve">.1. – pełnomocnictwo lub inny dokument (np. akt powołania na stanowisko prezesa zarządu, członka zarządu spółki lub, w przypadku spółek działających w systemie </w:t>
      </w:r>
      <w:proofErr w:type="spellStart"/>
      <w:r w:rsidRPr="004A39A8">
        <w:rPr>
          <w:rFonts w:ascii="Times New Roman" w:hAnsi="Times New Roman" w:cs="Times New Roman"/>
          <w:i/>
          <w:sz w:val="20"/>
          <w:szCs w:val="20"/>
        </w:rPr>
        <w:t>common</w:t>
      </w:r>
      <w:proofErr w:type="spellEnd"/>
      <w:r w:rsidRPr="004A39A8">
        <w:rPr>
          <w:rFonts w:ascii="Times New Roman" w:hAnsi="Times New Roman" w:cs="Times New Roman"/>
          <w:i/>
          <w:sz w:val="20"/>
          <w:szCs w:val="20"/>
        </w:rPr>
        <w:t xml:space="preserve"> law, </w:t>
      </w:r>
      <w:r w:rsidRPr="004A39A8">
        <w:rPr>
          <w:rFonts w:ascii="Times New Roman" w:hAnsi="Times New Roman" w:cs="Times New Roman"/>
          <w:sz w:val="20"/>
          <w:szCs w:val="20"/>
        </w:rPr>
        <w:t xml:space="preserve">członka rady dyrektorów spółki, a także umowa spółki cywilnej lub uchwała jej wspólników, wskazująca jednego ze wspólników, jako umocowanego do reprezentacji spółki) potwierdzający umocowanie do reprezentowania Wykonawcy; </w:t>
      </w:r>
    </w:p>
    <w:p w:rsidR="000B30AA" w:rsidRPr="004A39A8" w:rsidRDefault="000B30AA" w:rsidP="000B30AA">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9</w:t>
      </w:r>
      <w:r w:rsidRPr="004A39A8">
        <w:rPr>
          <w:rFonts w:ascii="Times New Roman" w:hAnsi="Times New Roman" w:cs="Times New Roman"/>
          <w:sz w:val="20"/>
          <w:szCs w:val="20"/>
        </w:rPr>
        <w:t>.3. Pełnomocnictwo dla pełnomocnika do reprezentowania w postępowaniu Wykonawców wspólnie ubiegających się o udzielenie zamówienia - dotyczy ofert składanych przez Wykonawców wspólnie ubiegających się o udzielenie zamówienia;</w:t>
      </w:r>
    </w:p>
    <w:p w:rsidR="000B30AA" w:rsidRPr="004A39A8" w:rsidRDefault="000B30AA" w:rsidP="000B30AA">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9.4. Oświadczenie Wykonawcy o</w:t>
      </w:r>
      <w:r w:rsidRPr="004A39A8">
        <w:rPr>
          <w:rFonts w:ascii="Times New Roman" w:hAnsi="Times New Roman" w:cs="Times New Roman"/>
          <w:sz w:val="20"/>
          <w:szCs w:val="20"/>
        </w:rPr>
        <w:t xml:space="preserve"> niepodleganiu wykluczeniu z postępowania – wzór oświadczenia o niepodleganiu wy</w:t>
      </w:r>
      <w:r>
        <w:rPr>
          <w:rFonts w:ascii="Times New Roman" w:hAnsi="Times New Roman" w:cs="Times New Roman"/>
          <w:sz w:val="20"/>
          <w:szCs w:val="20"/>
        </w:rPr>
        <w:t>kluczeniu stanowi Załącznik nr 4</w:t>
      </w:r>
      <w:r w:rsidRPr="004A39A8">
        <w:rPr>
          <w:rFonts w:ascii="Times New Roman" w:hAnsi="Times New Roman" w:cs="Times New Roman"/>
          <w:sz w:val="20"/>
          <w:szCs w:val="20"/>
        </w:rPr>
        <w:t xml:space="preserve"> do SWZ. W przypadku wspólnego ubiegania się o zamówienie przez Wykonawców, oświadczenie o niepoleganiu wykluczeniu składa każdy z Wykonawców.;</w:t>
      </w:r>
    </w:p>
    <w:p w:rsidR="000B30AA" w:rsidRPr="004A39A8" w:rsidRDefault="000B30AA" w:rsidP="000B30AA">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9</w:t>
      </w:r>
      <w:r w:rsidRPr="004A39A8">
        <w:rPr>
          <w:rFonts w:ascii="Times New Roman" w:hAnsi="Times New Roman" w:cs="Times New Roman"/>
          <w:sz w:val="20"/>
          <w:szCs w:val="20"/>
        </w:rPr>
        <w:t>.5. Oświadczenie Wykonawcy o spełnieniu warunków udziału w postępowaniu – wzór ośw</w:t>
      </w:r>
      <w:r>
        <w:rPr>
          <w:rFonts w:ascii="Times New Roman" w:hAnsi="Times New Roman" w:cs="Times New Roman"/>
          <w:sz w:val="20"/>
          <w:szCs w:val="20"/>
        </w:rPr>
        <w:t>iadczenia stanowi załącznik nr 3</w:t>
      </w:r>
      <w:r w:rsidRPr="004A39A8">
        <w:rPr>
          <w:rFonts w:ascii="Times New Roman" w:hAnsi="Times New Roman" w:cs="Times New Roman"/>
          <w:sz w:val="20"/>
          <w:szCs w:val="20"/>
        </w:rPr>
        <w:t xml:space="preserve"> do SWZ;</w:t>
      </w:r>
    </w:p>
    <w:p w:rsidR="000B30AA" w:rsidRPr="004A39A8" w:rsidRDefault="000B30AA" w:rsidP="000B30AA">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10</w:t>
      </w:r>
      <w:r w:rsidRPr="004A39A8">
        <w:rPr>
          <w:rFonts w:ascii="Times New Roman" w:hAnsi="Times New Roman" w:cs="Times New Roman"/>
          <w:sz w:val="20"/>
          <w:szCs w:val="20"/>
        </w:rPr>
        <w:t>. Oferta oraz oświadczenia o niepodleganiu wykluczeniu i spełnieniu warunków udziału w postępowaniu muszą być złożone w oryginale.</w:t>
      </w:r>
    </w:p>
    <w:p w:rsidR="000B30AA" w:rsidRPr="004A39A8" w:rsidRDefault="000B30AA" w:rsidP="000B30AA">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11</w:t>
      </w:r>
      <w:r w:rsidRPr="004A39A8">
        <w:rPr>
          <w:rFonts w:ascii="Times New Roman" w:hAnsi="Times New Roman" w:cs="Times New Roman"/>
          <w:sz w:val="20"/>
          <w:szCs w:val="20"/>
        </w:rPr>
        <w:t>. Zamawiający zaleca ponumerowanie stron oferty.</w:t>
      </w:r>
    </w:p>
    <w:p w:rsidR="000B30AA" w:rsidRPr="004A39A8" w:rsidRDefault="000B30AA" w:rsidP="000B30AA">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12</w:t>
      </w:r>
      <w:r w:rsidRPr="004A39A8">
        <w:rPr>
          <w:rFonts w:ascii="Times New Roman" w:hAnsi="Times New Roman" w:cs="Times New Roman"/>
          <w:sz w:val="20"/>
          <w:szCs w:val="20"/>
        </w:rPr>
        <w:t>. Wykonawca nie jest zobowiązany do złożenia dokumentów, o których mow</w:t>
      </w:r>
      <w:r>
        <w:rPr>
          <w:rFonts w:ascii="Times New Roman" w:hAnsi="Times New Roman" w:cs="Times New Roman"/>
          <w:sz w:val="20"/>
          <w:szCs w:val="20"/>
        </w:rPr>
        <w:t xml:space="preserve">a w ust. 9 </w:t>
      </w:r>
      <w:proofErr w:type="spellStart"/>
      <w:r>
        <w:rPr>
          <w:rFonts w:ascii="Times New Roman" w:hAnsi="Times New Roman" w:cs="Times New Roman"/>
          <w:sz w:val="20"/>
          <w:szCs w:val="20"/>
        </w:rPr>
        <w:t>pkt</w:t>
      </w:r>
      <w:proofErr w:type="spellEnd"/>
      <w:r>
        <w:rPr>
          <w:rFonts w:ascii="Times New Roman" w:hAnsi="Times New Roman" w:cs="Times New Roman"/>
          <w:sz w:val="20"/>
          <w:szCs w:val="20"/>
        </w:rPr>
        <w:t xml:space="preserve"> 9</w:t>
      </w:r>
      <w:r w:rsidRPr="004A39A8">
        <w:rPr>
          <w:rFonts w:ascii="Times New Roman" w:hAnsi="Times New Roman" w:cs="Times New Roman"/>
          <w:sz w:val="20"/>
          <w:szCs w:val="20"/>
        </w:rPr>
        <w:t>.1, jeżeli zamawiający może je uzyskać za pomocą bezpłatnych i ogólnodostępnych baz danych, o ile Wykonawca wskazał dane umożliwiające dostęp do tych dokumentów.</w:t>
      </w:r>
    </w:p>
    <w:p w:rsidR="000B30AA" w:rsidRPr="004A39A8" w:rsidRDefault="000B30AA" w:rsidP="000B30AA">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13</w:t>
      </w:r>
      <w:r w:rsidRPr="004A39A8">
        <w:rPr>
          <w:rFonts w:ascii="Times New Roman" w:hAnsi="Times New Roman" w:cs="Times New Roman"/>
          <w:sz w:val="20"/>
          <w:szCs w:val="20"/>
        </w:rPr>
        <w:t xml:space="preserve">. Pełnomocnictwo przekazuje się w postaci elektronicznej i opatruje się kwalifikowanym podpisem elektronicznym, podpisem zaufanym lub podpisem osobistym. </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w:t>
      </w:r>
      <w:r>
        <w:rPr>
          <w:rFonts w:ascii="Times New Roman" w:hAnsi="Times New Roman" w:cs="Times New Roman"/>
          <w:sz w:val="20"/>
          <w:szCs w:val="20"/>
        </w:rPr>
        <w:t>nym podpisem elektronicznym). Cy</w:t>
      </w:r>
      <w:r w:rsidRPr="004A39A8">
        <w:rPr>
          <w:rFonts w:ascii="Times New Roman" w:hAnsi="Times New Roman" w:cs="Times New Roman"/>
          <w:sz w:val="20"/>
          <w:szCs w:val="20"/>
        </w:rPr>
        <w:t>frowe odwzorowanie pełnomocnictwa nie może być poświadczone przez upełnomocnionego.</w:t>
      </w:r>
    </w:p>
    <w:p w:rsidR="000B30AA" w:rsidRPr="004A39A8" w:rsidRDefault="000B30AA" w:rsidP="000B30AA">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14</w:t>
      </w:r>
      <w:r w:rsidRPr="004A39A8">
        <w:rPr>
          <w:rFonts w:ascii="Times New Roman" w:hAnsi="Times New Roman" w:cs="Times New Roman"/>
          <w:sz w:val="20"/>
          <w:szCs w:val="20"/>
        </w:rPr>
        <w:t xml:space="preserve">. Jeżeli Wykonawca nie złoży przedmiotowych środków dowodowych </w:t>
      </w:r>
      <w:r>
        <w:rPr>
          <w:rFonts w:ascii="Times New Roman" w:hAnsi="Times New Roman" w:cs="Times New Roman"/>
          <w:sz w:val="20"/>
          <w:szCs w:val="20"/>
        </w:rPr>
        <w:t xml:space="preserve"> </w:t>
      </w:r>
      <w:r w:rsidRPr="004A39A8">
        <w:rPr>
          <w:rFonts w:ascii="Times New Roman" w:hAnsi="Times New Roman" w:cs="Times New Roman"/>
          <w:sz w:val="20"/>
          <w:szCs w:val="20"/>
        </w:rPr>
        <w:t>lub złożone przedmiotowe środki dowodowe będą niekompletne, Zamawiający wezwie do ich złożenia lub uzupełnienia w wyznaczonym terminie.</w:t>
      </w:r>
    </w:p>
    <w:p w:rsidR="000B30AA" w:rsidRPr="004A39A8" w:rsidRDefault="000B30AA" w:rsidP="000B30AA">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15. Postanowień ust. 14</w:t>
      </w:r>
      <w:r w:rsidRPr="004A39A8">
        <w:rPr>
          <w:rFonts w:ascii="Times New Roman" w:hAnsi="Times New Roman" w:cs="Times New Roman"/>
          <w:sz w:val="20"/>
          <w:szCs w:val="20"/>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0B30AA" w:rsidRDefault="000B30AA" w:rsidP="000B30AA">
      <w:pPr>
        <w:pStyle w:val="Standard"/>
        <w:spacing w:line="276" w:lineRule="auto"/>
        <w:jc w:val="both"/>
        <w:rPr>
          <w:rFonts w:ascii="Times New Roman" w:hAnsi="Times New Roman" w:cs="Times New Roman"/>
          <w:b/>
          <w:sz w:val="20"/>
          <w:szCs w:val="20"/>
          <w:u w:val="single"/>
        </w:rPr>
      </w:pPr>
    </w:p>
    <w:p w:rsidR="000B30AA" w:rsidRDefault="000B30AA" w:rsidP="000B30AA">
      <w:pPr>
        <w:pStyle w:val="Standard"/>
        <w:spacing w:line="276" w:lineRule="auto"/>
        <w:jc w:val="both"/>
        <w:rPr>
          <w:rFonts w:ascii="Times New Roman" w:hAnsi="Times New Roman" w:cs="Times New Roman"/>
          <w:b/>
          <w:sz w:val="20"/>
          <w:szCs w:val="20"/>
          <w:u w:val="single"/>
        </w:rPr>
      </w:pPr>
    </w:p>
    <w:p w:rsidR="000B30AA" w:rsidRPr="004A39A8" w:rsidRDefault="000B30AA" w:rsidP="000B30AA">
      <w:pPr>
        <w:pStyle w:val="Standard"/>
        <w:spacing w:line="276" w:lineRule="auto"/>
        <w:jc w:val="both"/>
        <w:rPr>
          <w:rFonts w:ascii="Times New Roman" w:hAnsi="Times New Roman" w:cs="Times New Roman"/>
          <w:b/>
          <w:sz w:val="20"/>
          <w:szCs w:val="20"/>
          <w:u w:val="single"/>
        </w:rPr>
      </w:pPr>
      <w:r w:rsidRPr="00A752B9">
        <w:rPr>
          <w:rFonts w:ascii="Times New Roman" w:hAnsi="Times New Roman" w:cs="Times New Roman"/>
          <w:b/>
          <w:sz w:val="20"/>
          <w:szCs w:val="20"/>
          <w:highlight w:val="lightGray"/>
          <w:u w:val="single"/>
        </w:rPr>
        <w:t>WADIUM:</w:t>
      </w:r>
    </w:p>
    <w:p w:rsidR="00E1063A" w:rsidRPr="004A39A8" w:rsidRDefault="00E1063A" w:rsidP="00E1063A">
      <w:pPr>
        <w:pStyle w:val="Tekstpodstawowy"/>
        <w:widowControl w:val="0"/>
        <w:numPr>
          <w:ilvl w:val="0"/>
          <w:numId w:val="8"/>
        </w:numPr>
        <w:spacing w:after="0" w:line="276" w:lineRule="auto"/>
        <w:ind w:left="284" w:hanging="284"/>
        <w:jc w:val="both"/>
        <w:textAlignment w:val="auto"/>
        <w:rPr>
          <w:rFonts w:cs="Times New Roman" w:hint="eastAsia"/>
          <w:sz w:val="20"/>
          <w:szCs w:val="20"/>
        </w:rPr>
      </w:pPr>
      <w:r w:rsidRPr="004A39A8">
        <w:rPr>
          <w:rFonts w:cs="Times New Roman"/>
          <w:color w:val="000000"/>
          <w:sz w:val="20"/>
          <w:szCs w:val="20"/>
        </w:rPr>
        <w:t xml:space="preserve">Wykonawca zobowiązany jest przed upływem terminu składania ofert wnieść wadium w wysokości </w:t>
      </w:r>
      <w:r>
        <w:rPr>
          <w:rFonts w:cs="Times New Roman"/>
          <w:b/>
          <w:sz w:val="20"/>
          <w:szCs w:val="20"/>
        </w:rPr>
        <w:t>2.500</w:t>
      </w:r>
      <w:r w:rsidRPr="00023665">
        <w:rPr>
          <w:rFonts w:cs="Times New Roman"/>
          <w:b/>
          <w:sz w:val="20"/>
          <w:szCs w:val="20"/>
        </w:rPr>
        <w:t>,00</w:t>
      </w:r>
      <w:r w:rsidRPr="004A39A8">
        <w:rPr>
          <w:rFonts w:cs="Times New Roman"/>
          <w:b/>
          <w:color w:val="000000"/>
          <w:sz w:val="20"/>
          <w:szCs w:val="20"/>
        </w:rPr>
        <w:t xml:space="preserve"> z</w:t>
      </w:r>
      <w:r>
        <w:rPr>
          <w:rFonts w:cs="Times New Roman"/>
          <w:b/>
          <w:bCs/>
          <w:color w:val="000000"/>
          <w:sz w:val="20"/>
          <w:szCs w:val="20"/>
        </w:rPr>
        <w:t xml:space="preserve">łotych (dwa tysiące pięćset </w:t>
      </w:r>
      <w:r w:rsidRPr="004A39A8">
        <w:rPr>
          <w:rFonts w:cs="Times New Roman"/>
          <w:b/>
          <w:bCs/>
          <w:color w:val="000000"/>
          <w:sz w:val="20"/>
          <w:szCs w:val="20"/>
        </w:rPr>
        <w:t>złotych)</w:t>
      </w:r>
    </w:p>
    <w:p w:rsidR="00E1063A" w:rsidRPr="004A39A8" w:rsidRDefault="00E1063A" w:rsidP="00E1063A">
      <w:pPr>
        <w:pStyle w:val="Tekstpodstawowy"/>
        <w:spacing w:after="0" w:line="276" w:lineRule="auto"/>
        <w:jc w:val="both"/>
        <w:rPr>
          <w:rFonts w:cs="Times New Roman" w:hint="eastAsia"/>
          <w:color w:val="000000"/>
          <w:sz w:val="20"/>
          <w:szCs w:val="20"/>
        </w:rPr>
      </w:pPr>
      <w:r w:rsidRPr="004A39A8">
        <w:rPr>
          <w:rFonts w:cs="Times New Roman"/>
          <w:color w:val="000000"/>
          <w:sz w:val="20"/>
          <w:szCs w:val="20"/>
        </w:rPr>
        <w:t>2.  Wadium może być wniesione w:</w:t>
      </w:r>
    </w:p>
    <w:p w:rsidR="00E1063A" w:rsidRPr="004A39A8" w:rsidRDefault="00E1063A" w:rsidP="00E1063A">
      <w:pPr>
        <w:pStyle w:val="Tekstpodstawowy"/>
        <w:widowControl w:val="0"/>
        <w:numPr>
          <w:ilvl w:val="0"/>
          <w:numId w:val="9"/>
        </w:numPr>
        <w:spacing w:after="0" w:line="276" w:lineRule="auto"/>
        <w:jc w:val="both"/>
        <w:textAlignment w:val="auto"/>
        <w:rPr>
          <w:rFonts w:cs="Times New Roman" w:hint="eastAsia"/>
          <w:color w:val="000000"/>
          <w:sz w:val="20"/>
          <w:szCs w:val="20"/>
        </w:rPr>
      </w:pPr>
      <w:r w:rsidRPr="004A39A8">
        <w:rPr>
          <w:rFonts w:cs="Times New Roman"/>
          <w:color w:val="000000"/>
          <w:sz w:val="20"/>
          <w:szCs w:val="20"/>
        </w:rPr>
        <w:t>w pieniądzu;</w:t>
      </w:r>
    </w:p>
    <w:p w:rsidR="00E1063A" w:rsidRPr="004A39A8" w:rsidRDefault="00E1063A" w:rsidP="00E1063A">
      <w:pPr>
        <w:pStyle w:val="Tekstpodstawowy"/>
        <w:widowControl w:val="0"/>
        <w:numPr>
          <w:ilvl w:val="0"/>
          <w:numId w:val="9"/>
        </w:numPr>
        <w:spacing w:after="0" w:line="276" w:lineRule="auto"/>
        <w:jc w:val="both"/>
        <w:textAlignment w:val="auto"/>
        <w:rPr>
          <w:rFonts w:cs="Times New Roman" w:hint="eastAsia"/>
          <w:color w:val="000000"/>
          <w:sz w:val="20"/>
          <w:szCs w:val="20"/>
        </w:rPr>
      </w:pPr>
      <w:r w:rsidRPr="004A39A8">
        <w:rPr>
          <w:rFonts w:cs="Times New Roman"/>
          <w:color w:val="000000"/>
          <w:sz w:val="20"/>
          <w:szCs w:val="20"/>
        </w:rPr>
        <w:t>gwarancjach bankowych;</w:t>
      </w:r>
    </w:p>
    <w:p w:rsidR="00E1063A" w:rsidRPr="004A39A8" w:rsidRDefault="00E1063A" w:rsidP="00E1063A">
      <w:pPr>
        <w:pStyle w:val="Tekstpodstawowy"/>
        <w:widowControl w:val="0"/>
        <w:numPr>
          <w:ilvl w:val="0"/>
          <w:numId w:val="9"/>
        </w:numPr>
        <w:spacing w:after="0" w:line="276" w:lineRule="auto"/>
        <w:jc w:val="both"/>
        <w:textAlignment w:val="auto"/>
        <w:rPr>
          <w:rFonts w:cs="Times New Roman" w:hint="eastAsia"/>
          <w:color w:val="000000"/>
          <w:sz w:val="20"/>
          <w:szCs w:val="20"/>
        </w:rPr>
      </w:pPr>
      <w:r w:rsidRPr="004A39A8">
        <w:rPr>
          <w:rFonts w:cs="Times New Roman"/>
          <w:color w:val="000000"/>
          <w:sz w:val="20"/>
          <w:szCs w:val="20"/>
        </w:rPr>
        <w:t>gwarancjach ubezpieczeniowych;</w:t>
      </w:r>
    </w:p>
    <w:p w:rsidR="00E1063A" w:rsidRPr="004A39A8" w:rsidRDefault="00E1063A" w:rsidP="00E1063A">
      <w:pPr>
        <w:pStyle w:val="Tekstpodstawowy"/>
        <w:widowControl w:val="0"/>
        <w:numPr>
          <w:ilvl w:val="0"/>
          <w:numId w:val="9"/>
        </w:numPr>
        <w:spacing w:after="0" w:line="276" w:lineRule="auto"/>
        <w:jc w:val="both"/>
        <w:textAlignment w:val="auto"/>
        <w:rPr>
          <w:rFonts w:cs="Times New Roman" w:hint="eastAsia"/>
          <w:sz w:val="20"/>
          <w:szCs w:val="20"/>
        </w:rPr>
      </w:pPr>
      <w:r w:rsidRPr="004A39A8">
        <w:rPr>
          <w:rFonts w:cs="Times New Roman"/>
          <w:color w:val="000000"/>
          <w:sz w:val="20"/>
          <w:szCs w:val="20"/>
        </w:rPr>
        <w:t xml:space="preserve">poręczeniach udzielanych przez podmioty, o których mowa w art. 6b ust.5 </w:t>
      </w:r>
      <w:proofErr w:type="spellStart"/>
      <w:r w:rsidRPr="004A39A8">
        <w:rPr>
          <w:rFonts w:cs="Times New Roman"/>
          <w:color w:val="000000"/>
          <w:sz w:val="20"/>
          <w:szCs w:val="20"/>
        </w:rPr>
        <w:t>pkt</w:t>
      </w:r>
      <w:proofErr w:type="spellEnd"/>
      <w:r w:rsidRPr="004A39A8">
        <w:rPr>
          <w:rFonts w:cs="Times New Roman"/>
          <w:color w:val="000000"/>
          <w:sz w:val="20"/>
          <w:szCs w:val="20"/>
        </w:rPr>
        <w:t xml:space="preserve"> 2 ustawy z dnia 9 listopada 2000 r. o utworzeniu Polskiej Agencji Rozwoju Przedsiębiorczości (tj. </w:t>
      </w:r>
      <w:r w:rsidRPr="004A39A8">
        <w:rPr>
          <w:rFonts w:eastAsia="Calibri" w:cs="Times New Roman"/>
          <w:bCs/>
          <w:color w:val="000000"/>
          <w:sz w:val="20"/>
          <w:szCs w:val="20"/>
        </w:rPr>
        <w:t xml:space="preserve">Dz. U. 2020 poz. 299 </w:t>
      </w:r>
      <w:r w:rsidRPr="004A39A8">
        <w:rPr>
          <w:rFonts w:cs="Times New Roman"/>
          <w:bCs/>
          <w:color w:val="000000"/>
          <w:sz w:val="20"/>
          <w:szCs w:val="20"/>
        </w:rPr>
        <w:t>)</w:t>
      </w:r>
    </w:p>
    <w:p w:rsidR="00E1063A" w:rsidRPr="004A39A8" w:rsidRDefault="00E1063A" w:rsidP="00E1063A">
      <w:pPr>
        <w:pStyle w:val="Default"/>
        <w:numPr>
          <w:ilvl w:val="0"/>
          <w:numId w:val="8"/>
        </w:numPr>
        <w:spacing w:line="276" w:lineRule="auto"/>
        <w:ind w:left="284" w:hanging="284"/>
        <w:jc w:val="both"/>
        <w:rPr>
          <w:rFonts w:ascii="Times New Roman" w:hAnsi="Times New Roman" w:cs="Times New Roman"/>
          <w:sz w:val="20"/>
          <w:szCs w:val="20"/>
        </w:rPr>
      </w:pPr>
      <w:r w:rsidRPr="004A39A8">
        <w:rPr>
          <w:rFonts w:ascii="Times New Roman" w:hAnsi="Times New Roman" w:cs="Times New Roman"/>
          <w:sz w:val="20"/>
          <w:szCs w:val="20"/>
        </w:rPr>
        <w:t xml:space="preserve">Wadium w formie pieniądza należy wnieść przelewem na konto w Banku: </w:t>
      </w:r>
    </w:p>
    <w:p w:rsidR="00E1063A" w:rsidRPr="004A39A8" w:rsidRDefault="00E1063A" w:rsidP="00E1063A">
      <w:pPr>
        <w:pStyle w:val="Default"/>
        <w:spacing w:line="276" w:lineRule="auto"/>
        <w:ind w:left="360"/>
        <w:jc w:val="both"/>
        <w:rPr>
          <w:rFonts w:ascii="Times New Roman" w:hAnsi="Times New Roman" w:cs="Times New Roman"/>
          <w:sz w:val="20"/>
          <w:szCs w:val="20"/>
        </w:rPr>
      </w:pPr>
      <w:r w:rsidRPr="004A39A8">
        <w:rPr>
          <w:rFonts w:ascii="Times New Roman" w:hAnsi="Times New Roman" w:cs="Times New Roman"/>
          <w:sz w:val="20"/>
          <w:szCs w:val="20"/>
        </w:rPr>
        <w:t xml:space="preserve">Gmina Gubin ul. Obrońców Pokoju 20 66-620 Gubin </w:t>
      </w:r>
    </w:p>
    <w:p w:rsidR="00E1063A" w:rsidRPr="004A39A8" w:rsidRDefault="00E1063A" w:rsidP="00E1063A">
      <w:pPr>
        <w:pStyle w:val="Default"/>
        <w:spacing w:line="276" w:lineRule="auto"/>
        <w:ind w:left="360"/>
        <w:jc w:val="both"/>
        <w:rPr>
          <w:rFonts w:ascii="Times New Roman" w:hAnsi="Times New Roman" w:cs="Times New Roman"/>
          <w:sz w:val="20"/>
          <w:szCs w:val="20"/>
        </w:rPr>
      </w:pPr>
      <w:r w:rsidRPr="004A39A8">
        <w:rPr>
          <w:rFonts w:ascii="Times New Roman" w:hAnsi="Times New Roman" w:cs="Times New Roman"/>
          <w:sz w:val="20"/>
          <w:szCs w:val="20"/>
        </w:rPr>
        <w:t xml:space="preserve">nr rachunku: PKO SA </w:t>
      </w:r>
      <w:r w:rsidRPr="004A39A8">
        <w:rPr>
          <w:rFonts w:ascii="Times New Roman" w:hAnsi="Times New Roman" w:cs="Times New Roman"/>
          <w:bCs/>
          <w:sz w:val="20"/>
          <w:szCs w:val="20"/>
        </w:rPr>
        <w:t xml:space="preserve">61 1020 5402 0000 0902 0027 8754 </w:t>
      </w:r>
    </w:p>
    <w:p w:rsidR="00E1063A" w:rsidRPr="004A39A8" w:rsidRDefault="00E1063A" w:rsidP="00E1063A">
      <w:pPr>
        <w:spacing w:line="276" w:lineRule="auto"/>
        <w:jc w:val="both"/>
        <w:rPr>
          <w:rFonts w:ascii="Times New Roman" w:hAnsi="Times New Roman" w:cs="Times New Roman"/>
          <w:b/>
          <w:sz w:val="20"/>
          <w:szCs w:val="20"/>
        </w:rPr>
      </w:pPr>
      <w:r w:rsidRPr="004A39A8">
        <w:rPr>
          <w:rFonts w:ascii="Times New Roman" w:hAnsi="Times New Roman" w:cs="Times New Roman"/>
          <w:bCs/>
          <w:color w:val="000000"/>
          <w:sz w:val="20"/>
          <w:szCs w:val="20"/>
        </w:rPr>
        <w:t xml:space="preserve">z dopiskiem na przelewie </w:t>
      </w:r>
      <w:r w:rsidRPr="004A39A8">
        <w:rPr>
          <w:rFonts w:ascii="Times New Roman" w:hAnsi="Times New Roman" w:cs="Times New Roman"/>
          <w:b/>
          <w:bCs/>
          <w:color w:val="000000"/>
          <w:sz w:val="20"/>
          <w:szCs w:val="20"/>
        </w:rPr>
        <w:t>„Wadium w postępowaniu</w:t>
      </w:r>
      <w:r w:rsidRPr="004A39A8">
        <w:rPr>
          <w:rFonts w:ascii="Times New Roman" w:hAnsi="Times New Roman" w:cs="Times New Roman"/>
          <w:b/>
          <w:sz w:val="20"/>
          <w:szCs w:val="20"/>
        </w:rPr>
        <w:t xml:space="preserve"> </w:t>
      </w:r>
      <w:r w:rsidRPr="000661E4">
        <w:rPr>
          <w:rFonts w:ascii="Times New Roman" w:eastAsia="Times New Roman" w:hAnsi="Times New Roman" w:cs="Times New Roman"/>
          <w:b/>
          <w:kern w:val="0"/>
          <w:sz w:val="20"/>
          <w:szCs w:val="20"/>
          <w:lang w:eastAsia="pl-PL"/>
        </w:rPr>
        <w:t>„Dostawa energii elektrycznej na potrzeby oświetlenia przestrzeni publicznej oraz obiektów Gminy Gubin”</w:t>
      </w:r>
    </w:p>
    <w:p w:rsidR="00E1063A" w:rsidRPr="004A39A8" w:rsidRDefault="00E1063A" w:rsidP="00E1063A">
      <w:pPr>
        <w:spacing w:line="276" w:lineRule="auto"/>
        <w:ind w:left="284"/>
        <w:jc w:val="both"/>
        <w:rPr>
          <w:rFonts w:ascii="Times New Roman" w:hAnsi="Times New Roman" w:cs="Times New Roman"/>
          <w:sz w:val="20"/>
          <w:szCs w:val="20"/>
        </w:rPr>
      </w:pPr>
      <w:r w:rsidRPr="004A39A8">
        <w:rPr>
          <w:rFonts w:ascii="Times New Roman" w:hAnsi="Times New Roman" w:cs="Times New Roman"/>
          <w:b/>
          <w:bCs/>
          <w:sz w:val="20"/>
          <w:szCs w:val="20"/>
        </w:rPr>
        <w:t>UWAGA:</w:t>
      </w:r>
      <w:r w:rsidRPr="004A39A8">
        <w:rPr>
          <w:rFonts w:ascii="Times New Roman" w:hAnsi="Times New Roman" w:cs="Times New Roman"/>
          <w:sz w:val="20"/>
          <w:szCs w:val="20"/>
        </w:rPr>
        <w:t xml:space="preserve"> Za termin wniesienia wadium w formie pieniężnej zostanie przyjęty termin uznania rachunku Zamawiającego.</w:t>
      </w:r>
    </w:p>
    <w:p w:rsidR="00E1063A" w:rsidRPr="004A39A8" w:rsidRDefault="00E1063A" w:rsidP="00E1063A">
      <w:pPr>
        <w:spacing w:line="276" w:lineRule="auto"/>
        <w:ind w:left="284" w:hanging="284"/>
        <w:jc w:val="both"/>
        <w:rPr>
          <w:rFonts w:ascii="Times New Roman" w:hAnsi="Times New Roman" w:cs="Times New Roman"/>
          <w:sz w:val="20"/>
          <w:szCs w:val="20"/>
        </w:rPr>
      </w:pPr>
      <w:r w:rsidRPr="004A39A8">
        <w:rPr>
          <w:rFonts w:ascii="Times New Roman" w:hAnsi="Times New Roman" w:cs="Times New Roman"/>
          <w:b/>
          <w:sz w:val="20"/>
          <w:szCs w:val="20"/>
        </w:rPr>
        <w:t>2.</w:t>
      </w:r>
      <w:r w:rsidRPr="004A39A8">
        <w:rPr>
          <w:rFonts w:ascii="Times New Roman" w:hAnsi="Times New Roman" w:cs="Times New Roman"/>
          <w:b/>
          <w:sz w:val="20"/>
          <w:szCs w:val="20"/>
        </w:rPr>
        <w:tab/>
      </w:r>
      <w:r w:rsidRPr="004A39A8">
        <w:rPr>
          <w:rFonts w:ascii="Times New Roman" w:hAnsi="Times New Roman" w:cs="Times New Roman"/>
          <w:sz w:val="20"/>
          <w:szCs w:val="20"/>
        </w:rPr>
        <w:t>Wadium wnoszone w formie poręczeń lub gwarancji musi spełniać co najmniej poniższe wymagania:</w:t>
      </w:r>
    </w:p>
    <w:p w:rsidR="00E1063A" w:rsidRPr="004A39A8" w:rsidRDefault="00E1063A" w:rsidP="00E1063A">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1)</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musi obejmować odpowiedzialność za wszystkie przypadki powodujące utratę wadium przez Wykonawcę określone w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 bez potwierdzania tych okoliczności;</w:t>
      </w:r>
    </w:p>
    <w:p w:rsidR="00E1063A" w:rsidRPr="004A39A8" w:rsidRDefault="00E1063A" w:rsidP="00E1063A">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2)</w:t>
      </w:r>
      <w:r w:rsidRPr="004A39A8">
        <w:rPr>
          <w:rFonts w:ascii="Times New Roman" w:hAnsi="Times New Roman" w:cs="Times New Roman"/>
          <w:b/>
          <w:sz w:val="20"/>
          <w:szCs w:val="20"/>
        </w:rPr>
        <w:tab/>
      </w:r>
      <w:r w:rsidRPr="004A39A8">
        <w:rPr>
          <w:rFonts w:ascii="Times New Roman" w:hAnsi="Times New Roman" w:cs="Times New Roman"/>
          <w:sz w:val="20"/>
          <w:szCs w:val="20"/>
        </w:rPr>
        <w:t>z jej treści powinno jednoznacznej wynikać zobowiązanie gwaranta do zapłaty całej kwoty wadium;</w:t>
      </w:r>
    </w:p>
    <w:p w:rsidR="00E1063A" w:rsidRPr="004A39A8" w:rsidRDefault="00E1063A" w:rsidP="00E1063A">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3)</w:t>
      </w:r>
      <w:r w:rsidRPr="004A39A8">
        <w:rPr>
          <w:rFonts w:ascii="Times New Roman" w:hAnsi="Times New Roman" w:cs="Times New Roman"/>
          <w:b/>
          <w:sz w:val="20"/>
          <w:szCs w:val="20"/>
        </w:rPr>
        <w:tab/>
      </w:r>
      <w:r w:rsidRPr="004A39A8">
        <w:rPr>
          <w:rFonts w:ascii="Times New Roman" w:hAnsi="Times New Roman" w:cs="Times New Roman"/>
          <w:sz w:val="20"/>
          <w:szCs w:val="20"/>
        </w:rPr>
        <w:t>powinno być nieodwołalne i bezwarunkowe oraz płatne na pierwsze żądanie;</w:t>
      </w:r>
    </w:p>
    <w:p w:rsidR="00E1063A" w:rsidRPr="004A39A8" w:rsidRDefault="00E1063A" w:rsidP="00E1063A">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4)</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termin obowiązywania poręczenia lub gwarancji nie może być krótszy niż termin związania ofertą </w:t>
      </w:r>
      <w:r>
        <w:rPr>
          <w:rFonts w:ascii="Times New Roman" w:hAnsi="Times New Roman" w:cs="Times New Roman"/>
          <w:sz w:val="20"/>
          <w:szCs w:val="20"/>
        </w:rPr>
        <w:br/>
      </w:r>
      <w:r w:rsidRPr="004A39A8">
        <w:rPr>
          <w:rFonts w:ascii="Times New Roman" w:hAnsi="Times New Roman" w:cs="Times New Roman"/>
          <w:sz w:val="20"/>
          <w:szCs w:val="20"/>
        </w:rPr>
        <w:t xml:space="preserve">(z zastrzeżeniem iż pierwszym dniem związania ofertą jest dzień składania ofert); </w:t>
      </w:r>
    </w:p>
    <w:p w:rsidR="00E1063A" w:rsidRPr="004A39A8" w:rsidRDefault="00E1063A" w:rsidP="00E1063A">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5)</w:t>
      </w:r>
      <w:r w:rsidRPr="004A39A8">
        <w:rPr>
          <w:rFonts w:ascii="Times New Roman" w:hAnsi="Times New Roman" w:cs="Times New Roman"/>
          <w:b/>
          <w:sz w:val="20"/>
          <w:szCs w:val="20"/>
        </w:rPr>
        <w:tab/>
      </w:r>
      <w:r w:rsidRPr="004A39A8">
        <w:rPr>
          <w:rFonts w:ascii="Times New Roman" w:hAnsi="Times New Roman" w:cs="Times New Roman"/>
          <w:sz w:val="20"/>
          <w:szCs w:val="20"/>
        </w:rPr>
        <w:t>w treści poręczenia lub gwarancji powinna znaleźć się nazwa oraz numer przedmiotowego postępowania;</w:t>
      </w:r>
    </w:p>
    <w:p w:rsidR="00E1063A" w:rsidRPr="004A39A8" w:rsidRDefault="00E1063A" w:rsidP="00E1063A">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6)</w:t>
      </w:r>
      <w:r w:rsidRPr="004A39A8">
        <w:rPr>
          <w:rFonts w:ascii="Times New Roman" w:hAnsi="Times New Roman" w:cs="Times New Roman"/>
          <w:b/>
          <w:sz w:val="20"/>
          <w:szCs w:val="20"/>
        </w:rPr>
        <w:tab/>
      </w:r>
      <w:r w:rsidRPr="004A39A8">
        <w:rPr>
          <w:rFonts w:ascii="Times New Roman" w:hAnsi="Times New Roman" w:cs="Times New Roman"/>
          <w:sz w:val="20"/>
          <w:szCs w:val="20"/>
        </w:rPr>
        <w:t>wskazać</w:t>
      </w:r>
      <w:r w:rsidRPr="004A39A8">
        <w:rPr>
          <w:rFonts w:ascii="Times New Roman" w:hAnsi="Times New Roman" w:cs="Times New Roman"/>
          <w:b/>
          <w:sz w:val="20"/>
          <w:szCs w:val="20"/>
        </w:rPr>
        <w:t xml:space="preserve"> </w:t>
      </w:r>
      <w:r w:rsidRPr="004A39A8">
        <w:rPr>
          <w:rFonts w:ascii="Times New Roman" w:hAnsi="Times New Roman" w:cs="Times New Roman"/>
          <w:sz w:val="20"/>
          <w:szCs w:val="20"/>
        </w:rPr>
        <w:t>beneficjentem poręczenia lub gwarancji</w:t>
      </w:r>
    </w:p>
    <w:p w:rsidR="00E1063A" w:rsidRPr="004A39A8" w:rsidRDefault="00E1063A" w:rsidP="00E1063A">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7)</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w przypadku Wykonawców wspólnie ubiegających się o udzielenie zamówienia (art. 58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1063A" w:rsidRPr="004A39A8" w:rsidRDefault="00E1063A" w:rsidP="00E1063A">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8)</w:t>
      </w:r>
      <w:r w:rsidRPr="004A39A8">
        <w:rPr>
          <w:rFonts w:ascii="Times New Roman" w:hAnsi="Times New Roman" w:cs="Times New Roman"/>
          <w:b/>
          <w:sz w:val="20"/>
          <w:szCs w:val="20"/>
        </w:rPr>
        <w:tab/>
      </w:r>
      <w:r w:rsidRPr="004A39A8">
        <w:rPr>
          <w:rFonts w:ascii="Times New Roman" w:hAnsi="Times New Roman" w:cs="Times New Roman"/>
          <w:sz w:val="20"/>
          <w:szCs w:val="20"/>
        </w:rPr>
        <w:t>musi zostać złożone w postaci elektronicznej, opatrzone kwalifikowanym podpisem elektronicznym przez wystawcę poręczenia lub gwarancji.</w:t>
      </w:r>
    </w:p>
    <w:p w:rsidR="00E1063A" w:rsidRPr="004A39A8" w:rsidRDefault="00E1063A" w:rsidP="00E1063A">
      <w:pPr>
        <w:spacing w:line="276" w:lineRule="auto"/>
        <w:ind w:left="284" w:hanging="284"/>
        <w:jc w:val="both"/>
        <w:rPr>
          <w:rFonts w:ascii="Times New Roman" w:hAnsi="Times New Roman" w:cs="Times New Roman"/>
          <w:sz w:val="20"/>
          <w:szCs w:val="20"/>
        </w:rPr>
      </w:pPr>
      <w:r w:rsidRPr="004A39A8">
        <w:rPr>
          <w:rFonts w:ascii="Times New Roman" w:hAnsi="Times New Roman" w:cs="Times New Roman"/>
          <w:b/>
          <w:sz w:val="20"/>
          <w:szCs w:val="20"/>
        </w:rPr>
        <w:t>3.</w:t>
      </w:r>
      <w:r w:rsidRPr="004A39A8">
        <w:rPr>
          <w:rFonts w:ascii="Times New Roman" w:hAnsi="Times New Roman" w:cs="Times New Roman"/>
          <w:b/>
          <w:sz w:val="20"/>
          <w:szCs w:val="20"/>
        </w:rPr>
        <w:tab/>
      </w:r>
      <w:r w:rsidRPr="004A39A8">
        <w:rPr>
          <w:rFonts w:ascii="Times New Roman" w:hAnsi="Times New Roman" w:cs="Times New Roman"/>
          <w:sz w:val="20"/>
          <w:szCs w:val="20"/>
        </w:rPr>
        <w:t>W przypadku wniesienia wadium w formie:</w:t>
      </w:r>
    </w:p>
    <w:p w:rsidR="00E1063A" w:rsidRPr="004A39A8" w:rsidRDefault="00E1063A" w:rsidP="00E1063A">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1)</w:t>
      </w:r>
      <w:r w:rsidRPr="004A39A8">
        <w:rPr>
          <w:rFonts w:ascii="Times New Roman" w:hAnsi="Times New Roman" w:cs="Times New Roman"/>
          <w:b/>
          <w:sz w:val="20"/>
          <w:szCs w:val="20"/>
        </w:rPr>
        <w:tab/>
      </w:r>
      <w:r w:rsidRPr="004A39A8">
        <w:rPr>
          <w:rFonts w:ascii="Times New Roman" w:hAnsi="Times New Roman" w:cs="Times New Roman"/>
          <w:sz w:val="20"/>
          <w:szCs w:val="20"/>
        </w:rPr>
        <w:t>poręczeń lub gwarancji - wymaga się, by oryginał dokumentu został złożony wraz z ofertą w formie elektronicznej.</w:t>
      </w:r>
    </w:p>
    <w:p w:rsidR="00E1063A" w:rsidRPr="004A39A8" w:rsidRDefault="00E1063A" w:rsidP="00E1063A">
      <w:pPr>
        <w:spacing w:line="276" w:lineRule="auto"/>
        <w:ind w:left="284" w:hanging="284"/>
        <w:jc w:val="both"/>
        <w:rPr>
          <w:rFonts w:ascii="Times New Roman" w:hAnsi="Times New Roman" w:cs="Times New Roman"/>
          <w:sz w:val="20"/>
          <w:szCs w:val="20"/>
        </w:rPr>
      </w:pPr>
      <w:r w:rsidRPr="004A39A8">
        <w:rPr>
          <w:rFonts w:ascii="Times New Roman" w:hAnsi="Times New Roman" w:cs="Times New Roman"/>
          <w:b/>
          <w:sz w:val="20"/>
          <w:szCs w:val="20"/>
        </w:rPr>
        <w:t>4.</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Oferta wykonawcy, który nie wniesie wadium </w:t>
      </w:r>
      <w:r w:rsidRPr="004A39A8">
        <w:rPr>
          <w:rFonts w:ascii="Times New Roman" w:hAnsi="Times New Roman" w:cs="Times New Roman"/>
          <w:bCs/>
          <w:sz w:val="20"/>
          <w:szCs w:val="20"/>
        </w:rPr>
        <w:t>lub wniesie w sposób nieprawidłowy</w:t>
      </w:r>
      <w:r w:rsidRPr="004A39A8">
        <w:rPr>
          <w:rFonts w:ascii="Times New Roman" w:hAnsi="Times New Roman" w:cs="Times New Roman"/>
          <w:sz w:val="20"/>
          <w:szCs w:val="20"/>
        </w:rPr>
        <w:t xml:space="preserve"> lub nie utrzyma wadium nieprzerwanie do upływu terminu związania ofertą lub złoży wniosek o zwrot wadium w przypadku, o którym mowa w art. 98 ust. 2 </w:t>
      </w:r>
      <w:proofErr w:type="spellStart"/>
      <w:r w:rsidRPr="004A39A8">
        <w:rPr>
          <w:rFonts w:ascii="Times New Roman" w:hAnsi="Times New Roman" w:cs="Times New Roman"/>
          <w:sz w:val="20"/>
          <w:szCs w:val="20"/>
        </w:rPr>
        <w:t>pkt</w:t>
      </w:r>
      <w:proofErr w:type="spellEnd"/>
      <w:r w:rsidRPr="004A39A8">
        <w:rPr>
          <w:rFonts w:ascii="Times New Roman" w:hAnsi="Times New Roman" w:cs="Times New Roman"/>
          <w:sz w:val="20"/>
          <w:szCs w:val="20"/>
        </w:rPr>
        <w:t xml:space="preserve"> 3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 zostanie odrzucona.</w:t>
      </w:r>
    </w:p>
    <w:p w:rsidR="00E1063A" w:rsidRPr="004A39A8" w:rsidRDefault="00E1063A" w:rsidP="00E1063A">
      <w:pPr>
        <w:spacing w:line="276" w:lineRule="auto"/>
        <w:ind w:left="284" w:hanging="284"/>
        <w:jc w:val="both"/>
        <w:rPr>
          <w:rFonts w:ascii="Times New Roman" w:hAnsi="Times New Roman" w:cs="Times New Roman"/>
          <w:sz w:val="20"/>
          <w:szCs w:val="20"/>
        </w:rPr>
      </w:pPr>
      <w:r w:rsidRPr="004A39A8">
        <w:rPr>
          <w:rFonts w:ascii="Times New Roman" w:hAnsi="Times New Roman" w:cs="Times New Roman"/>
          <w:b/>
          <w:sz w:val="20"/>
          <w:szCs w:val="20"/>
        </w:rPr>
        <w:lastRenderedPageBreak/>
        <w:t>5.</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Zasady zwrotu oraz okoliczności zatrzymania wadium określa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w:t>
      </w:r>
    </w:p>
    <w:p w:rsidR="000B30AA" w:rsidRPr="004A39A8" w:rsidRDefault="000B30AA" w:rsidP="000B30AA">
      <w:pPr>
        <w:pStyle w:val="Standard"/>
        <w:spacing w:line="276" w:lineRule="auto"/>
        <w:jc w:val="both"/>
        <w:rPr>
          <w:rFonts w:ascii="Times New Roman" w:hAnsi="Times New Roman" w:cs="Times New Roman"/>
          <w:b/>
          <w:sz w:val="20"/>
          <w:szCs w:val="20"/>
          <w:u w:val="single"/>
        </w:rPr>
      </w:pP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XII. Sposób oraz termin składania ofert</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1. Wykonawca składa ofertę za pośrednictwem Formularza do złożenia lub wycofania oferty dostępnego na </w:t>
      </w:r>
      <w:proofErr w:type="spellStart"/>
      <w:r w:rsidRPr="004A39A8">
        <w:rPr>
          <w:rFonts w:ascii="Times New Roman" w:hAnsi="Times New Roman" w:cs="Times New Roman"/>
          <w:sz w:val="20"/>
          <w:szCs w:val="20"/>
        </w:rPr>
        <w:t>ePUAP</w:t>
      </w:r>
      <w:proofErr w:type="spellEnd"/>
      <w:r>
        <w:rPr>
          <w:rFonts w:ascii="Times New Roman" w:hAnsi="Times New Roman" w:cs="Times New Roman"/>
          <w:sz w:val="20"/>
          <w:szCs w:val="20"/>
        </w:rPr>
        <w:t xml:space="preserve"> ( Dane odbiorcy: Gmina Gubin, Adres skrzynki </w:t>
      </w:r>
      <w:proofErr w:type="spellStart"/>
      <w:r>
        <w:rPr>
          <w:rFonts w:ascii="Times New Roman" w:hAnsi="Times New Roman" w:cs="Times New Roman"/>
          <w:sz w:val="20"/>
          <w:szCs w:val="20"/>
        </w:rPr>
        <w:t>ePUAP</w:t>
      </w:r>
      <w:proofErr w:type="spellEnd"/>
      <w:r>
        <w:rPr>
          <w:rFonts w:ascii="Times New Roman" w:hAnsi="Times New Roman" w:cs="Times New Roman"/>
          <w:sz w:val="20"/>
          <w:szCs w:val="20"/>
        </w:rPr>
        <w:t>: URZĄD GMINY GUBIN</w:t>
      </w:r>
      <w:r w:rsidRPr="004A39A8">
        <w:rPr>
          <w:rFonts w:ascii="Times New Roman" w:hAnsi="Times New Roman" w:cs="Times New Roman"/>
          <w:sz w:val="20"/>
          <w:szCs w:val="20"/>
        </w:rPr>
        <w:t xml:space="preserve"> </w:t>
      </w:r>
      <w:r>
        <w:rPr>
          <w:rFonts w:ascii="Times New Roman" w:hAnsi="Times New Roman" w:cs="Times New Roman"/>
          <w:sz w:val="20"/>
          <w:szCs w:val="20"/>
        </w:rPr>
        <w:t xml:space="preserve">(2031wkqqqo) </w:t>
      </w:r>
      <w:r w:rsidRPr="004A39A8">
        <w:rPr>
          <w:rFonts w:ascii="Times New Roman" w:hAnsi="Times New Roman" w:cs="Times New Roman"/>
          <w:sz w:val="20"/>
          <w:szCs w:val="20"/>
        </w:rPr>
        <w:t xml:space="preserve">i udostępnionego również na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 xml:space="preserve">. Formularz do zaszyfrowania oferty przez Wykonawcę jest dostępny dla wykonawców na mini portalu, w szczegółach danego postępowania. W formularzu oferty/wniosku wykonawca zobowiązany jest podać adres skrzynki </w:t>
      </w:r>
      <w:proofErr w:type="spellStart"/>
      <w:r w:rsidRPr="004A39A8">
        <w:rPr>
          <w:rFonts w:ascii="Times New Roman" w:hAnsi="Times New Roman" w:cs="Times New Roman"/>
          <w:sz w:val="20"/>
          <w:szCs w:val="20"/>
        </w:rPr>
        <w:t>ePUAP</w:t>
      </w:r>
      <w:proofErr w:type="spellEnd"/>
      <w:r w:rsidRPr="004A39A8">
        <w:rPr>
          <w:rFonts w:ascii="Times New Roman" w:hAnsi="Times New Roman" w:cs="Times New Roman"/>
          <w:sz w:val="20"/>
          <w:szCs w:val="20"/>
        </w:rPr>
        <w:t xml:space="preserve">, na którym prowadzona będzie korespondencja związana z postępowaniem. Sposób złożenia oferty opisany został w Instrukcji użytkownika dostępnej na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2. Ofertę wraz z wymaganymi załącznikami należy złożyć w terminie do dnia </w:t>
      </w:r>
      <w:r w:rsidR="00A9423E">
        <w:rPr>
          <w:rFonts w:ascii="Times New Roman" w:hAnsi="Times New Roman" w:cs="Times New Roman"/>
          <w:b/>
          <w:sz w:val="20"/>
          <w:szCs w:val="20"/>
          <w:highlight w:val="yellow"/>
        </w:rPr>
        <w:t>21</w:t>
      </w:r>
      <w:r w:rsidR="00E54943">
        <w:rPr>
          <w:rFonts w:ascii="Times New Roman" w:hAnsi="Times New Roman" w:cs="Times New Roman"/>
          <w:b/>
          <w:sz w:val="20"/>
          <w:szCs w:val="20"/>
          <w:highlight w:val="yellow"/>
        </w:rPr>
        <w:t>.05</w:t>
      </w:r>
      <w:r w:rsidRPr="00582170">
        <w:rPr>
          <w:rFonts w:ascii="Times New Roman" w:hAnsi="Times New Roman" w:cs="Times New Roman"/>
          <w:b/>
          <w:sz w:val="20"/>
          <w:szCs w:val="20"/>
          <w:highlight w:val="yellow"/>
        </w:rPr>
        <w:t>.2021r, do godz. 10:00 .</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3. Wykonawca może złożyć tylko jedną ofertę.</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4. Zamawiający odrzuci ofertę złożoną po terminie składania ofert.</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5. 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6. Wykonawca przed upływem terminu do składania ofert może zmienić lub wycofać ofertę za pośrednictwem Formularza do złożenia, zmiany, wycofania oferty dostępnego na </w:t>
      </w:r>
      <w:proofErr w:type="spellStart"/>
      <w:r w:rsidRPr="004A39A8">
        <w:rPr>
          <w:rFonts w:ascii="Times New Roman" w:hAnsi="Times New Roman" w:cs="Times New Roman"/>
          <w:sz w:val="20"/>
          <w:szCs w:val="20"/>
        </w:rPr>
        <w:t>ePUAP</w:t>
      </w:r>
      <w:proofErr w:type="spellEnd"/>
      <w:r w:rsidRPr="004A39A8">
        <w:rPr>
          <w:rFonts w:ascii="Times New Roman" w:hAnsi="Times New Roman" w:cs="Times New Roman"/>
          <w:sz w:val="20"/>
          <w:szCs w:val="20"/>
        </w:rPr>
        <w:t xml:space="preserve"> i udostępnionego również na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 xml:space="preserve">. Sposób zmiany i wycofania oferty został opisany w Instrukcji użytkownika dostępnej na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7. Wykonawca po upływie terminu do składania ofert nie może wycofać złożonej oferty.</w:t>
      </w:r>
    </w:p>
    <w:p w:rsidR="000B30AA" w:rsidRPr="004A39A8" w:rsidRDefault="000B30AA" w:rsidP="000B30AA">
      <w:pPr>
        <w:pStyle w:val="Standard"/>
        <w:spacing w:line="276" w:lineRule="auto"/>
        <w:jc w:val="both"/>
        <w:rPr>
          <w:rFonts w:ascii="Times New Roman" w:hAnsi="Times New Roman" w:cs="Times New Roman"/>
          <w:b/>
          <w:bCs/>
          <w:sz w:val="20"/>
          <w:szCs w:val="20"/>
        </w:rPr>
      </w:pP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XIII. Termin otwarcia ofert</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1. Otwarcie ofert nastąpi w dniu  </w:t>
      </w:r>
      <w:r w:rsidR="00A9423E">
        <w:rPr>
          <w:rFonts w:ascii="Times New Roman" w:hAnsi="Times New Roman" w:cs="Times New Roman"/>
          <w:b/>
          <w:sz w:val="20"/>
          <w:szCs w:val="20"/>
          <w:highlight w:val="yellow"/>
        </w:rPr>
        <w:t>21</w:t>
      </w:r>
      <w:r w:rsidR="00E54943">
        <w:rPr>
          <w:rFonts w:ascii="Times New Roman" w:hAnsi="Times New Roman" w:cs="Times New Roman"/>
          <w:b/>
          <w:sz w:val="20"/>
          <w:szCs w:val="20"/>
          <w:highlight w:val="yellow"/>
        </w:rPr>
        <w:t>.05</w:t>
      </w:r>
      <w:r w:rsidRPr="00264E25">
        <w:rPr>
          <w:rFonts w:ascii="Times New Roman" w:hAnsi="Times New Roman" w:cs="Times New Roman"/>
          <w:b/>
          <w:sz w:val="20"/>
          <w:szCs w:val="20"/>
          <w:highlight w:val="yellow"/>
        </w:rPr>
        <w:t>.2021r., o godzinie 10:30</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2. Otwarcie ofert odbywa się bez udziału Wykonawców.</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3. Zamawiający, najpóźniej przed otwarciem ofert, udostępnia na stronie internetowej prowadzonego postępowania informację o kwocie, jaką zamierza przeznaczyć na sfinansowanie zamówienia.</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4. Zamawiający, niezwłocznie po otwarciu ofert, udostępnia na stronie internetowej prowadzonego postępowania informacje o:</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4.1. nazwach albo imionach i nazwiskach oraz siedzibach lub miejscach prowadzonej działalności gospodarczej albo miejscach zamieszkania wykonawców, których oferty zostały otwarte;</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4.2. cenach lub kosztach zawartych w ofertach.</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5. W przypadku wystąpienia awarii systemu teleinformatycznego, która spowoduje brak możliwości otwarcia ofert </w:t>
      </w:r>
      <w:r>
        <w:rPr>
          <w:rFonts w:ascii="Times New Roman" w:hAnsi="Times New Roman" w:cs="Times New Roman"/>
          <w:sz w:val="20"/>
          <w:szCs w:val="20"/>
        </w:rPr>
        <w:br/>
      </w:r>
      <w:r w:rsidRPr="004A39A8">
        <w:rPr>
          <w:rFonts w:ascii="Times New Roman" w:hAnsi="Times New Roman" w:cs="Times New Roman"/>
          <w:sz w:val="20"/>
          <w:szCs w:val="20"/>
        </w:rPr>
        <w:t>w terminie określonym przez Zamawiającego, otwarcie ofert nastąpi niezwłocznie po usunięciu awarii.</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6. Zamawiający poinformuje o zmianie terminu otwarcia ofert na stronie internetowej prowadzonego postępowania.</w:t>
      </w:r>
    </w:p>
    <w:p w:rsidR="000B30AA" w:rsidRPr="004A39A8" w:rsidRDefault="000B30AA" w:rsidP="000B30AA">
      <w:pPr>
        <w:pStyle w:val="Standard"/>
        <w:spacing w:line="276" w:lineRule="auto"/>
        <w:jc w:val="both"/>
        <w:rPr>
          <w:rFonts w:ascii="Times New Roman" w:hAnsi="Times New Roman" w:cs="Times New Roman"/>
          <w:sz w:val="20"/>
          <w:szCs w:val="20"/>
        </w:rPr>
      </w:pP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XIV. Podstawy wykluczenia. Warunki udziału w postępowaniu</w:t>
      </w:r>
    </w:p>
    <w:p w:rsidR="000B30AA" w:rsidRPr="004A39A8" w:rsidRDefault="000B30AA" w:rsidP="000B30AA">
      <w:pPr>
        <w:pStyle w:val="Teksttreci"/>
        <w:shd w:val="clear" w:color="auto" w:fill="auto"/>
        <w:spacing w:line="276" w:lineRule="auto"/>
        <w:ind w:left="284" w:hanging="284"/>
        <w:jc w:val="both"/>
        <w:rPr>
          <w:rFonts w:ascii="Times New Roman" w:hAnsi="Times New Roman" w:cs="Times New Roman"/>
          <w:sz w:val="20"/>
          <w:szCs w:val="20"/>
        </w:rPr>
      </w:pPr>
      <w:r w:rsidRPr="004A39A8">
        <w:rPr>
          <w:rFonts w:ascii="Times New Roman" w:hAnsi="Times New Roman" w:cs="Times New Roman"/>
          <w:b/>
          <w:sz w:val="20"/>
          <w:szCs w:val="20"/>
        </w:rPr>
        <w:t>1.</w:t>
      </w:r>
      <w:r w:rsidRPr="004A39A8">
        <w:rPr>
          <w:rFonts w:ascii="Times New Roman" w:hAnsi="Times New Roman" w:cs="Times New Roman"/>
          <w:b/>
          <w:sz w:val="20"/>
          <w:szCs w:val="20"/>
        </w:rPr>
        <w:tab/>
      </w:r>
      <w:r w:rsidRPr="004A39A8">
        <w:rPr>
          <w:rFonts w:ascii="Times New Roman" w:hAnsi="Times New Roman" w:cs="Times New Roman"/>
          <w:sz w:val="20"/>
          <w:szCs w:val="20"/>
        </w:rPr>
        <w:t>Z postępowania o udzielenie zamówienia wyklucza się Wykonawców, w stosunku do których zachodzi którakolwiek z okoliczności wskazanych:</w:t>
      </w:r>
    </w:p>
    <w:p w:rsidR="000B30AA" w:rsidRDefault="000B30AA" w:rsidP="000B30AA">
      <w:pPr>
        <w:pStyle w:val="Teksttreci"/>
        <w:shd w:val="clear" w:color="auto" w:fill="auto"/>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1)</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w art. 108 ust. 1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w:t>
      </w:r>
    </w:p>
    <w:p w:rsidR="000B30AA" w:rsidRPr="004A39A8" w:rsidRDefault="000B30AA" w:rsidP="000B30AA">
      <w:pPr>
        <w:pStyle w:val="Teksttreci"/>
        <w:shd w:val="clear" w:color="auto" w:fill="auto"/>
        <w:spacing w:line="276" w:lineRule="auto"/>
        <w:ind w:firstLine="0"/>
        <w:jc w:val="both"/>
        <w:rPr>
          <w:rFonts w:ascii="Times New Roman" w:hAnsi="Times New Roman" w:cs="Times New Roman"/>
          <w:sz w:val="20"/>
          <w:szCs w:val="20"/>
        </w:rPr>
      </w:pPr>
      <w:r>
        <w:rPr>
          <w:rFonts w:ascii="Times New Roman" w:hAnsi="Times New Roman" w:cs="Times New Roman"/>
          <w:b/>
          <w:sz w:val="20"/>
          <w:szCs w:val="20"/>
        </w:rPr>
        <w:t>2</w:t>
      </w:r>
      <w:r w:rsidRPr="0021593B">
        <w:rPr>
          <w:rFonts w:ascii="Times New Roman" w:hAnsi="Times New Roman" w:cs="Times New Roman"/>
          <w:sz w:val="20"/>
          <w:szCs w:val="20"/>
        </w:rPr>
        <w:t xml:space="preserve">.    Wykonawca może zostać wykluczony przez Zamawiającego na każdym etapie postępowania o udzielenie </w:t>
      </w:r>
      <w:r>
        <w:rPr>
          <w:rFonts w:ascii="Times New Roman" w:hAnsi="Times New Roman" w:cs="Times New Roman"/>
          <w:sz w:val="20"/>
          <w:szCs w:val="20"/>
        </w:rPr>
        <w:t xml:space="preserve">       </w:t>
      </w:r>
      <w:r w:rsidRPr="0021593B">
        <w:rPr>
          <w:rFonts w:ascii="Times New Roman" w:hAnsi="Times New Roman" w:cs="Times New Roman"/>
          <w:sz w:val="20"/>
          <w:szCs w:val="20"/>
        </w:rPr>
        <w:t>zamówienia</w:t>
      </w:r>
    </w:p>
    <w:p w:rsidR="000B30AA" w:rsidRPr="004A39A8" w:rsidRDefault="000B30AA" w:rsidP="000B30AA">
      <w:pPr>
        <w:pStyle w:val="Teksttreci"/>
        <w:shd w:val="clear" w:color="auto" w:fill="auto"/>
        <w:spacing w:line="276" w:lineRule="auto"/>
        <w:ind w:left="284" w:hanging="284"/>
        <w:jc w:val="both"/>
        <w:rPr>
          <w:rFonts w:ascii="Times New Roman" w:hAnsi="Times New Roman" w:cs="Times New Roman"/>
          <w:sz w:val="20"/>
          <w:szCs w:val="20"/>
        </w:rPr>
      </w:pPr>
      <w:r>
        <w:rPr>
          <w:rFonts w:ascii="Times New Roman" w:hAnsi="Times New Roman" w:cs="Times New Roman"/>
          <w:b/>
          <w:sz w:val="20"/>
          <w:szCs w:val="20"/>
        </w:rPr>
        <w:t>3</w:t>
      </w:r>
      <w:r w:rsidRPr="004A39A8">
        <w:rPr>
          <w:rFonts w:ascii="Times New Roman" w:hAnsi="Times New Roman" w:cs="Times New Roman"/>
          <w:b/>
          <w:sz w:val="20"/>
          <w:szCs w:val="20"/>
        </w:rPr>
        <w:t>.</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Wykluczenie Wykonawcy następuje zgodnie z art. 111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 xml:space="preserve">. </w:t>
      </w:r>
    </w:p>
    <w:p w:rsidR="000B30AA" w:rsidRPr="004A39A8" w:rsidRDefault="000B30AA" w:rsidP="000B30AA">
      <w:pPr>
        <w:pStyle w:val="Teksttreci"/>
        <w:shd w:val="clear" w:color="auto" w:fill="auto"/>
        <w:spacing w:line="276" w:lineRule="auto"/>
        <w:ind w:left="284" w:hanging="284"/>
        <w:jc w:val="both"/>
        <w:rPr>
          <w:rFonts w:ascii="Times New Roman" w:hAnsi="Times New Roman" w:cs="Times New Roman"/>
          <w:sz w:val="20"/>
          <w:szCs w:val="20"/>
        </w:rPr>
      </w:pPr>
      <w:r>
        <w:rPr>
          <w:rFonts w:ascii="Times New Roman" w:hAnsi="Times New Roman" w:cs="Times New Roman"/>
          <w:b/>
          <w:sz w:val="20"/>
          <w:szCs w:val="20"/>
        </w:rPr>
        <w:t>4</w:t>
      </w:r>
      <w:r w:rsidRPr="004A39A8">
        <w:rPr>
          <w:rFonts w:ascii="Times New Roman" w:hAnsi="Times New Roman" w:cs="Times New Roman"/>
          <w:b/>
          <w:sz w:val="20"/>
          <w:szCs w:val="20"/>
        </w:rPr>
        <w:t>.</w:t>
      </w:r>
      <w:r w:rsidRPr="004A39A8">
        <w:rPr>
          <w:rFonts w:ascii="Times New Roman" w:hAnsi="Times New Roman" w:cs="Times New Roman"/>
          <w:b/>
          <w:sz w:val="20"/>
          <w:szCs w:val="20"/>
        </w:rPr>
        <w:tab/>
      </w:r>
      <w:r w:rsidRPr="004A39A8">
        <w:rPr>
          <w:rFonts w:ascii="Times New Roman" w:hAnsi="Times New Roman" w:cs="Times New Roman"/>
          <w:sz w:val="20"/>
          <w:szCs w:val="20"/>
          <w:shd w:val="clear" w:color="auto" w:fill="FFFFFF"/>
        </w:rPr>
        <w:t xml:space="preserve">Wykonawca nie podlega wykluczeniu w okolicznościach określonych w art. 108 ust. 1 </w:t>
      </w:r>
      <w:proofErr w:type="spellStart"/>
      <w:r w:rsidRPr="004A39A8">
        <w:rPr>
          <w:rFonts w:ascii="Times New Roman" w:hAnsi="Times New Roman" w:cs="Times New Roman"/>
          <w:sz w:val="20"/>
          <w:szCs w:val="20"/>
          <w:shd w:val="clear" w:color="auto" w:fill="FFFFFF"/>
        </w:rPr>
        <w:t>pkt</w:t>
      </w:r>
      <w:proofErr w:type="spellEnd"/>
      <w:r w:rsidRPr="004A39A8">
        <w:rPr>
          <w:rFonts w:ascii="Times New Roman" w:hAnsi="Times New Roman" w:cs="Times New Roman"/>
          <w:sz w:val="20"/>
          <w:szCs w:val="20"/>
          <w:shd w:val="clear" w:color="auto" w:fill="FFFFFF"/>
        </w:rPr>
        <w:t xml:space="preserve"> 1, 2, 5 </w:t>
      </w:r>
      <w:r w:rsidRPr="0019590F">
        <w:rPr>
          <w:rFonts w:ascii="Times New Roman" w:hAnsi="Times New Roman" w:cs="Times New Roman"/>
          <w:color w:val="FF0000"/>
          <w:sz w:val="20"/>
          <w:szCs w:val="20"/>
          <w:shd w:val="clear" w:color="auto" w:fill="FFFFFF"/>
        </w:rPr>
        <w:t xml:space="preserve"> </w:t>
      </w:r>
      <w:proofErr w:type="spellStart"/>
      <w:r>
        <w:rPr>
          <w:rFonts w:ascii="Times New Roman" w:hAnsi="Times New Roman" w:cs="Times New Roman"/>
          <w:sz w:val="20"/>
          <w:szCs w:val="20"/>
          <w:shd w:val="clear" w:color="auto" w:fill="FFFFFF"/>
        </w:rPr>
        <w:t>pz</w:t>
      </w:r>
      <w:r w:rsidRPr="004A39A8">
        <w:rPr>
          <w:rFonts w:ascii="Times New Roman" w:hAnsi="Times New Roman" w:cs="Times New Roman"/>
          <w:sz w:val="20"/>
          <w:szCs w:val="20"/>
          <w:shd w:val="clear" w:color="auto" w:fill="FFFFFF"/>
        </w:rPr>
        <w:t>p</w:t>
      </w:r>
      <w:proofErr w:type="spellEnd"/>
      <w:r w:rsidRPr="004A39A8">
        <w:rPr>
          <w:rFonts w:ascii="Times New Roman" w:hAnsi="Times New Roman" w:cs="Times New Roman"/>
          <w:sz w:val="20"/>
          <w:szCs w:val="20"/>
          <w:shd w:val="clear" w:color="auto" w:fill="FFFFFF"/>
        </w:rPr>
        <w:t xml:space="preserve">, jeżeli udowodni zamawiającemu, że spełnił łącznie przesłanki wskazane w art. 110 ust. 2 </w:t>
      </w:r>
      <w:proofErr w:type="spellStart"/>
      <w:r w:rsidRPr="004A39A8">
        <w:rPr>
          <w:rFonts w:ascii="Times New Roman" w:hAnsi="Times New Roman" w:cs="Times New Roman"/>
          <w:sz w:val="20"/>
          <w:szCs w:val="20"/>
          <w:shd w:val="clear" w:color="auto" w:fill="FFFFFF"/>
        </w:rPr>
        <w:t>pzp</w:t>
      </w:r>
      <w:proofErr w:type="spellEnd"/>
      <w:r w:rsidRPr="004A39A8">
        <w:rPr>
          <w:rFonts w:ascii="Times New Roman" w:hAnsi="Times New Roman" w:cs="Times New Roman"/>
          <w:sz w:val="20"/>
          <w:szCs w:val="20"/>
          <w:shd w:val="clear" w:color="auto" w:fill="FFFFFF"/>
        </w:rPr>
        <w:t xml:space="preserve"> </w:t>
      </w:r>
    </w:p>
    <w:p w:rsidR="000B30AA" w:rsidRPr="004A39A8" w:rsidRDefault="000B30AA" w:rsidP="000B30AA">
      <w:pPr>
        <w:pStyle w:val="Teksttreci"/>
        <w:shd w:val="clear" w:color="auto" w:fill="auto"/>
        <w:spacing w:line="276" w:lineRule="auto"/>
        <w:ind w:left="284" w:hanging="284"/>
        <w:jc w:val="both"/>
        <w:rPr>
          <w:rFonts w:ascii="Times New Roman" w:hAnsi="Times New Roman" w:cs="Times New Roman"/>
          <w:sz w:val="20"/>
          <w:szCs w:val="20"/>
        </w:rPr>
      </w:pPr>
      <w:r>
        <w:rPr>
          <w:rFonts w:ascii="Times New Roman" w:hAnsi="Times New Roman" w:cs="Times New Roman"/>
          <w:b/>
          <w:sz w:val="20"/>
          <w:szCs w:val="20"/>
        </w:rPr>
        <w:t>5</w:t>
      </w:r>
      <w:r w:rsidRPr="004A39A8">
        <w:rPr>
          <w:rFonts w:ascii="Times New Roman" w:hAnsi="Times New Roman" w:cs="Times New Roman"/>
          <w:b/>
          <w:sz w:val="20"/>
          <w:szCs w:val="20"/>
        </w:rPr>
        <w:t>.</w:t>
      </w:r>
      <w:r w:rsidRPr="004A39A8">
        <w:rPr>
          <w:rFonts w:ascii="Times New Roman" w:hAnsi="Times New Roman" w:cs="Times New Roman"/>
          <w:b/>
          <w:sz w:val="20"/>
          <w:szCs w:val="20"/>
        </w:rPr>
        <w:tab/>
      </w:r>
      <w:r w:rsidRPr="004A39A8">
        <w:rPr>
          <w:rFonts w:ascii="Times New Roman" w:hAnsi="Times New Roman" w:cs="Times New Roman"/>
          <w:sz w:val="20"/>
          <w:szCs w:val="20"/>
          <w:shd w:val="clear" w:color="auto" w:fill="FFFFFF"/>
        </w:rPr>
        <w:t xml:space="preserve">Zamawiający oceni, czy podjęte przez wykonawcę czynności, o których mowa w art. 110 ust. 2 </w:t>
      </w:r>
      <w:proofErr w:type="spellStart"/>
      <w:r w:rsidRPr="004A39A8">
        <w:rPr>
          <w:rFonts w:ascii="Times New Roman" w:hAnsi="Times New Roman" w:cs="Times New Roman"/>
          <w:sz w:val="20"/>
          <w:szCs w:val="20"/>
          <w:shd w:val="clear" w:color="auto" w:fill="FFFFFF"/>
        </w:rPr>
        <w:t>pzp</w:t>
      </w:r>
      <w:proofErr w:type="spellEnd"/>
      <w:r w:rsidRPr="004A39A8">
        <w:rPr>
          <w:rFonts w:ascii="Times New Roman" w:hAnsi="Times New Roman" w:cs="Times New Roman"/>
          <w:sz w:val="20"/>
          <w:szCs w:val="20"/>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0B30AA" w:rsidRPr="004A39A8" w:rsidRDefault="000B30AA" w:rsidP="000B30AA">
      <w:pPr>
        <w:pStyle w:val="Teksttreci"/>
        <w:shd w:val="clear" w:color="auto" w:fill="auto"/>
        <w:spacing w:line="276" w:lineRule="auto"/>
        <w:ind w:left="284" w:right="20" w:hanging="284"/>
        <w:jc w:val="both"/>
        <w:rPr>
          <w:rFonts w:ascii="Times New Roman" w:hAnsi="Times New Roman" w:cs="Times New Roman"/>
          <w:sz w:val="20"/>
          <w:szCs w:val="20"/>
        </w:rPr>
      </w:pPr>
      <w:bookmarkStart w:id="0" w:name="bookmark3"/>
      <w:r>
        <w:rPr>
          <w:rFonts w:ascii="Times New Roman" w:hAnsi="Times New Roman" w:cs="Times New Roman"/>
          <w:b/>
          <w:sz w:val="20"/>
          <w:szCs w:val="20"/>
        </w:rPr>
        <w:t>6</w:t>
      </w:r>
      <w:r w:rsidRPr="004A39A8">
        <w:rPr>
          <w:rFonts w:ascii="Times New Roman" w:hAnsi="Times New Roman" w:cs="Times New Roman"/>
          <w:b/>
          <w:sz w:val="20"/>
          <w:szCs w:val="20"/>
        </w:rPr>
        <w:t>.</w:t>
      </w:r>
      <w:r w:rsidRPr="004A39A8">
        <w:rPr>
          <w:rFonts w:ascii="Times New Roman" w:hAnsi="Times New Roman" w:cs="Times New Roman"/>
          <w:b/>
          <w:sz w:val="20"/>
          <w:szCs w:val="20"/>
        </w:rPr>
        <w:tab/>
      </w:r>
      <w:r w:rsidRPr="004A39A8">
        <w:rPr>
          <w:rFonts w:ascii="Times New Roman" w:hAnsi="Times New Roman" w:cs="Times New Roman"/>
          <w:sz w:val="20"/>
          <w:szCs w:val="20"/>
        </w:rPr>
        <w:t>O udzielenie zamówienia mogą ubiegać się Wykonawcy, którzy spełniają warunki dotyczące:</w:t>
      </w:r>
      <w:bookmarkEnd w:id="0"/>
    </w:p>
    <w:p w:rsidR="000B30AA" w:rsidRPr="004A39A8" w:rsidRDefault="000B30AA" w:rsidP="000B30AA">
      <w:pPr>
        <w:pStyle w:val="Teksttreci"/>
        <w:shd w:val="clear" w:color="auto" w:fill="auto"/>
        <w:spacing w:line="276" w:lineRule="auto"/>
        <w:ind w:left="709" w:right="20" w:hanging="425"/>
        <w:jc w:val="both"/>
        <w:rPr>
          <w:rFonts w:ascii="Times New Roman" w:hAnsi="Times New Roman" w:cs="Times New Roman"/>
          <w:sz w:val="20"/>
          <w:szCs w:val="20"/>
        </w:rPr>
      </w:pPr>
      <w:r w:rsidRPr="004A39A8">
        <w:rPr>
          <w:rFonts w:ascii="Times New Roman" w:hAnsi="Times New Roman" w:cs="Times New Roman"/>
          <w:b/>
          <w:bCs/>
          <w:w w:val="91"/>
          <w:sz w:val="20"/>
          <w:szCs w:val="20"/>
        </w:rPr>
        <w:t>1)</w:t>
      </w:r>
      <w:r w:rsidRPr="004A39A8">
        <w:rPr>
          <w:rFonts w:ascii="Times New Roman" w:hAnsi="Times New Roman" w:cs="Times New Roman"/>
          <w:b/>
          <w:bCs/>
          <w:w w:val="91"/>
          <w:sz w:val="20"/>
          <w:szCs w:val="20"/>
        </w:rPr>
        <w:tab/>
      </w:r>
      <w:r w:rsidRPr="004A39A8">
        <w:rPr>
          <w:rFonts w:ascii="Times New Roman" w:hAnsi="Times New Roman" w:cs="Times New Roman"/>
          <w:b/>
          <w:sz w:val="20"/>
          <w:szCs w:val="20"/>
        </w:rPr>
        <w:t>zdolności do występowania w obrocie gospodarczym:</w:t>
      </w:r>
    </w:p>
    <w:p w:rsidR="000B30AA" w:rsidRPr="004A39A8" w:rsidRDefault="000B30AA" w:rsidP="000B30AA">
      <w:pPr>
        <w:pStyle w:val="Teksttreci"/>
        <w:shd w:val="clear" w:color="auto" w:fill="auto"/>
        <w:spacing w:line="276" w:lineRule="auto"/>
        <w:ind w:left="709" w:right="20" w:firstLine="0"/>
        <w:jc w:val="both"/>
        <w:rPr>
          <w:rFonts w:ascii="Times New Roman" w:hAnsi="Times New Roman" w:cs="Times New Roman"/>
          <w:sz w:val="20"/>
          <w:szCs w:val="20"/>
        </w:rPr>
      </w:pPr>
      <w:r w:rsidRPr="004A39A8">
        <w:rPr>
          <w:rFonts w:ascii="Times New Roman" w:hAnsi="Times New Roman" w:cs="Times New Roman"/>
          <w:sz w:val="20"/>
          <w:szCs w:val="20"/>
        </w:rPr>
        <w:t>Zamawiający nie stawia warunku w powyższym zakresie.</w:t>
      </w:r>
    </w:p>
    <w:p w:rsidR="000B30AA" w:rsidRDefault="000B30AA" w:rsidP="000B30AA">
      <w:pPr>
        <w:pStyle w:val="Teksttreci"/>
        <w:shd w:val="clear" w:color="auto" w:fill="auto"/>
        <w:spacing w:line="276" w:lineRule="auto"/>
        <w:ind w:left="709" w:right="20" w:hanging="425"/>
        <w:jc w:val="both"/>
        <w:rPr>
          <w:rFonts w:ascii="Times New Roman" w:hAnsi="Times New Roman" w:cs="Times New Roman"/>
          <w:b/>
          <w:sz w:val="20"/>
          <w:szCs w:val="20"/>
        </w:rPr>
      </w:pPr>
      <w:r w:rsidRPr="004A39A8">
        <w:rPr>
          <w:rFonts w:ascii="Times New Roman" w:hAnsi="Times New Roman" w:cs="Times New Roman"/>
          <w:b/>
          <w:bCs/>
          <w:w w:val="91"/>
          <w:sz w:val="20"/>
          <w:szCs w:val="20"/>
        </w:rPr>
        <w:t>2)</w:t>
      </w:r>
      <w:r w:rsidRPr="004A39A8">
        <w:rPr>
          <w:rFonts w:ascii="Times New Roman" w:hAnsi="Times New Roman" w:cs="Times New Roman"/>
          <w:b/>
          <w:bCs/>
          <w:w w:val="91"/>
          <w:sz w:val="20"/>
          <w:szCs w:val="20"/>
        </w:rPr>
        <w:tab/>
      </w:r>
      <w:r w:rsidRPr="004A39A8">
        <w:rPr>
          <w:rFonts w:ascii="Times New Roman" w:hAnsi="Times New Roman" w:cs="Times New Roman"/>
          <w:b/>
          <w:sz w:val="20"/>
          <w:szCs w:val="20"/>
        </w:rPr>
        <w:t>uprawnień do prowadzenia określonej działalności gospodarczej lub zawodowej, o ile wynika to z odrębnych przepisów:</w:t>
      </w:r>
    </w:p>
    <w:p w:rsidR="000B30AA" w:rsidRPr="00EC5588" w:rsidRDefault="000B30AA" w:rsidP="000B30AA">
      <w:pPr>
        <w:widowControl w:val="0"/>
        <w:numPr>
          <w:ilvl w:val="0"/>
          <w:numId w:val="5"/>
        </w:numPr>
        <w:tabs>
          <w:tab w:val="left" w:pos="426"/>
        </w:tabs>
        <w:autoSpaceDN/>
        <w:spacing w:line="276" w:lineRule="auto"/>
        <w:ind w:left="709" w:right="-57" w:hanging="283"/>
        <w:jc w:val="both"/>
        <w:textAlignment w:val="auto"/>
        <w:rPr>
          <w:rFonts w:ascii="Cambria" w:eastAsia="Cambria" w:hAnsi="Cambria" w:cs="Cambria"/>
          <w:sz w:val="20"/>
          <w:szCs w:val="20"/>
        </w:rPr>
      </w:pPr>
      <w:r w:rsidRPr="007F54AD">
        <w:rPr>
          <w:rFonts w:ascii="Cambria" w:eastAsia="Cambria" w:hAnsi="Cambria" w:cs="Cambria"/>
          <w:sz w:val="20"/>
          <w:szCs w:val="20"/>
        </w:rPr>
        <w:t xml:space="preserve">posiada aktualną koncesję wydaną przez Prezesa Urzędu Regulacji Energetyki na prowadzenie działalności gospodarczej w zakresie obrotu energią elektryczną (sprzedaży energii elektrycznej) </w:t>
      </w:r>
      <w:r w:rsidRPr="007F54AD">
        <w:rPr>
          <w:rFonts w:ascii="Cambria" w:eastAsia="Cambria" w:hAnsi="Cambria" w:cs="Cambria"/>
          <w:sz w:val="20"/>
          <w:szCs w:val="20"/>
        </w:rPr>
        <w:lastRenderedPageBreak/>
        <w:t>zgodnie z ust</w:t>
      </w:r>
      <w:r>
        <w:rPr>
          <w:rFonts w:ascii="Cambria" w:eastAsia="Cambria" w:hAnsi="Cambria" w:cs="Cambria"/>
          <w:sz w:val="20"/>
          <w:szCs w:val="20"/>
        </w:rPr>
        <w:t xml:space="preserve">awą z dnia 10 kwietnia 1997 r. </w:t>
      </w:r>
      <w:r w:rsidRPr="007F54AD">
        <w:rPr>
          <w:rFonts w:ascii="Cambria" w:eastAsia="Cambria" w:hAnsi="Cambria" w:cs="Cambria"/>
          <w:sz w:val="20"/>
          <w:szCs w:val="20"/>
        </w:rPr>
        <w:t>Prawo energetyczne.</w:t>
      </w:r>
    </w:p>
    <w:p w:rsidR="000B30AA" w:rsidRDefault="000B30AA" w:rsidP="000B30AA">
      <w:pPr>
        <w:pStyle w:val="Teksttreci"/>
        <w:shd w:val="clear" w:color="auto" w:fill="auto"/>
        <w:spacing w:line="276" w:lineRule="auto"/>
        <w:ind w:left="709" w:right="20" w:hanging="425"/>
        <w:jc w:val="both"/>
        <w:rPr>
          <w:rFonts w:ascii="Times New Roman" w:hAnsi="Times New Roman" w:cs="Times New Roman"/>
          <w:b/>
          <w:sz w:val="20"/>
          <w:szCs w:val="20"/>
        </w:rPr>
      </w:pPr>
      <w:r w:rsidRPr="004A39A8">
        <w:rPr>
          <w:rFonts w:ascii="Times New Roman" w:hAnsi="Times New Roman" w:cs="Times New Roman"/>
          <w:b/>
          <w:bCs/>
          <w:w w:val="91"/>
          <w:sz w:val="20"/>
          <w:szCs w:val="20"/>
        </w:rPr>
        <w:t>3)</w:t>
      </w:r>
      <w:r w:rsidRPr="004A39A8">
        <w:rPr>
          <w:rFonts w:ascii="Times New Roman" w:hAnsi="Times New Roman" w:cs="Times New Roman"/>
          <w:b/>
          <w:bCs/>
          <w:w w:val="91"/>
          <w:sz w:val="20"/>
          <w:szCs w:val="20"/>
        </w:rPr>
        <w:tab/>
      </w:r>
      <w:r w:rsidRPr="004A39A8">
        <w:rPr>
          <w:rFonts w:ascii="Times New Roman" w:hAnsi="Times New Roman" w:cs="Times New Roman"/>
          <w:b/>
          <w:sz w:val="20"/>
          <w:szCs w:val="20"/>
        </w:rPr>
        <w:t>sytuacji ekonomicznej lub finansowej:</w:t>
      </w:r>
    </w:p>
    <w:p w:rsidR="000B30AA" w:rsidRPr="004A39A8" w:rsidRDefault="000B30AA" w:rsidP="000B30AA">
      <w:pPr>
        <w:pStyle w:val="Teksttreci"/>
        <w:shd w:val="clear" w:color="auto" w:fill="auto"/>
        <w:spacing w:line="276" w:lineRule="auto"/>
        <w:ind w:left="709" w:right="20" w:firstLine="0"/>
        <w:jc w:val="both"/>
        <w:rPr>
          <w:rFonts w:ascii="Times New Roman" w:hAnsi="Times New Roman" w:cs="Times New Roman"/>
          <w:sz w:val="20"/>
          <w:szCs w:val="20"/>
        </w:rPr>
      </w:pPr>
      <w:r w:rsidRPr="004A39A8">
        <w:rPr>
          <w:rFonts w:ascii="Times New Roman" w:hAnsi="Times New Roman" w:cs="Times New Roman"/>
          <w:sz w:val="20"/>
          <w:szCs w:val="20"/>
        </w:rPr>
        <w:t>Zamawiający nie stawia warunku w powyższym zakresie.</w:t>
      </w:r>
    </w:p>
    <w:p w:rsidR="000B30AA" w:rsidRPr="004A39A8" w:rsidRDefault="000B30AA" w:rsidP="000B30AA">
      <w:pPr>
        <w:pStyle w:val="Teksttreci"/>
        <w:shd w:val="clear" w:color="auto" w:fill="auto"/>
        <w:spacing w:line="276" w:lineRule="auto"/>
        <w:ind w:left="709" w:right="23" w:hanging="425"/>
        <w:jc w:val="both"/>
        <w:rPr>
          <w:rFonts w:ascii="Times New Roman" w:hAnsi="Times New Roman" w:cs="Times New Roman"/>
          <w:sz w:val="20"/>
          <w:szCs w:val="20"/>
        </w:rPr>
      </w:pPr>
      <w:r w:rsidRPr="004A39A8">
        <w:rPr>
          <w:rFonts w:ascii="Times New Roman" w:hAnsi="Times New Roman" w:cs="Times New Roman"/>
          <w:b/>
          <w:bCs/>
          <w:w w:val="91"/>
          <w:sz w:val="20"/>
          <w:szCs w:val="20"/>
        </w:rPr>
        <w:t>4)</w:t>
      </w:r>
      <w:r w:rsidRPr="004A39A8">
        <w:rPr>
          <w:rFonts w:ascii="Times New Roman" w:hAnsi="Times New Roman" w:cs="Times New Roman"/>
          <w:b/>
          <w:bCs/>
          <w:w w:val="91"/>
          <w:sz w:val="20"/>
          <w:szCs w:val="20"/>
        </w:rPr>
        <w:tab/>
      </w:r>
      <w:r w:rsidRPr="004A39A8">
        <w:rPr>
          <w:rFonts w:ascii="Times New Roman" w:hAnsi="Times New Roman" w:cs="Times New Roman"/>
          <w:b/>
          <w:sz w:val="20"/>
          <w:szCs w:val="20"/>
        </w:rPr>
        <w:t>zdolności technicznej lub zawodowej:</w:t>
      </w:r>
    </w:p>
    <w:p w:rsidR="000B30AA" w:rsidRPr="004A39A8" w:rsidRDefault="000B30AA" w:rsidP="000B30AA">
      <w:pPr>
        <w:pStyle w:val="Teksttreci"/>
        <w:shd w:val="clear" w:color="auto" w:fill="auto"/>
        <w:spacing w:line="276" w:lineRule="auto"/>
        <w:ind w:left="709" w:right="20" w:firstLine="0"/>
        <w:jc w:val="both"/>
        <w:rPr>
          <w:rFonts w:ascii="Times New Roman" w:hAnsi="Times New Roman" w:cs="Times New Roman"/>
          <w:sz w:val="20"/>
          <w:szCs w:val="20"/>
        </w:rPr>
      </w:pPr>
      <w:r w:rsidRPr="004A39A8">
        <w:rPr>
          <w:rFonts w:ascii="Times New Roman" w:hAnsi="Times New Roman" w:cs="Times New Roman"/>
          <w:sz w:val="20"/>
          <w:szCs w:val="20"/>
        </w:rPr>
        <w:t>Zamawiający nie stawia warunku w powyższym zakresie.</w:t>
      </w:r>
    </w:p>
    <w:p w:rsidR="000B30AA" w:rsidRPr="004E5E49" w:rsidRDefault="000B30AA" w:rsidP="000B30AA">
      <w:pPr>
        <w:pStyle w:val="Akapitzlist"/>
        <w:suppressAutoHyphens w:val="0"/>
        <w:spacing w:line="276" w:lineRule="auto"/>
        <w:ind w:left="567"/>
        <w:jc w:val="both"/>
        <w:rPr>
          <w:rFonts w:cs="Times New Roman"/>
          <w:b/>
          <w:sz w:val="20"/>
          <w:szCs w:val="20"/>
        </w:rPr>
      </w:pPr>
    </w:p>
    <w:p w:rsidR="000B30AA" w:rsidRPr="004A39A8" w:rsidRDefault="000B30AA" w:rsidP="000B30AA">
      <w:pPr>
        <w:pStyle w:val="Teksttreci"/>
        <w:shd w:val="clear" w:color="auto" w:fill="auto"/>
        <w:spacing w:line="276" w:lineRule="auto"/>
        <w:ind w:left="284" w:right="20" w:hanging="284"/>
        <w:jc w:val="both"/>
        <w:rPr>
          <w:rFonts w:ascii="Times New Roman" w:hAnsi="Times New Roman" w:cs="Times New Roman"/>
          <w:sz w:val="20"/>
          <w:szCs w:val="20"/>
        </w:rPr>
      </w:pPr>
      <w:r w:rsidRPr="004A39A8">
        <w:rPr>
          <w:rFonts w:ascii="Times New Roman" w:hAnsi="Times New Roman" w:cs="Times New Roman"/>
          <w:sz w:val="20"/>
          <w:szCs w:val="20"/>
        </w:rPr>
        <w:t xml:space="preserve">   </w:t>
      </w:r>
      <w:r w:rsidRPr="004A39A8">
        <w:rPr>
          <w:rFonts w:ascii="Times New Roman" w:hAnsi="Times New Roman" w:cs="Times New Roman"/>
          <w:b/>
          <w:sz w:val="20"/>
          <w:szCs w:val="20"/>
        </w:rPr>
        <w:t>O udzielenie zamówienia mogą ubiegać się Wykonawcy, którzy nie podlegają wykluczeniu, na zasadach określonych w Rozdziale XIV SWZ, oraz spełniają określone przez Zamawiającego warunki</w:t>
      </w:r>
      <w:r w:rsidRPr="004A39A8">
        <w:rPr>
          <w:rStyle w:val="TeksttreciPogrubienie"/>
          <w:rFonts w:ascii="Times New Roman" w:hAnsi="Times New Roman" w:cs="Times New Roman"/>
          <w:sz w:val="20"/>
          <w:szCs w:val="20"/>
        </w:rPr>
        <w:t xml:space="preserve"> udziału w postępowaniu.</w:t>
      </w:r>
    </w:p>
    <w:p w:rsidR="000B30AA" w:rsidRPr="004A39A8" w:rsidRDefault="000B30AA" w:rsidP="000B30AA">
      <w:pPr>
        <w:pStyle w:val="Teksttreci"/>
        <w:shd w:val="clear" w:color="auto" w:fill="auto"/>
        <w:spacing w:line="276" w:lineRule="auto"/>
        <w:ind w:left="709" w:right="20" w:firstLine="0"/>
        <w:jc w:val="both"/>
        <w:rPr>
          <w:rFonts w:ascii="Times New Roman" w:hAnsi="Times New Roman" w:cs="Times New Roman"/>
          <w:sz w:val="20"/>
          <w:szCs w:val="20"/>
        </w:rPr>
      </w:pPr>
    </w:p>
    <w:p w:rsidR="000B30AA" w:rsidRPr="004A39A8" w:rsidRDefault="000B30AA" w:rsidP="000B30AA">
      <w:pPr>
        <w:spacing w:line="276" w:lineRule="auto"/>
        <w:ind w:left="284" w:hanging="284"/>
        <w:jc w:val="both"/>
        <w:rPr>
          <w:rFonts w:ascii="Times New Roman" w:hAnsi="Times New Roman" w:cs="Times New Roman"/>
          <w:sz w:val="20"/>
          <w:szCs w:val="20"/>
        </w:rPr>
      </w:pPr>
      <w:r>
        <w:rPr>
          <w:rFonts w:ascii="Times New Roman" w:hAnsi="Times New Roman" w:cs="Times New Roman"/>
          <w:b/>
          <w:bCs/>
          <w:sz w:val="20"/>
          <w:szCs w:val="20"/>
        </w:rPr>
        <w:t>7</w:t>
      </w:r>
      <w:r w:rsidRPr="004A39A8">
        <w:rPr>
          <w:rFonts w:ascii="Times New Roman" w:hAnsi="Times New Roman" w:cs="Times New Roman"/>
          <w:b/>
          <w:bCs/>
          <w:sz w:val="20"/>
          <w:szCs w:val="20"/>
        </w:rPr>
        <w:t>.</w:t>
      </w:r>
      <w:r w:rsidRPr="004A39A8">
        <w:rPr>
          <w:rFonts w:ascii="Times New Roman" w:hAnsi="Times New Roman" w:cs="Times New Roman"/>
          <w:b/>
          <w:bCs/>
          <w:sz w:val="20"/>
          <w:szCs w:val="20"/>
        </w:rPr>
        <w:tab/>
      </w:r>
      <w:r w:rsidRPr="004A39A8">
        <w:rPr>
          <w:rFonts w:ascii="Times New Roman" w:hAnsi="Times New Roman" w:cs="Times New Roman"/>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0B30AA" w:rsidRPr="004A39A8" w:rsidRDefault="000B30AA" w:rsidP="000B30AA">
      <w:pPr>
        <w:pStyle w:val="Standard"/>
        <w:spacing w:line="276" w:lineRule="auto"/>
        <w:jc w:val="both"/>
        <w:rPr>
          <w:rFonts w:ascii="Times New Roman" w:hAnsi="Times New Roman" w:cs="Times New Roman"/>
          <w:sz w:val="20"/>
          <w:szCs w:val="20"/>
        </w:rPr>
      </w:pPr>
    </w:p>
    <w:p w:rsidR="000B30AA" w:rsidRDefault="000B30AA" w:rsidP="000B30AA">
      <w:pPr>
        <w:pStyle w:val="Bezodstpw"/>
        <w:spacing w:line="276" w:lineRule="auto"/>
        <w:jc w:val="both"/>
        <w:rPr>
          <w:rFonts w:ascii="Times New Roman" w:hAnsi="Times New Roman" w:cs="Times New Roman"/>
          <w:b/>
          <w:sz w:val="20"/>
          <w:szCs w:val="20"/>
        </w:rPr>
      </w:pPr>
      <w:r w:rsidRPr="00A752B9">
        <w:rPr>
          <w:rFonts w:ascii="Times New Roman" w:hAnsi="Times New Roman" w:cs="Times New Roman"/>
          <w:b/>
          <w:sz w:val="20"/>
          <w:szCs w:val="20"/>
          <w:highlight w:val="lightGray"/>
        </w:rPr>
        <w:t>XV. Oświadczenia i dokumenty, jakie zobowiązani są dostarczyć wykonawcy w celu wykazania braku podstaw wykluczenia oraz potwierdzenia spełniania warunków udziału w postępowaniu</w:t>
      </w:r>
    </w:p>
    <w:p w:rsidR="000B30AA" w:rsidRPr="004A39A8" w:rsidRDefault="000B30AA" w:rsidP="000B30AA">
      <w:pPr>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1</w:t>
      </w:r>
      <w:r w:rsidRPr="004A39A8">
        <w:rPr>
          <w:rFonts w:ascii="Times New Roman" w:hAnsi="Times New Roman" w:cs="Times New Roman"/>
          <w:b/>
          <w:sz w:val="20"/>
          <w:szCs w:val="20"/>
        </w:rPr>
        <w:t>.</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Do oferty Wykonawca zobowiązany jest dołączyć aktualne na dzień składania ofert oświadczenie, że nie podlega wykluczeniu oraz spełnia warunki udziału w postępowaniu. </w:t>
      </w:r>
    </w:p>
    <w:p w:rsidR="000B30AA" w:rsidRPr="004A39A8" w:rsidRDefault="000B30AA" w:rsidP="000B30AA">
      <w:pPr>
        <w:spacing w:line="276" w:lineRule="auto"/>
        <w:ind w:left="284" w:hanging="284"/>
        <w:jc w:val="both"/>
        <w:rPr>
          <w:rFonts w:ascii="Times New Roman" w:hAnsi="Times New Roman" w:cs="Times New Roman"/>
          <w:sz w:val="20"/>
          <w:szCs w:val="20"/>
        </w:rPr>
      </w:pPr>
    </w:p>
    <w:p w:rsidR="000B30AA" w:rsidRPr="004A39A8" w:rsidRDefault="000B30AA" w:rsidP="000B30AA">
      <w:pPr>
        <w:spacing w:line="276" w:lineRule="auto"/>
        <w:ind w:left="284" w:hanging="284"/>
        <w:jc w:val="both"/>
        <w:rPr>
          <w:rFonts w:ascii="Times New Roman" w:hAnsi="Times New Roman" w:cs="Times New Roman"/>
          <w:sz w:val="20"/>
          <w:szCs w:val="20"/>
        </w:rPr>
      </w:pPr>
      <w:r>
        <w:rPr>
          <w:rFonts w:ascii="Times New Roman" w:hAnsi="Times New Roman" w:cs="Times New Roman"/>
          <w:b/>
          <w:sz w:val="20"/>
          <w:szCs w:val="20"/>
        </w:rPr>
        <w:t>2</w:t>
      </w:r>
      <w:r w:rsidRPr="004A39A8">
        <w:rPr>
          <w:rFonts w:ascii="Times New Roman" w:hAnsi="Times New Roman" w:cs="Times New Roman"/>
          <w:b/>
          <w:sz w:val="20"/>
          <w:szCs w:val="20"/>
        </w:rPr>
        <w:t>.</w:t>
      </w:r>
      <w:r w:rsidRPr="004A39A8">
        <w:rPr>
          <w:rFonts w:ascii="Times New Roman" w:hAnsi="Times New Roman" w:cs="Times New Roman"/>
          <w:b/>
          <w:sz w:val="20"/>
          <w:szCs w:val="20"/>
        </w:rPr>
        <w:tab/>
      </w:r>
      <w:r w:rsidRPr="004A39A8">
        <w:rPr>
          <w:rFonts w:ascii="Times New Roman" w:hAnsi="Times New Roman" w:cs="Times New Roman"/>
          <w:sz w:val="20"/>
          <w:szCs w:val="20"/>
          <w:shd w:val="clear" w:color="auto" w:fill="FFFFFF"/>
        </w:rPr>
        <w:t>Zamawiający przed wyborem najkorzystniejszej oferty wzywa wykonawcę, którego oferta została najwyżej oceniona, do złożenia w wyznaczon</w:t>
      </w:r>
      <w:r>
        <w:rPr>
          <w:rFonts w:ascii="Times New Roman" w:hAnsi="Times New Roman" w:cs="Times New Roman"/>
          <w:sz w:val="20"/>
          <w:szCs w:val="20"/>
          <w:shd w:val="clear" w:color="auto" w:fill="FFFFFF"/>
        </w:rPr>
        <w:t>ym terminie, nie krótszym niż 5</w:t>
      </w:r>
      <w:r w:rsidRPr="004A39A8">
        <w:rPr>
          <w:rFonts w:ascii="Times New Roman" w:hAnsi="Times New Roman" w:cs="Times New Roman"/>
          <w:sz w:val="20"/>
          <w:szCs w:val="20"/>
          <w:shd w:val="clear" w:color="auto" w:fill="FFFFFF"/>
        </w:rPr>
        <w:t xml:space="preserve"> dni, aktualnych na dzień złożenia podmiotowych środków dowodowych:</w:t>
      </w:r>
    </w:p>
    <w:p w:rsidR="000B30AA" w:rsidRPr="002E5C4B" w:rsidRDefault="000B30AA" w:rsidP="000B30AA">
      <w:pPr>
        <w:spacing w:line="276" w:lineRule="auto"/>
        <w:ind w:left="709" w:hanging="425"/>
        <w:jc w:val="both"/>
        <w:rPr>
          <w:rFonts w:ascii="Times New Roman" w:hAnsi="Times New Roman" w:cs="Times New Roman"/>
          <w:sz w:val="20"/>
          <w:szCs w:val="20"/>
        </w:rPr>
      </w:pPr>
      <w:r w:rsidRPr="004A39A8">
        <w:rPr>
          <w:rFonts w:ascii="Times New Roman" w:hAnsi="Times New Roman" w:cs="Times New Roman"/>
          <w:b/>
          <w:sz w:val="20"/>
          <w:szCs w:val="20"/>
        </w:rPr>
        <w:t>1)</w:t>
      </w:r>
      <w:r w:rsidRPr="004A39A8">
        <w:rPr>
          <w:rFonts w:ascii="Times New Roman" w:hAnsi="Times New Roman" w:cs="Times New Roman"/>
          <w:b/>
          <w:sz w:val="20"/>
          <w:szCs w:val="20"/>
        </w:rPr>
        <w:tab/>
      </w:r>
      <w:r>
        <w:rPr>
          <w:rFonts w:ascii="Times New Roman" w:hAnsi="Times New Roman" w:cs="Times New Roman"/>
          <w:b/>
          <w:bCs/>
          <w:sz w:val="20"/>
          <w:szCs w:val="20"/>
        </w:rPr>
        <w:t>o</w:t>
      </w:r>
      <w:r w:rsidRPr="004A39A8">
        <w:rPr>
          <w:rFonts w:ascii="Times New Roman" w:hAnsi="Times New Roman" w:cs="Times New Roman"/>
          <w:b/>
          <w:bCs/>
          <w:sz w:val="20"/>
          <w:szCs w:val="20"/>
        </w:rPr>
        <w:t>świadczenie wykonawcy</w:t>
      </w:r>
      <w:r w:rsidRPr="004A39A8">
        <w:rPr>
          <w:rFonts w:ascii="Times New Roman" w:hAnsi="Times New Roman" w:cs="Times New Roman"/>
          <w:sz w:val="20"/>
          <w:szCs w:val="20"/>
        </w:rPr>
        <w:t xml:space="preserve"> w zakresie art. 108 ust. 1 </w:t>
      </w:r>
      <w:proofErr w:type="spellStart"/>
      <w:r w:rsidRPr="004A39A8">
        <w:rPr>
          <w:rFonts w:ascii="Times New Roman" w:hAnsi="Times New Roman" w:cs="Times New Roman"/>
          <w:sz w:val="20"/>
          <w:szCs w:val="20"/>
        </w:rPr>
        <w:t>pkt</w:t>
      </w:r>
      <w:proofErr w:type="spellEnd"/>
      <w:r w:rsidRPr="004A39A8">
        <w:rPr>
          <w:rFonts w:ascii="Times New Roman" w:hAnsi="Times New Roman" w:cs="Times New Roman"/>
          <w:sz w:val="20"/>
          <w:szCs w:val="20"/>
        </w:rPr>
        <w:t xml:space="preserve"> 5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 o braku przynależności do tej samej grupy kapitałowej, w rozumieniu ustawy z dnia 16.02.2007 r. o ochronie konkurencji i konsumentów (Dz. U. z 2019 r. poz. 369), z innym wykonawcą, który złożył odrębną ofertę</w:t>
      </w:r>
      <w:r w:rsidRPr="002E5C4B">
        <w:rPr>
          <w:rFonts w:ascii="Times New Roman" w:hAnsi="Times New Roman" w:cs="Times New Roman"/>
          <w:sz w:val="20"/>
          <w:szCs w:val="20"/>
        </w:rPr>
        <w:t xml:space="preserve">, ofertę częściową lub wniosek o dopuszczenie do udziału w postępowaniu, albo oświadczenia o przynależności do tej samej grupy kapitałowej wraz </w:t>
      </w:r>
      <w:r w:rsidRPr="002E5C4B">
        <w:rPr>
          <w:rFonts w:ascii="Times New Roman" w:hAnsi="Times New Roman" w:cs="Times New Roman"/>
          <w:sz w:val="20"/>
          <w:szCs w:val="20"/>
        </w:rPr>
        <w:br/>
        <w:t xml:space="preserve">z dokumentami lub informacjami potwierdzającymi przygotowanie oferty, oferty częściowej lub wniosku </w:t>
      </w:r>
      <w:r w:rsidRPr="002E5C4B">
        <w:rPr>
          <w:rFonts w:ascii="Times New Roman" w:hAnsi="Times New Roman" w:cs="Times New Roman"/>
          <w:sz w:val="20"/>
          <w:szCs w:val="20"/>
        </w:rPr>
        <w:br/>
        <w:t>o dopuszczenie do udziału w postępowaniu niezależnie od innego wykonawcy należącego do tej samej grupy kapitałowej;</w:t>
      </w:r>
    </w:p>
    <w:p w:rsidR="000B30AA" w:rsidRPr="00EC5588" w:rsidRDefault="000B30AA" w:rsidP="000B30AA">
      <w:pPr>
        <w:pStyle w:val="Akapitzlist"/>
        <w:numPr>
          <w:ilvl w:val="0"/>
          <w:numId w:val="6"/>
        </w:numPr>
        <w:spacing w:line="276" w:lineRule="auto"/>
        <w:ind w:right="-1"/>
        <w:jc w:val="both"/>
        <w:rPr>
          <w:rFonts w:ascii="Cambria" w:hAnsi="Cambria"/>
          <w:bCs/>
          <w:sz w:val="20"/>
          <w:szCs w:val="20"/>
        </w:rPr>
      </w:pPr>
      <w:r w:rsidRPr="00EC5588">
        <w:rPr>
          <w:rFonts w:ascii="Cambria" w:hAnsi="Cambria"/>
          <w:bCs/>
          <w:sz w:val="20"/>
          <w:szCs w:val="20"/>
        </w:rPr>
        <w:t>aktualnie obowiązującą koncesję na prowadzenie działalności gospodarczej w zakresie obrotu energią elektryczną (sprzedaż energii elektrycznej) wydaną przez Prezesa Urzędu Regulacji Energetyki.</w:t>
      </w:r>
    </w:p>
    <w:p w:rsidR="000B30AA" w:rsidRPr="00D80A1E" w:rsidRDefault="000B30AA" w:rsidP="000B30AA">
      <w:pPr>
        <w:pStyle w:val="Bezodstpw"/>
        <w:spacing w:line="276" w:lineRule="auto"/>
        <w:ind w:left="568"/>
        <w:jc w:val="both"/>
        <w:rPr>
          <w:rFonts w:ascii="Times New Roman" w:hAnsi="Times New Roman" w:cs="Times New Roman"/>
          <w:sz w:val="20"/>
          <w:szCs w:val="20"/>
        </w:rPr>
      </w:pPr>
    </w:p>
    <w:p w:rsidR="000B30AA" w:rsidRPr="004A39A8" w:rsidRDefault="000B30AA" w:rsidP="000B30AA">
      <w:pPr>
        <w:spacing w:line="276" w:lineRule="auto"/>
        <w:ind w:left="284" w:hanging="284"/>
        <w:jc w:val="both"/>
        <w:rPr>
          <w:rFonts w:ascii="Times New Roman" w:hAnsi="Times New Roman" w:cs="Times New Roman"/>
          <w:sz w:val="20"/>
          <w:szCs w:val="20"/>
        </w:rPr>
      </w:pPr>
      <w:r>
        <w:rPr>
          <w:rFonts w:ascii="Times New Roman" w:hAnsi="Times New Roman" w:cs="Times New Roman"/>
          <w:b/>
          <w:sz w:val="20"/>
          <w:szCs w:val="20"/>
        </w:rPr>
        <w:t>3</w:t>
      </w:r>
      <w:r w:rsidRPr="004A39A8">
        <w:rPr>
          <w:rFonts w:ascii="Times New Roman" w:hAnsi="Times New Roman" w:cs="Times New Roman"/>
          <w:b/>
          <w:sz w:val="20"/>
          <w:szCs w:val="20"/>
        </w:rPr>
        <w:t>.</w:t>
      </w:r>
      <w:r w:rsidRPr="004A39A8">
        <w:rPr>
          <w:rFonts w:ascii="Times New Roman" w:hAnsi="Times New Roman" w:cs="Times New Roman"/>
          <w:b/>
          <w:sz w:val="20"/>
          <w:szCs w:val="20"/>
        </w:rPr>
        <w:tab/>
      </w:r>
      <w:r w:rsidRPr="004A39A8">
        <w:rPr>
          <w:rFonts w:ascii="Times New Roman" w:hAnsi="Times New Roman" w:cs="Times New Roman"/>
          <w:sz w:val="20"/>
          <w:szCs w:val="20"/>
        </w:rPr>
        <w:t>Jeżeli Wykonawca ma siedzibę lub miejsce zamieszkania poza granicami Rzeczypospolitej Polskiej:</w:t>
      </w:r>
      <w:r>
        <w:rPr>
          <w:rFonts w:ascii="Times New Roman" w:hAnsi="Times New Roman" w:cs="Times New Roman"/>
          <w:sz w:val="20"/>
          <w:szCs w:val="20"/>
        </w:rPr>
        <w:t xml:space="preserve"> </w:t>
      </w:r>
      <w:r w:rsidRPr="004A39A8">
        <w:rPr>
          <w:rFonts w:ascii="Times New Roman" w:hAnsi="Times New Roman" w:cs="Times New Roman"/>
          <w:sz w:val="20"/>
          <w:szCs w:val="20"/>
        </w:rPr>
        <w:t xml:space="preserve">zamiast dokumentów, o których mowa </w:t>
      </w:r>
      <w:r>
        <w:rPr>
          <w:rFonts w:ascii="Times New Roman" w:hAnsi="Times New Roman" w:cs="Times New Roman"/>
          <w:sz w:val="20"/>
          <w:szCs w:val="20"/>
        </w:rPr>
        <w:t xml:space="preserve">w </w:t>
      </w:r>
      <w:proofErr w:type="spellStart"/>
      <w:r>
        <w:rPr>
          <w:rFonts w:ascii="Times New Roman" w:hAnsi="Times New Roman" w:cs="Times New Roman"/>
          <w:sz w:val="20"/>
          <w:szCs w:val="20"/>
        </w:rPr>
        <w:t>pkt</w:t>
      </w:r>
      <w:proofErr w:type="spellEnd"/>
      <w:r>
        <w:rPr>
          <w:rFonts w:ascii="Times New Roman" w:hAnsi="Times New Roman" w:cs="Times New Roman"/>
          <w:sz w:val="20"/>
          <w:szCs w:val="20"/>
        </w:rPr>
        <w:t xml:space="preserve"> 2</w:t>
      </w:r>
      <w:r w:rsidRPr="002E5C4B">
        <w:rPr>
          <w:rFonts w:ascii="Times New Roman" w:hAnsi="Times New Roman" w:cs="Times New Roman"/>
          <w:sz w:val="20"/>
          <w:szCs w:val="20"/>
        </w:rPr>
        <w:t xml:space="preserve">  </w:t>
      </w:r>
      <w:proofErr w:type="spellStart"/>
      <w:r w:rsidRPr="002E5C4B">
        <w:rPr>
          <w:rFonts w:ascii="Times New Roman" w:hAnsi="Times New Roman" w:cs="Times New Roman"/>
          <w:sz w:val="20"/>
          <w:szCs w:val="20"/>
        </w:rPr>
        <w:t>ppkt</w:t>
      </w:r>
      <w:proofErr w:type="spellEnd"/>
      <w:r w:rsidRPr="002E5C4B">
        <w:rPr>
          <w:rFonts w:ascii="Times New Roman" w:hAnsi="Times New Roman" w:cs="Times New Roman"/>
          <w:sz w:val="20"/>
          <w:szCs w:val="20"/>
        </w:rPr>
        <w:t xml:space="preserve"> 2</w:t>
      </w:r>
      <w:r w:rsidRPr="00D84652">
        <w:rPr>
          <w:rFonts w:ascii="Times New Roman" w:hAnsi="Times New Roman" w:cs="Times New Roman"/>
          <w:color w:val="FF0000"/>
          <w:sz w:val="20"/>
          <w:szCs w:val="20"/>
        </w:rPr>
        <w:t xml:space="preserve">  </w:t>
      </w:r>
      <w:r w:rsidRPr="004A39A8">
        <w:rPr>
          <w:rFonts w:ascii="Times New Roman" w:hAnsi="Times New Roman" w:cs="Times New Roman"/>
          <w:sz w:val="20"/>
          <w:szCs w:val="20"/>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0B30AA" w:rsidRPr="004A39A8" w:rsidRDefault="000B30AA" w:rsidP="000B30AA">
      <w:pPr>
        <w:spacing w:line="276" w:lineRule="auto"/>
        <w:jc w:val="both"/>
        <w:rPr>
          <w:rFonts w:cs="Times New Roman" w:hint="eastAsia"/>
          <w:sz w:val="20"/>
          <w:szCs w:val="20"/>
        </w:rPr>
      </w:pPr>
    </w:p>
    <w:p w:rsidR="000B30AA" w:rsidRDefault="000B30AA" w:rsidP="000B30AA">
      <w:pPr>
        <w:spacing w:line="276" w:lineRule="auto"/>
        <w:ind w:left="284" w:hanging="284"/>
        <w:jc w:val="both"/>
        <w:rPr>
          <w:rFonts w:ascii="Times New Roman" w:hAnsi="Times New Roman" w:cs="Times New Roman"/>
          <w:sz w:val="20"/>
          <w:szCs w:val="20"/>
        </w:rPr>
      </w:pPr>
      <w:r>
        <w:rPr>
          <w:rFonts w:ascii="Times New Roman" w:hAnsi="Times New Roman" w:cs="Times New Roman"/>
          <w:b/>
          <w:sz w:val="20"/>
          <w:szCs w:val="20"/>
        </w:rPr>
        <w:t>4</w:t>
      </w:r>
      <w:r w:rsidRPr="004A39A8">
        <w:rPr>
          <w:rFonts w:ascii="Times New Roman" w:hAnsi="Times New Roman" w:cs="Times New Roman"/>
          <w:b/>
          <w:sz w:val="20"/>
          <w:szCs w:val="20"/>
        </w:rPr>
        <w:t>.</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Jeżeli w kraju, w którym wykonawca ma siedzibę lub miejsce zamieszkania, nie wydaje się dokumentów, o których mowa w ust. </w:t>
      </w:r>
      <w:r>
        <w:rPr>
          <w:rFonts w:ascii="Times New Roman" w:hAnsi="Times New Roman" w:cs="Times New Roman"/>
          <w:sz w:val="20"/>
          <w:szCs w:val="20"/>
        </w:rPr>
        <w:t>3</w:t>
      </w:r>
      <w:r w:rsidRPr="004A39A8">
        <w:rPr>
          <w:rFonts w:ascii="Times New Roman" w:hAnsi="Times New Roman" w:cs="Times New Roman"/>
          <w:sz w:val="20"/>
          <w:szCs w:val="20"/>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0B30AA" w:rsidRPr="004A39A8" w:rsidRDefault="000B30AA" w:rsidP="000B30AA">
      <w:pPr>
        <w:spacing w:line="276" w:lineRule="auto"/>
        <w:jc w:val="both"/>
        <w:rPr>
          <w:rFonts w:ascii="Times New Roman" w:hAnsi="Times New Roman" w:cs="Times New Roman"/>
          <w:b/>
          <w:sz w:val="20"/>
          <w:szCs w:val="20"/>
        </w:rPr>
      </w:pPr>
    </w:p>
    <w:p w:rsidR="000B30AA" w:rsidRPr="004A39A8" w:rsidRDefault="000B30AA" w:rsidP="000B30AA">
      <w:pPr>
        <w:spacing w:line="276" w:lineRule="auto"/>
        <w:ind w:left="284" w:hanging="284"/>
        <w:jc w:val="both"/>
        <w:rPr>
          <w:rFonts w:ascii="Times New Roman" w:hAnsi="Times New Roman" w:cs="Times New Roman"/>
          <w:sz w:val="20"/>
          <w:szCs w:val="20"/>
        </w:rPr>
      </w:pPr>
      <w:r>
        <w:rPr>
          <w:rFonts w:ascii="Times New Roman" w:hAnsi="Times New Roman" w:cs="Times New Roman"/>
          <w:b/>
          <w:sz w:val="20"/>
          <w:szCs w:val="20"/>
        </w:rPr>
        <w:t>5</w:t>
      </w:r>
      <w:r w:rsidRPr="004A39A8">
        <w:rPr>
          <w:rFonts w:ascii="Times New Roman" w:hAnsi="Times New Roman" w:cs="Times New Roman"/>
          <w:b/>
          <w:sz w:val="20"/>
          <w:szCs w:val="20"/>
        </w:rPr>
        <w:t>.</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dane umożliwiające dostęp do tych środków, a także wówczas gdy podmiotowym środkiem dowodowym jest </w:t>
      </w:r>
      <w:r w:rsidRPr="004A39A8">
        <w:rPr>
          <w:rFonts w:ascii="Times New Roman" w:hAnsi="Times New Roman" w:cs="Times New Roman"/>
          <w:sz w:val="20"/>
          <w:szCs w:val="20"/>
        </w:rPr>
        <w:lastRenderedPageBreak/>
        <w:t xml:space="preserve">oświadczenie, którego treść odpowiada zakresowi oświadczenia, o którym mowa w art. 125 ust. 1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 xml:space="preserve"> Wykonawca nie jest zobowiązany do złożenia podmiotowych środków dowodowych, które zamawiający posiada, jeżeli wykonawca wskaże te środki oraz potwierdzi ich prawidłowość i aktualność.</w:t>
      </w:r>
    </w:p>
    <w:p w:rsidR="000B30AA" w:rsidRPr="004A39A8" w:rsidRDefault="000B30AA" w:rsidP="000B30AA">
      <w:pPr>
        <w:spacing w:line="276" w:lineRule="auto"/>
        <w:ind w:left="284" w:hanging="284"/>
        <w:jc w:val="both"/>
        <w:rPr>
          <w:rFonts w:ascii="Times New Roman" w:hAnsi="Times New Roman" w:cs="Times New Roman"/>
          <w:sz w:val="20"/>
          <w:szCs w:val="20"/>
        </w:rPr>
      </w:pPr>
      <w:r>
        <w:rPr>
          <w:rFonts w:ascii="Times New Roman" w:hAnsi="Times New Roman" w:cs="Times New Roman"/>
          <w:b/>
          <w:sz w:val="20"/>
          <w:szCs w:val="20"/>
        </w:rPr>
        <w:t>6</w:t>
      </w:r>
      <w:r w:rsidRPr="004A39A8">
        <w:rPr>
          <w:rFonts w:ascii="Times New Roman" w:hAnsi="Times New Roman" w:cs="Times New Roman"/>
          <w:b/>
          <w:sz w:val="20"/>
          <w:szCs w:val="20"/>
        </w:rPr>
        <w:t>.</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W zakresie nieuregulowanym ustawą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 xml:space="preserve"> lub niniejszą SWZ do oświadczeń i dokumentów składanych przez Wykonawcę w postępowaniu, zastosowanie mają przepisy rozporządzenia Ministra Rozwoju, Pracy i Technologii </w:t>
      </w:r>
      <w:r>
        <w:rPr>
          <w:rFonts w:ascii="Times New Roman" w:hAnsi="Times New Roman" w:cs="Times New Roman"/>
          <w:sz w:val="20"/>
          <w:szCs w:val="20"/>
        </w:rPr>
        <w:br/>
      </w:r>
      <w:r w:rsidRPr="004A39A8">
        <w:rPr>
          <w:rFonts w:ascii="Times New Roman" w:hAnsi="Times New Roman" w:cs="Times New Roman"/>
          <w:sz w:val="20"/>
          <w:szCs w:val="20"/>
        </w:rPr>
        <w:t xml:space="preserve">z dnia 23 grudnia 2020 r. </w:t>
      </w:r>
      <w:r w:rsidRPr="004A39A8">
        <w:rPr>
          <w:rFonts w:ascii="Times New Roman" w:hAnsi="Times New Roman" w:cs="Times New Roman"/>
          <w:i/>
          <w:sz w:val="20"/>
          <w:szCs w:val="20"/>
        </w:rPr>
        <w:t xml:space="preserve">w sprawie podmiotowych środków dowodowych oraz innych dokumentów lub oświadczeń, jakich może żądać zamawiający od wykonawcy </w:t>
      </w:r>
      <w:r w:rsidRPr="004A39A8">
        <w:rPr>
          <w:rFonts w:ascii="Times New Roman" w:hAnsi="Times New Roman" w:cs="Times New Roman"/>
          <w:sz w:val="20"/>
          <w:szCs w:val="20"/>
        </w:rPr>
        <w:t>(Dz. U. z 2020 r. poz. 2415; zwanym dalej "</w:t>
      </w:r>
      <w:proofErr w:type="spellStart"/>
      <w:r w:rsidRPr="004A39A8">
        <w:rPr>
          <w:rFonts w:ascii="Times New Roman" w:hAnsi="Times New Roman" w:cs="Times New Roman"/>
          <w:sz w:val="20"/>
          <w:szCs w:val="20"/>
        </w:rPr>
        <w:t>r.p.ś.d</w:t>
      </w:r>
      <w:proofErr w:type="spellEnd"/>
      <w:r w:rsidRPr="004A39A8">
        <w:rPr>
          <w:rFonts w:ascii="Times New Roman" w:hAnsi="Times New Roman" w:cs="Times New Roman"/>
          <w:sz w:val="20"/>
          <w:szCs w:val="20"/>
        </w:rPr>
        <w:t xml:space="preserve">.") oraz przepisy rozporządzenia Prezesa Rady Ministrów z dnia 30 grudnia 2020 r. </w:t>
      </w:r>
      <w:r w:rsidRPr="004A39A8">
        <w:rPr>
          <w:rFonts w:ascii="Times New Roman" w:hAnsi="Times New Roman" w:cs="Times New Roman"/>
          <w:i/>
          <w:iCs/>
          <w:sz w:val="20"/>
          <w:szCs w:val="20"/>
          <w:shd w:val="clear" w:color="auto" w:fill="FFFFFF"/>
        </w:rPr>
        <w:t>w sprawie sposobu sporz</w:t>
      </w:r>
      <w:r w:rsidRPr="004A39A8">
        <w:rPr>
          <w:rFonts w:ascii="Times New Roman" w:eastAsia="Times New Roman" w:hAnsi="Times New Roman" w:cs="Times New Roman"/>
          <w:i/>
          <w:iCs/>
          <w:sz w:val="20"/>
          <w:szCs w:val="20"/>
          <w:shd w:val="clear" w:color="auto" w:fill="FFFFFF"/>
        </w:rPr>
        <w:t>ą</w:t>
      </w:r>
      <w:r w:rsidRPr="004A39A8">
        <w:rPr>
          <w:rFonts w:ascii="Times New Roman" w:hAnsi="Times New Roman" w:cs="Times New Roman"/>
          <w:i/>
          <w:iCs/>
          <w:sz w:val="20"/>
          <w:szCs w:val="20"/>
          <w:shd w:val="clear" w:color="auto" w:fill="FFFFFF"/>
        </w:rPr>
        <w:t>dzania i przekazywania informacji oraz wymaga</w:t>
      </w:r>
      <w:r w:rsidRPr="004A39A8">
        <w:rPr>
          <w:rFonts w:ascii="Times New Roman" w:eastAsia="Times New Roman" w:hAnsi="Times New Roman" w:cs="Times New Roman"/>
          <w:i/>
          <w:iCs/>
          <w:sz w:val="20"/>
          <w:szCs w:val="20"/>
          <w:shd w:val="clear" w:color="auto" w:fill="FFFFFF"/>
        </w:rPr>
        <w:t>ń</w:t>
      </w:r>
      <w:r w:rsidRPr="004A39A8">
        <w:rPr>
          <w:rFonts w:ascii="Times New Roman" w:hAnsi="Times New Roman" w:cs="Times New Roman"/>
          <w:i/>
          <w:iCs/>
          <w:sz w:val="20"/>
          <w:szCs w:val="20"/>
          <w:shd w:val="clear" w:color="auto" w:fill="FFFFFF"/>
        </w:rPr>
        <w:t xml:space="preserve"> technicznych dla dokument</w:t>
      </w:r>
      <w:r w:rsidRPr="004A39A8">
        <w:rPr>
          <w:rFonts w:ascii="Times New Roman" w:eastAsia="Times New Roman" w:hAnsi="Times New Roman" w:cs="Times New Roman"/>
          <w:i/>
          <w:iCs/>
          <w:sz w:val="20"/>
          <w:szCs w:val="20"/>
          <w:shd w:val="clear" w:color="auto" w:fill="FFFFFF"/>
        </w:rPr>
        <w:t>ó</w:t>
      </w:r>
      <w:r w:rsidRPr="004A39A8">
        <w:rPr>
          <w:rFonts w:ascii="Times New Roman" w:hAnsi="Times New Roman" w:cs="Times New Roman"/>
          <w:i/>
          <w:iCs/>
          <w:sz w:val="20"/>
          <w:szCs w:val="20"/>
          <w:shd w:val="clear" w:color="auto" w:fill="FFFFFF"/>
        </w:rPr>
        <w:t xml:space="preserve">w elektronicznych oraz </w:t>
      </w:r>
      <w:r w:rsidRPr="004A39A8">
        <w:rPr>
          <w:rFonts w:ascii="Times New Roman" w:eastAsia="Times New Roman" w:hAnsi="Times New Roman" w:cs="Times New Roman"/>
          <w:i/>
          <w:iCs/>
          <w:sz w:val="20"/>
          <w:szCs w:val="20"/>
          <w:shd w:val="clear" w:color="auto" w:fill="FFFFFF"/>
        </w:rPr>
        <w:t>ś</w:t>
      </w:r>
      <w:r w:rsidRPr="004A39A8">
        <w:rPr>
          <w:rFonts w:ascii="Times New Roman" w:hAnsi="Times New Roman" w:cs="Times New Roman"/>
          <w:i/>
          <w:iCs/>
          <w:sz w:val="20"/>
          <w:szCs w:val="20"/>
          <w:shd w:val="clear" w:color="auto" w:fill="FFFFFF"/>
        </w:rPr>
        <w:t>rodk</w:t>
      </w:r>
      <w:r w:rsidRPr="004A39A8">
        <w:rPr>
          <w:rFonts w:ascii="Times New Roman" w:eastAsia="Times New Roman" w:hAnsi="Times New Roman" w:cs="Times New Roman"/>
          <w:i/>
          <w:iCs/>
          <w:sz w:val="20"/>
          <w:szCs w:val="20"/>
          <w:shd w:val="clear" w:color="auto" w:fill="FFFFFF"/>
        </w:rPr>
        <w:t>ó</w:t>
      </w:r>
      <w:r w:rsidRPr="004A39A8">
        <w:rPr>
          <w:rFonts w:ascii="Times New Roman" w:hAnsi="Times New Roman" w:cs="Times New Roman"/>
          <w:i/>
          <w:iCs/>
          <w:sz w:val="20"/>
          <w:szCs w:val="20"/>
          <w:shd w:val="clear" w:color="auto" w:fill="FFFFFF"/>
        </w:rPr>
        <w:t xml:space="preserve">w komunikacji elektronicznej </w:t>
      </w:r>
      <w:r>
        <w:rPr>
          <w:rFonts w:ascii="Times New Roman" w:hAnsi="Times New Roman" w:cs="Times New Roman"/>
          <w:i/>
          <w:iCs/>
          <w:sz w:val="20"/>
          <w:szCs w:val="20"/>
          <w:shd w:val="clear" w:color="auto" w:fill="FFFFFF"/>
        </w:rPr>
        <w:br/>
      </w:r>
      <w:r w:rsidRPr="004A39A8">
        <w:rPr>
          <w:rFonts w:ascii="Times New Roman" w:hAnsi="Times New Roman" w:cs="Times New Roman"/>
          <w:i/>
          <w:iCs/>
          <w:sz w:val="20"/>
          <w:szCs w:val="20"/>
          <w:shd w:val="clear" w:color="auto" w:fill="FFFFFF"/>
        </w:rPr>
        <w:t>w post</w:t>
      </w:r>
      <w:r w:rsidRPr="004A39A8">
        <w:rPr>
          <w:rFonts w:ascii="Times New Roman" w:eastAsia="Times New Roman" w:hAnsi="Times New Roman" w:cs="Times New Roman"/>
          <w:i/>
          <w:iCs/>
          <w:sz w:val="20"/>
          <w:szCs w:val="20"/>
          <w:shd w:val="clear" w:color="auto" w:fill="FFFFFF"/>
        </w:rPr>
        <w:t>ę</w:t>
      </w:r>
      <w:r w:rsidRPr="004A39A8">
        <w:rPr>
          <w:rFonts w:ascii="Times New Roman" w:hAnsi="Times New Roman" w:cs="Times New Roman"/>
          <w:i/>
          <w:iCs/>
          <w:sz w:val="20"/>
          <w:szCs w:val="20"/>
          <w:shd w:val="clear" w:color="auto" w:fill="FFFFFF"/>
        </w:rPr>
        <w:t>powaniu o udzielenie zam</w:t>
      </w:r>
      <w:r w:rsidRPr="004A39A8">
        <w:rPr>
          <w:rFonts w:ascii="Times New Roman" w:eastAsia="Times New Roman" w:hAnsi="Times New Roman" w:cs="Times New Roman"/>
          <w:i/>
          <w:iCs/>
          <w:sz w:val="20"/>
          <w:szCs w:val="20"/>
          <w:shd w:val="clear" w:color="auto" w:fill="FFFFFF"/>
        </w:rPr>
        <w:t>ó</w:t>
      </w:r>
      <w:r w:rsidRPr="004A39A8">
        <w:rPr>
          <w:rFonts w:ascii="Times New Roman" w:hAnsi="Times New Roman" w:cs="Times New Roman"/>
          <w:i/>
          <w:iCs/>
          <w:sz w:val="20"/>
          <w:szCs w:val="20"/>
          <w:shd w:val="clear" w:color="auto" w:fill="FFFFFF"/>
        </w:rPr>
        <w:t xml:space="preserve">wienia publicznego lub konkursie  </w:t>
      </w:r>
      <w:r w:rsidRPr="004A39A8">
        <w:rPr>
          <w:rFonts w:ascii="Times New Roman" w:hAnsi="Times New Roman" w:cs="Times New Roman"/>
          <w:sz w:val="20"/>
          <w:szCs w:val="20"/>
          <w:shd w:val="clear" w:color="auto" w:fill="FFFFFF"/>
        </w:rPr>
        <w:t>(</w:t>
      </w:r>
      <w:proofErr w:type="spellStart"/>
      <w:r w:rsidRPr="004A39A8">
        <w:rPr>
          <w:rFonts w:ascii="Times New Roman" w:hAnsi="Times New Roman" w:cs="Times New Roman"/>
          <w:sz w:val="20"/>
          <w:szCs w:val="20"/>
          <w:shd w:val="clear" w:color="auto" w:fill="FFFFFF"/>
        </w:rPr>
        <w:t>Dz.U</w:t>
      </w:r>
      <w:proofErr w:type="spellEnd"/>
      <w:r w:rsidRPr="004A39A8">
        <w:rPr>
          <w:rFonts w:ascii="Times New Roman" w:hAnsi="Times New Roman" w:cs="Times New Roman"/>
          <w:sz w:val="20"/>
          <w:szCs w:val="20"/>
          <w:shd w:val="clear" w:color="auto" w:fill="FFFFFF"/>
        </w:rPr>
        <w:t>. z 2020 r. poz. 2452</w:t>
      </w:r>
      <w:r w:rsidRPr="004A39A8">
        <w:rPr>
          <w:rFonts w:ascii="Times New Roman" w:hAnsi="Times New Roman" w:cs="Times New Roman"/>
          <w:sz w:val="20"/>
          <w:szCs w:val="20"/>
        </w:rPr>
        <w:t xml:space="preserve"> zwanym dalej "</w:t>
      </w:r>
      <w:proofErr w:type="spellStart"/>
      <w:r w:rsidRPr="004A39A8">
        <w:rPr>
          <w:rFonts w:ascii="Times New Roman" w:hAnsi="Times New Roman" w:cs="Times New Roman"/>
          <w:sz w:val="20"/>
          <w:szCs w:val="20"/>
        </w:rPr>
        <w:t>r.d.e</w:t>
      </w:r>
      <w:proofErr w:type="spellEnd"/>
      <w:r w:rsidRPr="004A39A8">
        <w:rPr>
          <w:rFonts w:ascii="Times New Roman" w:hAnsi="Times New Roman" w:cs="Times New Roman"/>
          <w:sz w:val="20"/>
          <w:szCs w:val="20"/>
        </w:rPr>
        <w:t>."</w:t>
      </w:r>
      <w:r w:rsidRPr="004A39A8">
        <w:rPr>
          <w:rFonts w:ascii="Times New Roman" w:hAnsi="Times New Roman" w:cs="Times New Roman"/>
          <w:sz w:val="20"/>
          <w:szCs w:val="20"/>
          <w:shd w:val="clear" w:color="auto" w:fill="FFFFFF"/>
        </w:rPr>
        <w:t>)</w:t>
      </w:r>
    </w:p>
    <w:p w:rsidR="000B30AA" w:rsidRPr="004A39A8" w:rsidRDefault="000B30AA" w:rsidP="000B30AA">
      <w:pPr>
        <w:pStyle w:val="Standard"/>
        <w:spacing w:line="276" w:lineRule="auto"/>
        <w:jc w:val="both"/>
        <w:rPr>
          <w:rFonts w:ascii="Times New Roman" w:hAnsi="Times New Roman" w:cs="Times New Roman"/>
          <w:b/>
          <w:sz w:val="20"/>
          <w:szCs w:val="20"/>
        </w:rPr>
      </w:pPr>
    </w:p>
    <w:p w:rsidR="000B30AA" w:rsidRPr="004A39A8" w:rsidRDefault="000B30AA" w:rsidP="000B30AA">
      <w:pPr>
        <w:pStyle w:val="Standard"/>
        <w:spacing w:line="276" w:lineRule="auto"/>
        <w:jc w:val="both"/>
        <w:rPr>
          <w:rFonts w:ascii="Times New Roman" w:hAnsi="Times New Roman" w:cs="Times New Roman"/>
          <w:sz w:val="20"/>
          <w:szCs w:val="20"/>
        </w:rPr>
      </w:pPr>
      <w:r>
        <w:rPr>
          <w:rFonts w:ascii="Times New Roman" w:hAnsi="Times New Roman" w:cs="Times New Roman"/>
          <w:b/>
          <w:sz w:val="20"/>
          <w:szCs w:val="20"/>
        </w:rPr>
        <w:t>7</w:t>
      </w:r>
      <w:r w:rsidRPr="004A39A8">
        <w:rPr>
          <w:rFonts w:ascii="Times New Roman" w:hAnsi="Times New Roman" w:cs="Times New Roman"/>
          <w:b/>
          <w:sz w:val="20"/>
          <w:szCs w:val="20"/>
        </w:rPr>
        <w:t>. Poleganie na zasobach innych podmiotów</w:t>
      </w:r>
    </w:p>
    <w:p w:rsidR="000B30AA" w:rsidRPr="004A39A8" w:rsidRDefault="000B30AA" w:rsidP="000B30AA">
      <w:pPr>
        <w:spacing w:line="276" w:lineRule="auto"/>
        <w:ind w:left="284" w:hanging="284"/>
        <w:jc w:val="both"/>
        <w:rPr>
          <w:rFonts w:ascii="Times New Roman" w:hAnsi="Times New Roman" w:cs="Times New Roman"/>
          <w:sz w:val="20"/>
          <w:szCs w:val="20"/>
        </w:rPr>
      </w:pPr>
      <w:r w:rsidRPr="004A39A8">
        <w:rPr>
          <w:rFonts w:ascii="Times New Roman" w:hAnsi="Times New Roman" w:cs="Times New Roman"/>
          <w:b/>
          <w:sz w:val="20"/>
          <w:szCs w:val="20"/>
        </w:rPr>
        <w:t>1</w:t>
      </w:r>
      <w:r>
        <w:rPr>
          <w:rFonts w:ascii="Times New Roman" w:hAnsi="Times New Roman" w:cs="Times New Roman"/>
          <w:b/>
          <w:sz w:val="20"/>
          <w:szCs w:val="20"/>
        </w:rPr>
        <w:t>)</w:t>
      </w:r>
      <w:r w:rsidRPr="004A39A8">
        <w:rPr>
          <w:rFonts w:ascii="Times New Roman" w:hAnsi="Times New Roman" w:cs="Times New Roman"/>
          <w:b/>
          <w:sz w:val="20"/>
          <w:szCs w:val="20"/>
        </w:rPr>
        <w:tab/>
      </w:r>
      <w:r w:rsidRPr="004A39A8">
        <w:rPr>
          <w:rFonts w:ascii="Times New Roman" w:hAnsi="Times New Roman" w:cs="Times New Roman"/>
          <w:sz w:val="20"/>
          <w:szCs w:val="20"/>
          <w:shd w:val="clear" w:color="auto" w:fill="FFFFFF"/>
        </w:rPr>
        <w:t xml:space="preserve">Wykonawca może w celu potwierdzenia spełniania warunków udziału w postępowaniu lub kryteriów selekcji, </w:t>
      </w:r>
      <w:r>
        <w:rPr>
          <w:rFonts w:ascii="Times New Roman" w:hAnsi="Times New Roman" w:cs="Times New Roman"/>
          <w:sz w:val="20"/>
          <w:szCs w:val="20"/>
          <w:shd w:val="clear" w:color="auto" w:fill="FFFFFF"/>
        </w:rPr>
        <w:br/>
      </w:r>
      <w:r w:rsidRPr="004A39A8">
        <w:rPr>
          <w:rFonts w:ascii="Times New Roman" w:hAnsi="Times New Roman" w:cs="Times New Roman"/>
          <w:sz w:val="20"/>
          <w:szCs w:val="20"/>
          <w:shd w:val="clear" w:color="auto" w:fill="FFFFFF"/>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0B30AA" w:rsidRPr="004A39A8" w:rsidRDefault="000B30AA" w:rsidP="000B30AA">
      <w:pPr>
        <w:pStyle w:val="Teksttreci4"/>
        <w:shd w:val="clear" w:color="auto" w:fill="auto"/>
        <w:spacing w:before="0" w:after="0" w:line="276" w:lineRule="auto"/>
        <w:ind w:left="284" w:right="20" w:hanging="284"/>
        <w:rPr>
          <w:rFonts w:ascii="Times New Roman" w:hAnsi="Times New Roman" w:cs="Times New Roman"/>
          <w:sz w:val="20"/>
          <w:szCs w:val="20"/>
        </w:rPr>
      </w:pPr>
      <w:r>
        <w:rPr>
          <w:rFonts w:ascii="Times New Roman" w:hAnsi="Times New Roman" w:cs="Times New Roman"/>
          <w:b/>
          <w:sz w:val="20"/>
          <w:szCs w:val="20"/>
        </w:rPr>
        <w:t>2)</w:t>
      </w:r>
      <w:r w:rsidRPr="004A39A8">
        <w:rPr>
          <w:rFonts w:ascii="Times New Roman" w:hAnsi="Times New Roman" w:cs="Times New Roman"/>
          <w:b/>
          <w:sz w:val="20"/>
          <w:szCs w:val="20"/>
        </w:rPr>
        <w:tab/>
      </w:r>
      <w:r w:rsidRPr="004A39A8">
        <w:rPr>
          <w:rFonts w:ascii="Times New Roman" w:hAnsi="Times New Roman" w:cs="Times New Roman"/>
          <w:sz w:val="20"/>
          <w:szCs w:val="20"/>
        </w:rPr>
        <w:t>Wymagania dotyczące polegania na zdolnościach lub sytuacjach innych podmiotów, o których mowa w ust.1:</w:t>
      </w:r>
    </w:p>
    <w:p w:rsidR="000B30AA" w:rsidRPr="004A39A8" w:rsidRDefault="000B30AA" w:rsidP="000B30AA">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a)</w:t>
      </w:r>
      <w:r w:rsidRPr="004A39A8">
        <w:rPr>
          <w:rFonts w:ascii="Times New Roman" w:hAnsi="Times New Roman" w:cs="Times New Roman"/>
          <w:b/>
          <w:sz w:val="20"/>
          <w:szCs w:val="20"/>
        </w:rPr>
        <w:tab/>
      </w:r>
      <w:r w:rsidRPr="004A39A8">
        <w:rPr>
          <w:rFonts w:ascii="Times New Roman" w:hAnsi="Times New Roman" w:cs="Times New Roman"/>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0B30AA" w:rsidRPr="004A39A8" w:rsidRDefault="000B30AA" w:rsidP="000B30AA">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b)</w:t>
      </w:r>
      <w:r w:rsidRPr="004A39A8">
        <w:rPr>
          <w:rFonts w:ascii="Times New Roman" w:hAnsi="Times New Roman" w:cs="Times New Roman"/>
          <w:b/>
          <w:sz w:val="20"/>
          <w:szCs w:val="20"/>
        </w:rPr>
        <w:tab/>
      </w:r>
      <w:r w:rsidRPr="004A39A8">
        <w:rPr>
          <w:rFonts w:ascii="Times New Roman" w:hAnsi="Times New Roman" w:cs="Times New Roman"/>
          <w:sz w:val="20"/>
          <w:szCs w:val="20"/>
          <w:shd w:val="clear" w:color="auto" w:fill="FFFFFF"/>
        </w:rPr>
        <w:t>Zamawiaj</w:t>
      </w:r>
      <w:r w:rsidRPr="004A39A8">
        <w:rPr>
          <w:rFonts w:ascii="Times New Roman" w:eastAsia="Times New Roman" w:hAnsi="Times New Roman" w:cs="Times New Roman"/>
          <w:sz w:val="20"/>
          <w:szCs w:val="20"/>
          <w:shd w:val="clear" w:color="auto" w:fill="FFFFFF"/>
        </w:rPr>
        <w:t>ą</w:t>
      </w:r>
      <w:r w:rsidRPr="004A39A8">
        <w:rPr>
          <w:rFonts w:ascii="Times New Roman" w:hAnsi="Times New Roman" w:cs="Times New Roman"/>
          <w:sz w:val="20"/>
          <w:szCs w:val="20"/>
          <w:shd w:val="clear" w:color="auto" w:fill="FFFFFF"/>
        </w:rPr>
        <w:t>cy ocenia, czy udost</w:t>
      </w:r>
      <w:r w:rsidRPr="004A39A8">
        <w:rPr>
          <w:rFonts w:ascii="Times New Roman" w:eastAsia="Times New Roman" w:hAnsi="Times New Roman" w:cs="Times New Roman"/>
          <w:sz w:val="20"/>
          <w:szCs w:val="20"/>
          <w:shd w:val="clear" w:color="auto" w:fill="FFFFFF"/>
        </w:rPr>
        <w:t>ę</w:t>
      </w:r>
      <w:r w:rsidRPr="004A39A8">
        <w:rPr>
          <w:rFonts w:ascii="Times New Roman" w:hAnsi="Times New Roman" w:cs="Times New Roman"/>
          <w:sz w:val="20"/>
          <w:szCs w:val="20"/>
          <w:shd w:val="clear" w:color="auto" w:fill="FFFFFF"/>
        </w:rPr>
        <w:t>pniane wykonawcy przez podmioty udost</w:t>
      </w:r>
      <w:r w:rsidRPr="004A39A8">
        <w:rPr>
          <w:rFonts w:ascii="Times New Roman" w:eastAsia="Times New Roman" w:hAnsi="Times New Roman" w:cs="Times New Roman"/>
          <w:sz w:val="20"/>
          <w:szCs w:val="20"/>
          <w:shd w:val="clear" w:color="auto" w:fill="FFFFFF"/>
        </w:rPr>
        <w:t>ę</w:t>
      </w:r>
      <w:r w:rsidRPr="004A39A8">
        <w:rPr>
          <w:rFonts w:ascii="Times New Roman" w:hAnsi="Times New Roman" w:cs="Times New Roman"/>
          <w:sz w:val="20"/>
          <w:szCs w:val="20"/>
          <w:shd w:val="clear" w:color="auto" w:fill="FFFFFF"/>
        </w:rPr>
        <w:t>pniaj</w:t>
      </w:r>
      <w:r w:rsidRPr="004A39A8">
        <w:rPr>
          <w:rFonts w:ascii="Times New Roman" w:eastAsia="Times New Roman" w:hAnsi="Times New Roman" w:cs="Times New Roman"/>
          <w:sz w:val="20"/>
          <w:szCs w:val="20"/>
          <w:shd w:val="clear" w:color="auto" w:fill="FFFFFF"/>
        </w:rPr>
        <w:t>ą</w:t>
      </w:r>
      <w:r w:rsidRPr="004A39A8">
        <w:rPr>
          <w:rFonts w:ascii="Times New Roman" w:hAnsi="Times New Roman" w:cs="Times New Roman"/>
          <w:sz w:val="20"/>
          <w:szCs w:val="20"/>
          <w:shd w:val="clear" w:color="auto" w:fill="FFFFFF"/>
        </w:rPr>
        <w:t>ce zasoby zdolno</w:t>
      </w:r>
      <w:r w:rsidRPr="004A39A8">
        <w:rPr>
          <w:rFonts w:ascii="Times New Roman" w:eastAsia="Times New Roman" w:hAnsi="Times New Roman" w:cs="Times New Roman"/>
          <w:sz w:val="20"/>
          <w:szCs w:val="20"/>
          <w:shd w:val="clear" w:color="auto" w:fill="FFFFFF"/>
        </w:rPr>
        <w:t>ś</w:t>
      </w:r>
      <w:r w:rsidRPr="004A39A8">
        <w:rPr>
          <w:rFonts w:ascii="Times New Roman" w:hAnsi="Times New Roman" w:cs="Times New Roman"/>
          <w:sz w:val="20"/>
          <w:szCs w:val="20"/>
          <w:shd w:val="clear" w:color="auto" w:fill="FFFFFF"/>
        </w:rPr>
        <w:t>ci techniczne lub zawodowe lub ich sytuacja finansowa lub ekonomiczna, pozwalaj</w:t>
      </w:r>
      <w:r w:rsidRPr="004A39A8">
        <w:rPr>
          <w:rFonts w:ascii="Times New Roman" w:eastAsia="Times New Roman" w:hAnsi="Times New Roman" w:cs="Times New Roman"/>
          <w:sz w:val="20"/>
          <w:szCs w:val="20"/>
          <w:shd w:val="clear" w:color="auto" w:fill="FFFFFF"/>
        </w:rPr>
        <w:t>ą</w:t>
      </w:r>
      <w:r w:rsidRPr="004A39A8">
        <w:rPr>
          <w:rFonts w:ascii="Times New Roman" w:hAnsi="Times New Roman" w:cs="Times New Roman"/>
          <w:sz w:val="20"/>
          <w:szCs w:val="20"/>
          <w:shd w:val="clear" w:color="auto" w:fill="FFFFFF"/>
        </w:rPr>
        <w:t xml:space="preserve"> na wykazanie przez wykonawc</w:t>
      </w:r>
      <w:r w:rsidRPr="004A39A8">
        <w:rPr>
          <w:rFonts w:ascii="Times New Roman" w:eastAsia="Times New Roman" w:hAnsi="Times New Roman" w:cs="Times New Roman"/>
          <w:sz w:val="20"/>
          <w:szCs w:val="20"/>
          <w:shd w:val="clear" w:color="auto" w:fill="FFFFFF"/>
        </w:rPr>
        <w:t>ę</w:t>
      </w:r>
      <w:r w:rsidRPr="004A39A8">
        <w:rPr>
          <w:rFonts w:ascii="Times New Roman" w:hAnsi="Times New Roman" w:cs="Times New Roman"/>
          <w:sz w:val="20"/>
          <w:szCs w:val="20"/>
          <w:shd w:val="clear" w:color="auto" w:fill="FFFFFF"/>
        </w:rPr>
        <w:t xml:space="preserve"> spe</w:t>
      </w:r>
      <w:r w:rsidRPr="004A39A8">
        <w:rPr>
          <w:rFonts w:ascii="Times New Roman" w:eastAsia="Times New Roman" w:hAnsi="Times New Roman" w:cs="Times New Roman"/>
          <w:sz w:val="20"/>
          <w:szCs w:val="20"/>
          <w:shd w:val="clear" w:color="auto" w:fill="FFFFFF"/>
        </w:rPr>
        <w:t>ł</w:t>
      </w:r>
      <w:r w:rsidRPr="004A39A8">
        <w:rPr>
          <w:rFonts w:ascii="Times New Roman" w:hAnsi="Times New Roman" w:cs="Times New Roman"/>
          <w:sz w:val="20"/>
          <w:szCs w:val="20"/>
          <w:shd w:val="clear" w:color="auto" w:fill="FFFFFF"/>
        </w:rPr>
        <w:t>niania warunk</w:t>
      </w:r>
      <w:r w:rsidRPr="004A39A8">
        <w:rPr>
          <w:rFonts w:ascii="Times New Roman" w:eastAsia="Times New Roman" w:hAnsi="Times New Roman" w:cs="Times New Roman"/>
          <w:sz w:val="20"/>
          <w:szCs w:val="20"/>
          <w:shd w:val="clear" w:color="auto" w:fill="FFFFFF"/>
        </w:rPr>
        <w:t>ó</w:t>
      </w:r>
      <w:r w:rsidRPr="004A39A8">
        <w:rPr>
          <w:rFonts w:ascii="Times New Roman" w:hAnsi="Times New Roman" w:cs="Times New Roman"/>
          <w:sz w:val="20"/>
          <w:szCs w:val="20"/>
          <w:shd w:val="clear" w:color="auto" w:fill="FFFFFF"/>
        </w:rPr>
        <w:t>w udzia</w:t>
      </w:r>
      <w:r w:rsidRPr="004A39A8">
        <w:rPr>
          <w:rFonts w:ascii="Times New Roman" w:eastAsia="Times New Roman" w:hAnsi="Times New Roman" w:cs="Times New Roman"/>
          <w:sz w:val="20"/>
          <w:szCs w:val="20"/>
          <w:shd w:val="clear" w:color="auto" w:fill="FFFFFF"/>
        </w:rPr>
        <w:t>ł</w:t>
      </w:r>
      <w:r w:rsidRPr="004A39A8">
        <w:rPr>
          <w:rFonts w:ascii="Times New Roman" w:hAnsi="Times New Roman" w:cs="Times New Roman"/>
          <w:sz w:val="20"/>
          <w:szCs w:val="20"/>
          <w:shd w:val="clear" w:color="auto" w:fill="FFFFFF"/>
        </w:rPr>
        <w:t>u w post</w:t>
      </w:r>
      <w:r w:rsidRPr="004A39A8">
        <w:rPr>
          <w:rFonts w:ascii="Times New Roman" w:eastAsia="Times New Roman" w:hAnsi="Times New Roman" w:cs="Times New Roman"/>
          <w:sz w:val="20"/>
          <w:szCs w:val="20"/>
          <w:shd w:val="clear" w:color="auto" w:fill="FFFFFF"/>
        </w:rPr>
        <w:t>ę</w:t>
      </w:r>
      <w:r w:rsidRPr="004A39A8">
        <w:rPr>
          <w:rFonts w:ascii="Times New Roman" w:hAnsi="Times New Roman" w:cs="Times New Roman"/>
          <w:sz w:val="20"/>
          <w:szCs w:val="20"/>
          <w:shd w:val="clear" w:color="auto" w:fill="FFFFFF"/>
        </w:rPr>
        <w:t>powaniu, a tak</w:t>
      </w:r>
      <w:r w:rsidRPr="004A39A8">
        <w:rPr>
          <w:rFonts w:ascii="Times New Roman" w:eastAsia="Times New Roman" w:hAnsi="Times New Roman" w:cs="Times New Roman"/>
          <w:sz w:val="20"/>
          <w:szCs w:val="20"/>
          <w:shd w:val="clear" w:color="auto" w:fill="FFFFFF"/>
        </w:rPr>
        <w:t>ż</w:t>
      </w:r>
      <w:r w:rsidRPr="004A39A8">
        <w:rPr>
          <w:rFonts w:ascii="Times New Roman" w:hAnsi="Times New Roman" w:cs="Times New Roman"/>
          <w:sz w:val="20"/>
          <w:szCs w:val="20"/>
          <w:shd w:val="clear" w:color="auto" w:fill="FFFFFF"/>
        </w:rPr>
        <w:t>e bada, czy nie zachodz</w:t>
      </w:r>
      <w:r w:rsidRPr="004A39A8">
        <w:rPr>
          <w:rFonts w:ascii="Times New Roman" w:eastAsia="Times New Roman" w:hAnsi="Times New Roman" w:cs="Times New Roman"/>
          <w:sz w:val="20"/>
          <w:szCs w:val="20"/>
          <w:shd w:val="clear" w:color="auto" w:fill="FFFFFF"/>
        </w:rPr>
        <w:t>ą</w:t>
      </w:r>
      <w:r w:rsidRPr="004A39A8">
        <w:rPr>
          <w:rFonts w:ascii="Times New Roman" w:hAnsi="Times New Roman" w:cs="Times New Roman"/>
          <w:sz w:val="20"/>
          <w:szCs w:val="20"/>
          <w:shd w:val="clear" w:color="auto" w:fill="FFFFFF"/>
        </w:rPr>
        <w:t xml:space="preserve"> wobec tego podmiotu podstawy wykluczenia, kt</w:t>
      </w:r>
      <w:r w:rsidRPr="004A39A8">
        <w:rPr>
          <w:rFonts w:ascii="Times New Roman" w:eastAsia="Times New Roman" w:hAnsi="Times New Roman" w:cs="Times New Roman"/>
          <w:sz w:val="20"/>
          <w:szCs w:val="20"/>
          <w:shd w:val="clear" w:color="auto" w:fill="FFFFFF"/>
        </w:rPr>
        <w:t>ó</w:t>
      </w:r>
      <w:r w:rsidRPr="004A39A8">
        <w:rPr>
          <w:rFonts w:ascii="Times New Roman" w:hAnsi="Times New Roman" w:cs="Times New Roman"/>
          <w:sz w:val="20"/>
          <w:szCs w:val="20"/>
          <w:shd w:val="clear" w:color="auto" w:fill="FFFFFF"/>
        </w:rPr>
        <w:t>re zosta</w:t>
      </w:r>
      <w:r w:rsidRPr="004A39A8">
        <w:rPr>
          <w:rFonts w:ascii="Times New Roman" w:eastAsia="Times New Roman" w:hAnsi="Times New Roman" w:cs="Times New Roman"/>
          <w:sz w:val="20"/>
          <w:szCs w:val="20"/>
          <w:shd w:val="clear" w:color="auto" w:fill="FFFFFF"/>
        </w:rPr>
        <w:t>ł</w:t>
      </w:r>
      <w:r w:rsidRPr="004A39A8">
        <w:rPr>
          <w:rFonts w:ascii="Times New Roman" w:hAnsi="Times New Roman" w:cs="Times New Roman"/>
          <w:sz w:val="20"/>
          <w:szCs w:val="20"/>
          <w:shd w:val="clear" w:color="auto" w:fill="FFFFFF"/>
        </w:rPr>
        <w:t>y przewidziane wzgl</w:t>
      </w:r>
      <w:r w:rsidRPr="004A39A8">
        <w:rPr>
          <w:rFonts w:ascii="Times New Roman" w:eastAsia="Times New Roman" w:hAnsi="Times New Roman" w:cs="Times New Roman"/>
          <w:sz w:val="20"/>
          <w:szCs w:val="20"/>
          <w:shd w:val="clear" w:color="auto" w:fill="FFFFFF"/>
        </w:rPr>
        <w:t>ę</w:t>
      </w:r>
      <w:r w:rsidRPr="004A39A8">
        <w:rPr>
          <w:rFonts w:ascii="Times New Roman" w:hAnsi="Times New Roman" w:cs="Times New Roman"/>
          <w:sz w:val="20"/>
          <w:szCs w:val="20"/>
          <w:shd w:val="clear" w:color="auto" w:fill="FFFFFF"/>
        </w:rPr>
        <w:t>dem wykonawcy.</w:t>
      </w:r>
    </w:p>
    <w:p w:rsidR="000B30AA" w:rsidRPr="004A39A8" w:rsidRDefault="000B30AA" w:rsidP="000B30AA">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c)</w:t>
      </w:r>
      <w:r w:rsidRPr="004A39A8">
        <w:rPr>
          <w:rFonts w:ascii="Times New Roman" w:hAnsi="Times New Roman" w:cs="Times New Roman"/>
          <w:b/>
          <w:sz w:val="20"/>
          <w:szCs w:val="20"/>
        </w:rPr>
        <w:tab/>
      </w:r>
      <w:r w:rsidRPr="004A39A8">
        <w:rPr>
          <w:rFonts w:ascii="Times New Roman" w:hAnsi="Times New Roman" w:cs="Times New Roman"/>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B30AA" w:rsidRPr="004A39A8" w:rsidRDefault="000B30AA" w:rsidP="000B30AA">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d)</w:t>
      </w:r>
      <w:r w:rsidRPr="004A39A8">
        <w:rPr>
          <w:rFonts w:ascii="Times New Roman" w:hAnsi="Times New Roman" w:cs="Times New Roman"/>
          <w:b/>
          <w:sz w:val="20"/>
          <w:szCs w:val="20"/>
        </w:rPr>
        <w:tab/>
      </w:r>
      <w:r w:rsidRPr="004A39A8">
        <w:rPr>
          <w:rFonts w:ascii="Times New Roman" w:hAnsi="Times New Roman" w:cs="Times New Roman"/>
          <w:sz w:val="20"/>
          <w:szCs w:val="20"/>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w:t>
      </w:r>
      <w:r>
        <w:rPr>
          <w:rFonts w:ascii="Times New Roman" w:hAnsi="Times New Roman" w:cs="Times New Roman"/>
          <w:sz w:val="20"/>
          <w:szCs w:val="20"/>
          <w:shd w:val="clear" w:color="auto" w:fill="FFFFFF"/>
        </w:rPr>
        <w:br/>
      </w:r>
      <w:r w:rsidRPr="004A39A8">
        <w:rPr>
          <w:rFonts w:ascii="Times New Roman" w:hAnsi="Times New Roman" w:cs="Times New Roman"/>
          <w:sz w:val="20"/>
          <w:szCs w:val="20"/>
          <w:shd w:val="clear" w:color="auto" w:fill="FFFFFF"/>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B30AA" w:rsidRPr="004A39A8" w:rsidRDefault="000B30AA" w:rsidP="000B30AA">
      <w:pPr>
        <w:pStyle w:val="Akapitzlist"/>
        <w:spacing w:line="276" w:lineRule="auto"/>
        <w:ind w:left="709"/>
        <w:jc w:val="both"/>
        <w:rPr>
          <w:rFonts w:cs="Times New Roman"/>
          <w:sz w:val="20"/>
          <w:szCs w:val="20"/>
        </w:rPr>
      </w:pPr>
    </w:p>
    <w:p w:rsidR="000B30AA" w:rsidRPr="004A39A8" w:rsidRDefault="000B30AA" w:rsidP="000B30AA">
      <w:pPr>
        <w:pStyle w:val="Teksttreci"/>
        <w:shd w:val="clear" w:color="auto" w:fill="auto"/>
        <w:spacing w:line="276" w:lineRule="auto"/>
        <w:ind w:left="284" w:right="20" w:hanging="284"/>
        <w:jc w:val="both"/>
        <w:rPr>
          <w:rFonts w:ascii="Times New Roman" w:hAnsi="Times New Roman" w:cs="Times New Roman"/>
          <w:sz w:val="20"/>
          <w:szCs w:val="20"/>
        </w:rPr>
      </w:pPr>
      <w:r>
        <w:rPr>
          <w:rFonts w:ascii="Times New Roman" w:hAnsi="Times New Roman" w:cs="Times New Roman"/>
          <w:b/>
          <w:sz w:val="20"/>
          <w:szCs w:val="20"/>
        </w:rPr>
        <w:t>3)</w:t>
      </w:r>
      <w:r w:rsidRPr="004A39A8">
        <w:rPr>
          <w:rFonts w:ascii="Times New Roman" w:hAnsi="Times New Roman" w:cs="Times New Roman"/>
          <w:b/>
          <w:sz w:val="20"/>
          <w:szCs w:val="20"/>
        </w:rPr>
        <w:tab/>
      </w:r>
      <w:r w:rsidRPr="004A39A8">
        <w:rPr>
          <w:rFonts w:ascii="Times New Roman" w:hAnsi="Times New Roman" w:cs="Times New Roman"/>
          <w:sz w:val="20"/>
          <w:szCs w:val="20"/>
        </w:rPr>
        <w:t>W celu oceny, czy Wykonawca polegając na zdolnościach lub sytuacji innych podmiotów na zasadach określonych w pkt.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0B30AA" w:rsidRPr="004A39A8" w:rsidRDefault="000B30AA" w:rsidP="000B30AA">
      <w:pPr>
        <w:pStyle w:val="Teksttreci"/>
        <w:shd w:val="clear" w:color="auto" w:fill="auto"/>
        <w:spacing w:line="276" w:lineRule="auto"/>
        <w:ind w:left="709" w:right="20" w:hanging="283"/>
        <w:jc w:val="both"/>
        <w:rPr>
          <w:rFonts w:ascii="Times New Roman" w:hAnsi="Times New Roman" w:cs="Times New Roman"/>
          <w:sz w:val="20"/>
          <w:szCs w:val="20"/>
        </w:rPr>
      </w:pPr>
      <w:r w:rsidRPr="004A39A8">
        <w:rPr>
          <w:rFonts w:ascii="Times New Roman" w:hAnsi="Times New Roman" w:cs="Times New Roman"/>
          <w:b/>
          <w:sz w:val="20"/>
          <w:szCs w:val="20"/>
        </w:rPr>
        <w:t>a)</w:t>
      </w:r>
      <w:r w:rsidRPr="004A39A8">
        <w:rPr>
          <w:rFonts w:ascii="Times New Roman" w:hAnsi="Times New Roman" w:cs="Times New Roman"/>
          <w:b/>
          <w:sz w:val="20"/>
          <w:szCs w:val="20"/>
        </w:rPr>
        <w:tab/>
      </w:r>
      <w:r w:rsidRPr="004A39A8">
        <w:rPr>
          <w:rFonts w:ascii="Times New Roman" w:hAnsi="Times New Roman" w:cs="Times New Roman"/>
          <w:sz w:val="20"/>
          <w:szCs w:val="20"/>
        </w:rPr>
        <w:t>składa wraz z ofertą zobowiązanie innego podmiotu do udostępnienia niezbędnych zasobów Wykonawcy</w:t>
      </w:r>
    </w:p>
    <w:p w:rsidR="000B30AA" w:rsidRPr="004A39A8" w:rsidRDefault="000B30AA" w:rsidP="000B30AA">
      <w:pPr>
        <w:pStyle w:val="Bezodstpw"/>
        <w:spacing w:line="276" w:lineRule="auto"/>
        <w:jc w:val="both"/>
        <w:rPr>
          <w:rFonts w:ascii="Times New Roman" w:hAnsi="Times New Roman" w:cs="Times New Roman"/>
          <w:b/>
          <w:sz w:val="20"/>
          <w:szCs w:val="20"/>
        </w:rPr>
      </w:pPr>
    </w:p>
    <w:p w:rsidR="000B30AA" w:rsidRPr="004A39A8" w:rsidRDefault="000B30AA" w:rsidP="000B30AA">
      <w:pPr>
        <w:pStyle w:val="Bezodstpw"/>
        <w:spacing w:line="276" w:lineRule="auto"/>
        <w:jc w:val="both"/>
        <w:rPr>
          <w:rFonts w:ascii="Times New Roman" w:hAnsi="Times New Roman" w:cs="Times New Roman"/>
          <w:b/>
          <w:sz w:val="20"/>
          <w:szCs w:val="20"/>
        </w:rPr>
      </w:pPr>
      <w:r>
        <w:rPr>
          <w:rFonts w:ascii="Times New Roman" w:hAnsi="Times New Roman" w:cs="Times New Roman"/>
          <w:b/>
          <w:sz w:val="20"/>
          <w:szCs w:val="20"/>
        </w:rPr>
        <w:t>12</w:t>
      </w:r>
      <w:r w:rsidRPr="004A39A8">
        <w:rPr>
          <w:rFonts w:ascii="Times New Roman" w:hAnsi="Times New Roman" w:cs="Times New Roman"/>
          <w:b/>
          <w:sz w:val="20"/>
          <w:szCs w:val="20"/>
        </w:rPr>
        <w:t>. Wspólnie ubiegających się o udzielenie zamówienia (spółki cywilne/ konsorcja)</w:t>
      </w:r>
    </w:p>
    <w:p w:rsidR="000B30AA" w:rsidRPr="004A39A8" w:rsidRDefault="000B30AA" w:rsidP="000B30AA">
      <w:pPr>
        <w:spacing w:line="276" w:lineRule="auto"/>
        <w:ind w:left="284" w:hanging="284"/>
        <w:jc w:val="both"/>
        <w:rPr>
          <w:rFonts w:ascii="Times New Roman" w:hAnsi="Times New Roman" w:cs="Times New Roman"/>
          <w:sz w:val="20"/>
          <w:szCs w:val="20"/>
        </w:rPr>
      </w:pPr>
      <w:r w:rsidRPr="004A39A8">
        <w:rPr>
          <w:rFonts w:ascii="Times New Roman" w:hAnsi="Times New Roman" w:cs="Times New Roman"/>
          <w:b/>
          <w:sz w:val="20"/>
          <w:szCs w:val="20"/>
        </w:rPr>
        <w:t>1)</w:t>
      </w:r>
      <w:r w:rsidRPr="004A39A8">
        <w:rPr>
          <w:rFonts w:ascii="Times New Roman" w:hAnsi="Times New Roman" w:cs="Times New Roman"/>
          <w:b/>
          <w:sz w:val="20"/>
          <w:szCs w:val="20"/>
        </w:rPr>
        <w:tab/>
      </w:r>
      <w:r w:rsidRPr="004A39A8">
        <w:rPr>
          <w:rFonts w:ascii="Times New Roman" w:hAnsi="Times New Roman" w:cs="Times New Roman"/>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4A39A8">
        <w:rPr>
          <w:rFonts w:ascii="Times New Roman" w:hAnsi="Times New Roman" w:cs="Times New Roman"/>
          <w:b/>
          <w:sz w:val="20"/>
          <w:szCs w:val="20"/>
        </w:rPr>
        <w:t xml:space="preserve"> </w:t>
      </w:r>
      <w:r w:rsidRPr="004A39A8">
        <w:rPr>
          <w:rFonts w:ascii="Times New Roman" w:hAnsi="Times New Roman" w:cs="Times New Roman"/>
          <w:sz w:val="20"/>
          <w:szCs w:val="20"/>
        </w:rPr>
        <w:t>winno być załączone do oferty w postaci elektronicznej.</w:t>
      </w:r>
    </w:p>
    <w:p w:rsidR="000B30AA" w:rsidRPr="004A39A8" w:rsidRDefault="000B30AA" w:rsidP="000B30AA">
      <w:pPr>
        <w:spacing w:line="276" w:lineRule="auto"/>
        <w:ind w:left="284" w:hanging="284"/>
        <w:jc w:val="both"/>
        <w:rPr>
          <w:rFonts w:ascii="Times New Roman" w:hAnsi="Times New Roman" w:cs="Times New Roman"/>
          <w:sz w:val="20"/>
          <w:szCs w:val="20"/>
        </w:rPr>
      </w:pPr>
      <w:r w:rsidRPr="004A39A8">
        <w:rPr>
          <w:rFonts w:ascii="Times New Roman" w:hAnsi="Times New Roman" w:cs="Times New Roman"/>
          <w:b/>
          <w:sz w:val="20"/>
          <w:szCs w:val="20"/>
        </w:rPr>
        <w:t>2)</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W przypadku Wykonawców wspólnie ubiegających się o udzielenie zamówienia, oświadczenie o braku podstaw do wykluczenia z postępowania oraz spełnieniu warunków w postępowaniu składa każdy z Wykonawców wspólnie ubiegających się o zamówienie. Oświadczenie te wstępnie potwierdza spełnianie warunków udziału </w:t>
      </w:r>
      <w:r>
        <w:rPr>
          <w:rFonts w:ascii="Times New Roman" w:hAnsi="Times New Roman" w:cs="Times New Roman"/>
          <w:sz w:val="20"/>
          <w:szCs w:val="20"/>
        </w:rPr>
        <w:br/>
      </w:r>
      <w:r w:rsidRPr="004A39A8">
        <w:rPr>
          <w:rFonts w:ascii="Times New Roman" w:hAnsi="Times New Roman" w:cs="Times New Roman"/>
          <w:sz w:val="20"/>
          <w:szCs w:val="20"/>
        </w:rPr>
        <w:t>w postępowaniu oraz brak podstaw do wykluczenia w zakresie, w którym każdy z Wykonawców wykazuje spełnianie warunków udziału w postępowaniu oraz brak podstaw do wykluczenia.</w:t>
      </w:r>
    </w:p>
    <w:p w:rsidR="000B30AA" w:rsidRPr="004A39A8" w:rsidRDefault="000B30AA" w:rsidP="000B30AA">
      <w:pPr>
        <w:spacing w:line="276" w:lineRule="auto"/>
        <w:ind w:left="284" w:hanging="284"/>
        <w:jc w:val="both"/>
        <w:rPr>
          <w:rFonts w:ascii="Times New Roman" w:hAnsi="Times New Roman" w:cs="Times New Roman"/>
          <w:sz w:val="20"/>
          <w:szCs w:val="20"/>
        </w:rPr>
      </w:pPr>
      <w:r w:rsidRPr="004A39A8">
        <w:rPr>
          <w:rFonts w:ascii="Times New Roman" w:hAnsi="Times New Roman" w:cs="Times New Roman"/>
          <w:b/>
          <w:sz w:val="20"/>
          <w:szCs w:val="20"/>
        </w:rPr>
        <w:lastRenderedPageBreak/>
        <w:t>3)</w:t>
      </w:r>
      <w:r w:rsidRPr="004A39A8">
        <w:rPr>
          <w:rFonts w:ascii="Times New Roman" w:hAnsi="Times New Roman" w:cs="Times New Roman"/>
          <w:b/>
          <w:sz w:val="20"/>
          <w:szCs w:val="20"/>
        </w:rPr>
        <w:tab/>
      </w:r>
      <w:r w:rsidRPr="004A39A8">
        <w:rPr>
          <w:rFonts w:ascii="Times New Roman" w:hAnsi="Times New Roman" w:cs="Times New Roman"/>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0B30AA" w:rsidRPr="007F54AD" w:rsidRDefault="000B30AA" w:rsidP="000B30AA">
      <w:pPr>
        <w:suppressAutoHyphens w:val="0"/>
        <w:autoSpaceDE w:val="0"/>
        <w:autoSpaceDN/>
        <w:jc w:val="both"/>
        <w:textAlignment w:val="auto"/>
        <w:rPr>
          <w:rFonts w:ascii="Cambria" w:hAnsi="Cambria" w:cs="Cambria"/>
          <w:sz w:val="20"/>
          <w:szCs w:val="20"/>
          <w:lang w:eastAsia="pl-PL"/>
        </w:rPr>
      </w:pPr>
      <w:r w:rsidRPr="00E47753">
        <w:rPr>
          <w:rFonts w:ascii="Cambria" w:hAnsi="Cambria" w:cs="Cambria"/>
          <w:b/>
          <w:sz w:val="20"/>
          <w:szCs w:val="20"/>
          <w:lang w:eastAsia="pl-PL"/>
        </w:rPr>
        <w:t>4)</w:t>
      </w:r>
      <w:r>
        <w:rPr>
          <w:rFonts w:ascii="Cambria" w:hAnsi="Cambria" w:cs="Cambria"/>
          <w:sz w:val="20"/>
          <w:szCs w:val="20"/>
          <w:lang w:eastAsia="pl-PL"/>
        </w:rPr>
        <w:t xml:space="preserve">   D</w:t>
      </w:r>
      <w:r w:rsidRPr="007F54AD">
        <w:rPr>
          <w:rFonts w:ascii="Cambria" w:hAnsi="Cambria" w:cs="Cambria"/>
          <w:sz w:val="20"/>
          <w:szCs w:val="20"/>
          <w:lang w:eastAsia="pl-PL"/>
        </w:rPr>
        <w:t>okumenty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w:t>
      </w:r>
      <w:r w:rsidRPr="007F54AD">
        <w:rPr>
          <w:rFonts w:ascii="Cambria" w:eastAsia="Times New Roman" w:hAnsi="Cambria" w:cs="Cambria"/>
          <w:sz w:val="20"/>
          <w:szCs w:val="20"/>
          <w:lang w:eastAsia="pl-PL"/>
        </w:rPr>
        <w:t>ólne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takie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jak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np.:</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itp. składa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pełnomocnik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Pr>
          <w:rFonts w:ascii="Cambria" w:eastAsia="Cambria" w:hAnsi="Cambria" w:cs="Cambria"/>
          <w:sz w:val="20"/>
          <w:szCs w:val="20"/>
          <w:lang w:eastAsia="pl-PL"/>
        </w:rPr>
        <w:t xml:space="preserve"> </w:t>
      </w:r>
      <w:r w:rsidRPr="007F54AD">
        <w:rPr>
          <w:rFonts w:ascii="Cambria" w:hAnsi="Cambria" w:cs="Cambria"/>
          <w:sz w:val="20"/>
          <w:szCs w:val="20"/>
          <w:lang w:eastAsia="pl-PL"/>
        </w:rPr>
        <w:t>w</w:t>
      </w:r>
      <w:r>
        <w:rPr>
          <w:rFonts w:ascii="Cambria" w:eastAsia="Cambria" w:hAnsi="Cambria" w:cs="Cambria"/>
          <w:sz w:val="20"/>
          <w:szCs w:val="20"/>
          <w:lang w:eastAsia="pl-PL"/>
        </w:rPr>
        <w:t xml:space="preserve"> </w:t>
      </w:r>
      <w:r w:rsidRPr="007F54AD">
        <w:rPr>
          <w:rFonts w:ascii="Cambria" w:hAnsi="Cambria" w:cs="Cambria"/>
          <w:sz w:val="20"/>
          <w:szCs w:val="20"/>
          <w:lang w:eastAsia="pl-PL"/>
        </w:rPr>
        <w:t>imieniu</w:t>
      </w:r>
      <w:r w:rsidRPr="007F54AD">
        <w:rPr>
          <w:rFonts w:ascii="Cambria" w:eastAsia="Cambria" w:hAnsi="Cambria" w:cs="Cambria"/>
          <w:sz w:val="20"/>
          <w:szCs w:val="20"/>
          <w:lang w:eastAsia="pl-PL"/>
        </w:rPr>
        <w:t xml:space="preserve"> </w:t>
      </w:r>
      <w:r>
        <w:rPr>
          <w:rFonts w:ascii="Cambria" w:eastAsia="Cambria" w:hAnsi="Cambria" w:cs="Cambria"/>
          <w:sz w:val="20"/>
          <w:szCs w:val="20"/>
          <w:lang w:eastAsia="pl-PL"/>
        </w:rPr>
        <w:t xml:space="preserve"> </w:t>
      </w:r>
      <w:r w:rsidRPr="007F54AD">
        <w:rPr>
          <w:rFonts w:ascii="Cambria" w:hAnsi="Cambria" w:cs="Cambria"/>
          <w:sz w:val="20"/>
          <w:szCs w:val="20"/>
          <w:lang w:eastAsia="pl-PL"/>
        </w:rPr>
        <w:t>wszystkich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w:t>
      </w:r>
      <w:r w:rsidRPr="007F54AD">
        <w:rPr>
          <w:rFonts w:ascii="Cambria" w:eastAsia="TimesNewRoman" w:hAnsi="Cambria" w:cs="Cambria"/>
          <w:sz w:val="20"/>
          <w:szCs w:val="20"/>
          <w:lang w:eastAsia="pl-PL"/>
        </w:rPr>
        <w:t>ą</w:t>
      </w:r>
      <w:r>
        <w:rPr>
          <w:rFonts w:ascii="Cambria" w:eastAsia="Times New Roman" w:hAnsi="Cambria" w:cs="Cambria"/>
          <w:sz w:val="20"/>
          <w:szCs w:val="20"/>
          <w:lang w:eastAsia="pl-PL"/>
        </w:rPr>
        <w:t>.</w:t>
      </w:r>
    </w:p>
    <w:p w:rsidR="000B30AA" w:rsidRPr="004A39A8" w:rsidRDefault="000B30AA" w:rsidP="000B30AA">
      <w:pPr>
        <w:pStyle w:val="Standard"/>
        <w:spacing w:line="276" w:lineRule="auto"/>
        <w:jc w:val="both"/>
        <w:rPr>
          <w:rFonts w:ascii="Times New Roman" w:hAnsi="Times New Roman" w:cs="Times New Roman"/>
          <w:sz w:val="20"/>
          <w:szCs w:val="20"/>
        </w:rPr>
      </w:pP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XVI. Sposób obliczenia ceny</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1. Wykonawca poda cenę oferty w Formularzu Ofertowym sporządzonym według wzoru stanowiącego Załącznik Nr 2 do SWZ, jako cenę brutto [z uwzględnieniem kwoty podatku od towarów i usług (VAT)] z wyszczególnieniem stawki podatku od towarów i usług (VAT).</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2. Cena oferty stanowi wynagrodzenie ryczałtowe.</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3. Cena musi być wyrażona w złotych polskich (PLN), z </w:t>
      </w:r>
      <w:r w:rsidR="007906EB">
        <w:rPr>
          <w:rFonts w:ascii="Times New Roman" w:hAnsi="Times New Roman" w:cs="Times New Roman"/>
          <w:sz w:val="20"/>
          <w:szCs w:val="20"/>
        </w:rPr>
        <w:t>dokładnością nie większą niż cztery</w:t>
      </w:r>
      <w:r w:rsidRPr="004A39A8">
        <w:rPr>
          <w:rFonts w:ascii="Times New Roman" w:hAnsi="Times New Roman" w:cs="Times New Roman"/>
          <w:sz w:val="20"/>
          <w:szCs w:val="20"/>
        </w:rPr>
        <w:t xml:space="preserve"> miejsca po przecinku.</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4. Wykonawca poda w Formularzu Ofertowym stawkę podatku od towarów i usług (VAT) właściwą dla przedmiotu zamówienia, obowiązującą według stanu prawnego na dzień składania ofert. Określenie ceny ofertowej </w:t>
      </w:r>
      <w:r>
        <w:rPr>
          <w:rFonts w:ascii="Times New Roman" w:hAnsi="Times New Roman" w:cs="Times New Roman"/>
          <w:sz w:val="20"/>
          <w:szCs w:val="20"/>
        </w:rPr>
        <w:br/>
      </w:r>
      <w:r w:rsidRPr="004A39A8">
        <w:rPr>
          <w:rFonts w:ascii="Times New Roman" w:hAnsi="Times New Roman" w:cs="Times New Roman"/>
          <w:sz w:val="20"/>
          <w:szCs w:val="20"/>
        </w:rPr>
        <w:t xml:space="preserve">z zastosowaniem nieprawidłowej stawki podatku od towarów i usług (VAT) potraktowane będzie, jako błąd </w:t>
      </w:r>
      <w:r>
        <w:rPr>
          <w:rFonts w:ascii="Times New Roman" w:hAnsi="Times New Roman" w:cs="Times New Roman"/>
          <w:sz w:val="20"/>
          <w:szCs w:val="20"/>
        </w:rPr>
        <w:br/>
      </w:r>
      <w:r w:rsidRPr="004A39A8">
        <w:rPr>
          <w:rFonts w:ascii="Times New Roman" w:hAnsi="Times New Roman" w:cs="Times New Roman"/>
          <w:sz w:val="20"/>
          <w:szCs w:val="20"/>
        </w:rPr>
        <w:t xml:space="preserve">w obliczeniu ceny i spowoduje odrzucenie oferty, jeżeli nie ziszczą się ustawowe przesłanki omyłki (na podstawie art. 226 ust. 1 </w:t>
      </w:r>
      <w:proofErr w:type="spellStart"/>
      <w:r w:rsidRPr="004A39A8">
        <w:rPr>
          <w:rFonts w:ascii="Times New Roman" w:hAnsi="Times New Roman" w:cs="Times New Roman"/>
          <w:sz w:val="20"/>
          <w:szCs w:val="20"/>
        </w:rPr>
        <w:t>pkt</w:t>
      </w:r>
      <w:proofErr w:type="spellEnd"/>
      <w:r w:rsidRPr="004A39A8">
        <w:rPr>
          <w:rFonts w:ascii="Times New Roman" w:hAnsi="Times New Roman" w:cs="Times New Roman"/>
          <w:sz w:val="20"/>
          <w:szCs w:val="20"/>
        </w:rPr>
        <w:t xml:space="preserve"> 10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 xml:space="preserve"> w związku z art. 223 ust. 2 </w:t>
      </w:r>
      <w:proofErr w:type="spellStart"/>
      <w:r w:rsidRPr="004A39A8">
        <w:rPr>
          <w:rFonts w:ascii="Times New Roman" w:hAnsi="Times New Roman" w:cs="Times New Roman"/>
          <w:sz w:val="20"/>
          <w:szCs w:val="20"/>
        </w:rPr>
        <w:t>pkt</w:t>
      </w:r>
      <w:proofErr w:type="spellEnd"/>
      <w:r w:rsidRPr="004A39A8">
        <w:rPr>
          <w:rFonts w:ascii="Times New Roman" w:hAnsi="Times New Roman" w:cs="Times New Roman"/>
          <w:sz w:val="20"/>
          <w:szCs w:val="20"/>
        </w:rPr>
        <w:t xml:space="preserve"> 3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5. Rozliczenia między Zamawiającym a Wykonawcą będą prowadzone w złotych polskich (PLN).</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6. W przypadku rozbieżności pomiędzy ceną ryczałtową podaną cyfrowo a słownie, jako wartość właściwa zostanie przyjęta cena ryczałtowa podana słownie.</w:t>
      </w:r>
    </w:p>
    <w:p w:rsidR="000B30AA" w:rsidRPr="004A39A8" w:rsidRDefault="000B30AA" w:rsidP="000B30AA">
      <w:pPr>
        <w:pStyle w:val="Standard"/>
        <w:spacing w:line="276" w:lineRule="auto"/>
        <w:jc w:val="both"/>
        <w:rPr>
          <w:rFonts w:ascii="Times New Roman" w:hAnsi="Times New Roman" w:cs="Times New Roman"/>
          <w:sz w:val="20"/>
          <w:szCs w:val="20"/>
        </w:rPr>
      </w:pPr>
    </w:p>
    <w:p w:rsidR="000B30AA" w:rsidRPr="004A39A8" w:rsidRDefault="000B30AA" w:rsidP="000B30AA">
      <w:pPr>
        <w:pStyle w:val="Standard"/>
        <w:spacing w:line="276" w:lineRule="auto"/>
        <w:jc w:val="both"/>
        <w:rPr>
          <w:rFonts w:ascii="Times New Roman" w:hAnsi="Times New Roman" w:cs="Times New Roman"/>
          <w:b/>
          <w:bCs/>
          <w:sz w:val="20"/>
          <w:szCs w:val="20"/>
          <w:shd w:val="clear" w:color="auto" w:fill="C0C0C0"/>
        </w:rPr>
      </w:pPr>
      <w:r w:rsidRPr="004A39A8">
        <w:rPr>
          <w:rFonts w:ascii="Times New Roman" w:hAnsi="Times New Roman" w:cs="Times New Roman"/>
          <w:b/>
          <w:bCs/>
          <w:sz w:val="20"/>
          <w:szCs w:val="20"/>
          <w:shd w:val="clear" w:color="auto" w:fill="C0C0C0"/>
        </w:rPr>
        <w:t>XVII. Opis kryteriów oceny ofert, wraz z podaniem wag tych kryteriów</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i sposobu oceny ofert</w:t>
      </w:r>
    </w:p>
    <w:p w:rsidR="000B30AA" w:rsidRPr="004A39A8" w:rsidRDefault="000B30AA" w:rsidP="000B30AA">
      <w:pPr>
        <w:pStyle w:val="tekstpodstawowy31"/>
        <w:spacing w:before="0" w:after="120" w:line="276" w:lineRule="auto"/>
        <w:jc w:val="both"/>
        <w:rPr>
          <w:color w:val="auto"/>
          <w:sz w:val="20"/>
          <w:szCs w:val="20"/>
        </w:rPr>
      </w:pPr>
      <w:r w:rsidRPr="004A39A8">
        <w:rPr>
          <w:color w:val="auto"/>
          <w:sz w:val="20"/>
          <w:szCs w:val="20"/>
        </w:rPr>
        <w:t>Oferta może uzyskać maksymalnie 100 punktów. Ocena punktowa zostanie dokonana według  następujących zasad:</w:t>
      </w:r>
    </w:p>
    <w:p w:rsidR="000B30AA" w:rsidRDefault="000B30AA" w:rsidP="000B30AA">
      <w:pPr>
        <w:tabs>
          <w:tab w:val="left" w:pos="8222"/>
        </w:tabs>
        <w:spacing w:line="276" w:lineRule="auto"/>
        <w:ind w:right="1417"/>
        <w:jc w:val="both"/>
        <w:rPr>
          <w:rFonts w:ascii="Times New Roman" w:hAnsi="Times New Roman" w:cs="Times New Roman"/>
          <w:sz w:val="20"/>
          <w:szCs w:val="20"/>
          <w:vertAlign w:val="superscript"/>
        </w:rPr>
      </w:pPr>
    </w:p>
    <w:p w:rsidR="000B30AA" w:rsidRPr="007F54AD" w:rsidRDefault="000B30AA" w:rsidP="000B30AA">
      <w:pPr>
        <w:pStyle w:val="tekstpodstawowy31"/>
        <w:numPr>
          <w:ilvl w:val="0"/>
          <w:numId w:val="7"/>
        </w:numPr>
        <w:autoSpaceDN/>
        <w:spacing w:before="0" w:after="0" w:line="276" w:lineRule="auto"/>
        <w:jc w:val="both"/>
        <w:rPr>
          <w:rFonts w:ascii="Cambria" w:hAnsi="Cambria"/>
          <w:b/>
          <w:color w:val="auto"/>
          <w:sz w:val="20"/>
          <w:szCs w:val="20"/>
        </w:rPr>
      </w:pPr>
      <w:r w:rsidRPr="007F54AD">
        <w:rPr>
          <w:rFonts w:ascii="Cambria" w:hAnsi="Cambria"/>
          <w:b/>
          <w:color w:val="auto"/>
          <w:sz w:val="20"/>
          <w:szCs w:val="20"/>
        </w:rPr>
        <w:t>Zasady oceny wg kryterium „CENA” „C”</w:t>
      </w:r>
    </w:p>
    <w:p w:rsidR="000B30AA" w:rsidRPr="007F54AD" w:rsidRDefault="000B30AA" w:rsidP="000B30AA">
      <w:pPr>
        <w:pStyle w:val="tekstpodstawowy31"/>
        <w:spacing w:before="0" w:after="0" w:line="276" w:lineRule="auto"/>
        <w:jc w:val="both"/>
        <w:rPr>
          <w:rFonts w:ascii="Cambria" w:hAnsi="Cambria"/>
          <w:color w:val="auto"/>
          <w:sz w:val="20"/>
          <w:szCs w:val="20"/>
        </w:rPr>
      </w:pPr>
      <w:r w:rsidRPr="007F54AD">
        <w:rPr>
          <w:rFonts w:ascii="Cambria" w:hAnsi="Cambria"/>
          <w:color w:val="auto"/>
          <w:sz w:val="20"/>
          <w:szCs w:val="20"/>
        </w:rPr>
        <w:t>Znaczenie kryterium (waga) – 100%</w:t>
      </w:r>
    </w:p>
    <w:p w:rsidR="000B30AA" w:rsidRPr="007F54AD" w:rsidRDefault="000B30AA" w:rsidP="000B30AA">
      <w:pPr>
        <w:pStyle w:val="tekstpodstawowy31"/>
        <w:spacing w:before="0" w:after="0" w:line="276" w:lineRule="auto"/>
        <w:jc w:val="both"/>
        <w:rPr>
          <w:rFonts w:ascii="Cambria" w:hAnsi="Cambria"/>
          <w:b/>
          <w:color w:val="auto"/>
          <w:sz w:val="20"/>
          <w:szCs w:val="20"/>
        </w:rPr>
      </w:pPr>
    </w:p>
    <w:p w:rsidR="000B30AA" w:rsidRPr="007F54AD" w:rsidRDefault="000B30AA" w:rsidP="000B30AA">
      <w:pPr>
        <w:pStyle w:val="tekstpodstawowy31"/>
        <w:spacing w:before="0" w:after="0" w:line="276" w:lineRule="auto"/>
        <w:jc w:val="both"/>
        <w:rPr>
          <w:rFonts w:ascii="Cambria" w:hAnsi="Cambria"/>
          <w:color w:val="auto"/>
          <w:sz w:val="20"/>
          <w:szCs w:val="20"/>
        </w:rPr>
      </w:pPr>
      <w:r w:rsidRPr="007F54AD">
        <w:rPr>
          <w:rFonts w:ascii="Cambria" w:hAnsi="Cambria"/>
          <w:color w:val="auto"/>
          <w:sz w:val="20"/>
          <w:szCs w:val="20"/>
        </w:rPr>
        <w:t>Oferta z najniższą ceną otrzyma 100 punktów, inne proporcjonalnie mniej według wzoru:</w:t>
      </w:r>
    </w:p>
    <w:p w:rsidR="000B30AA" w:rsidRPr="007F54AD" w:rsidRDefault="000B30AA" w:rsidP="000B30AA">
      <w:pPr>
        <w:pStyle w:val="tekstpodstawowy31"/>
        <w:spacing w:before="0" w:after="0" w:line="276" w:lineRule="auto"/>
        <w:jc w:val="both"/>
        <w:rPr>
          <w:rFonts w:ascii="Cambria" w:hAnsi="Cambria"/>
          <w:b/>
          <w:color w:val="auto"/>
          <w:sz w:val="20"/>
          <w:szCs w:val="20"/>
        </w:rPr>
      </w:pPr>
    </w:p>
    <w:p w:rsidR="000B30AA" w:rsidRPr="007F54AD" w:rsidRDefault="000B30AA" w:rsidP="000B30AA">
      <w:pPr>
        <w:pStyle w:val="tekstpodstawowy31"/>
        <w:spacing w:before="0" w:after="0" w:line="276" w:lineRule="auto"/>
        <w:ind w:left="426"/>
        <w:jc w:val="both"/>
        <w:rPr>
          <w:rFonts w:ascii="Cambria" w:hAnsi="Cambria"/>
          <w:color w:val="auto"/>
          <w:sz w:val="20"/>
          <w:szCs w:val="20"/>
        </w:rPr>
      </w:pPr>
      <w:r w:rsidRPr="007F54AD">
        <w:rPr>
          <w:rFonts w:ascii="Cambria" w:hAnsi="Cambria"/>
          <w:color w:val="auto"/>
          <w:sz w:val="20"/>
          <w:szCs w:val="20"/>
        </w:rPr>
        <w:t xml:space="preserve">      </w:t>
      </w:r>
      <w:r w:rsidRPr="007F54AD">
        <w:rPr>
          <w:rFonts w:ascii="Cambria" w:hAnsi="Cambria"/>
          <w:color w:val="auto"/>
          <w:sz w:val="20"/>
          <w:szCs w:val="20"/>
        </w:rPr>
        <w:tab/>
      </w:r>
      <w:r w:rsidRPr="007F54AD">
        <w:rPr>
          <w:rFonts w:ascii="Cambria" w:hAnsi="Cambria"/>
          <w:color w:val="auto"/>
          <w:sz w:val="20"/>
          <w:szCs w:val="20"/>
        </w:rPr>
        <w:tab/>
      </w:r>
      <w:r w:rsidRPr="007F54AD">
        <w:rPr>
          <w:rFonts w:ascii="Cambria" w:hAnsi="Cambria"/>
          <w:color w:val="auto"/>
          <w:sz w:val="20"/>
          <w:szCs w:val="20"/>
        </w:rPr>
        <w:tab/>
        <w:t xml:space="preserve">         najniższa cena brutto</w:t>
      </w:r>
    </w:p>
    <w:p w:rsidR="000B30AA" w:rsidRPr="007F54AD" w:rsidRDefault="000B30AA" w:rsidP="000B30AA">
      <w:pPr>
        <w:tabs>
          <w:tab w:val="left" w:pos="8222"/>
        </w:tabs>
        <w:spacing w:line="276" w:lineRule="auto"/>
        <w:ind w:right="1417"/>
        <w:jc w:val="both"/>
        <w:rPr>
          <w:rFonts w:ascii="Cambria" w:hAnsi="Cambria"/>
          <w:sz w:val="20"/>
          <w:szCs w:val="20"/>
        </w:rPr>
      </w:pPr>
      <w:r w:rsidRPr="007F54AD">
        <w:rPr>
          <w:rFonts w:ascii="Cambria" w:hAnsi="Cambria"/>
          <w:sz w:val="20"/>
          <w:szCs w:val="20"/>
        </w:rPr>
        <w:t xml:space="preserve">        </w:t>
      </w:r>
      <w:r w:rsidRPr="007F54AD">
        <w:rPr>
          <w:rFonts w:ascii="Cambria" w:hAnsi="Cambria"/>
          <w:b/>
          <w:sz w:val="20"/>
          <w:szCs w:val="20"/>
        </w:rPr>
        <w:t>Ocena punktowa (C)</w:t>
      </w:r>
      <w:r w:rsidRPr="007F54AD">
        <w:rPr>
          <w:rFonts w:ascii="Cambria" w:hAnsi="Cambria"/>
          <w:sz w:val="20"/>
          <w:szCs w:val="20"/>
        </w:rPr>
        <w:t xml:space="preserve"> = ------------------------------------- x 100 = ilość punktów</w:t>
      </w:r>
    </w:p>
    <w:p w:rsidR="000B30AA" w:rsidRPr="007F54AD" w:rsidRDefault="000B30AA" w:rsidP="000B30AA">
      <w:pPr>
        <w:tabs>
          <w:tab w:val="left" w:pos="8222"/>
        </w:tabs>
        <w:spacing w:line="276" w:lineRule="auto"/>
        <w:ind w:left="360" w:right="1417"/>
        <w:jc w:val="both"/>
        <w:rPr>
          <w:rFonts w:ascii="Cambria" w:hAnsi="Cambria"/>
          <w:sz w:val="20"/>
          <w:szCs w:val="20"/>
        </w:rPr>
      </w:pPr>
      <w:r w:rsidRPr="007F54AD">
        <w:rPr>
          <w:rFonts w:ascii="Cambria" w:hAnsi="Cambria"/>
          <w:sz w:val="20"/>
          <w:szCs w:val="20"/>
        </w:rPr>
        <w:t xml:space="preserve">                                             cena brutto </w:t>
      </w:r>
      <w:r>
        <w:rPr>
          <w:rFonts w:ascii="Cambria" w:hAnsi="Cambria"/>
          <w:sz w:val="20"/>
          <w:szCs w:val="20"/>
        </w:rPr>
        <w:t>ocenianej</w:t>
      </w:r>
      <w:r w:rsidRPr="007F54AD">
        <w:rPr>
          <w:rFonts w:ascii="Cambria" w:hAnsi="Cambria"/>
          <w:sz w:val="20"/>
          <w:szCs w:val="20"/>
        </w:rPr>
        <w:t xml:space="preserve"> oferty</w:t>
      </w:r>
    </w:p>
    <w:p w:rsidR="000B30AA" w:rsidRPr="007F54AD" w:rsidRDefault="000B30AA" w:rsidP="000B30AA">
      <w:pPr>
        <w:pStyle w:val="tekstpodstawowy31"/>
        <w:spacing w:before="0" w:after="0" w:line="276" w:lineRule="auto"/>
        <w:jc w:val="both"/>
        <w:rPr>
          <w:rFonts w:ascii="Cambria" w:hAnsi="Cambria"/>
          <w:color w:val="FF0000"/>
          <w:sz w:val="20"/>
          <w:szCs w:val="20"/>
        </w:rPr>
      </w:pPr>
    </w:p>
    <w:p w:rsidR="000B30AA" w:rsidRPr="004A39A8" w:rsidRDefault="000B30AA" w:rsidP="000B30AA">
      <w:pPr>
        <w:tabs>
          <w:tab w:val="left" w:pos="8222"/>
        </w:tabs>
        <w:spacing w:line="276" w:lineRule="auto"/>
        <w:ind w:right="1417"/>
        <w:jc w:val="both"/>
        <w:rPr>
          <w:rFonts w:ascii="Times New Roman" w:hAnsi="Times New Roman" w:cs="Times New Roman"/>
          <w:sz w:val="20"/>
          <w:szCs w:val="20"/>
          <w:vertAlign w:val="superscript"/>
        </w:rPr>
      </w:pPr>
    </w:p>
    <w:p w:rsidR="000B30AA" w:rsidRDefault="000B30AA" w:rsidP="000B30AA">
      <w:pPr>
        <w:pStyle w:val="Standard"/>
        <w:spacing w:line="276" w:lineRule="auto"/>
        <w:jc w:val="both"/>
        <w:rPr>
          <w:rFonts w:ascii="Times New Roman" w:hAnsi="Times New Roman" w:cs="Times New Roman"/>
          <w:sz w:val="20"/>
          <w:szCs w:val="20"/>
        </w:rPr>
      </w:pPr>
      <w:r w:rsidRPr="005955F0">
        <w:rPr>
          <w:rFonts w:ascii="Times New Roman" w:hAnsi="Times New Roman" w:cs="Times New Roman"/>
          <w:sz w:val="20"/>
          <w:szCs w:val="20"/>
        </w:rPr>
        <w:t>1. Przy wyborze oferty Zamawiający będzie się kierował kryterium najniższej ceny</w:t>
      </w:r>
      <w:bookmarkStart w:id="1" w:name="_Hlk64480035"/>
      <w:r>
        <w:rPr>
          <w:rFonts w:ascii="Times New Roman" w:hAnsi="Times New Roman" w:cs="Times New Roman"/>
          <w:sz w:val="20"/>
          <w:szCs w:val="20"/>
        </w:rPr>
        <w:t>.</w:t>
      </w:r>
    </w:p>
    <w:p w:rsidR="000B30AA" w:rsidRPr="005955F0" w:rsidRDefault="000B30AA" w:rsidP="000B30AA">
      <w:pPr>
        <w:pStyle w:val="Standard"/>
        <w:spacing w:line="276" w:lineRule="auto"/>
        <w:jc w:val="both"/>
        <w:rPr>
          <w:rFonts w:ascii="Times New Roman" w:hAnsi="Times New Roman" w:cs="Times New Roman"/>
          <w:sz w:val="20"/>
          <w:szCs w:val="20"/>
        </w:rPr>
      </w:pPr>
      <w:r w:rsidRPr="005955F0">
        <w:rPr>
          <w:rFonts w:ascii="Times New Roman" w:hAnsi="Times New Roman" w:cs="Times New Roman"/>
          <w:sz w:val="20"/>
          <w:szCs w:val="20"/>
        </w:rPr>
        <w:t>2. Ocenie będą podlegać wyłącznie oferty nie podlegające odrzuceniu.</w:t>
      </w:r>
    </w:p>
    <w:p w:rsidR="000B30AA" w:rsidRPr="005955F0" w:rsidRDefault="000B30AA" w:rsidP="000B30AA">
      <w:pPr>
        <w:pStyle w:val="Standard"/>
        <w:spacing w:line="276" w:lineRule="auto"/>
        <w:jc w:val="both"/>
        <w:rPr>
          <w:rFonts w:ascii="Times New Roman" w:hAnsi="Times New Roman" w:cs="Times New Roman"/>
          <w:sz w:val="20"/>
          <w:szCs w:val="20"/>
        </w:rPr>
      </w:pPr>
      <w:r w:rsidRPr="005955F0">
        <w:rPr>
          <w:rFonts w:cs="Times New Roman"/>
          <w:sz w:val="20"/>
          <w:szCs w:val="20"/>
        </w:rPr>
        <w:t xml:space="preserve">3. 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5955F0">
        <w:rPr>
          <w:rFonts w:cs="Times New Roman"/>
          <w:sz w:val="20"/>
          <w:szCs w:val="20"/>
        </w:rPr>
        <w:t>Pzp</w:t>
      </w:r>
      <w:proofErr w:type="spellEnd"/>
      <w:r w:rsidRPr="005955F0">
        <w:rPr>
          <w:rFonts w:cs="Times New Roman"/>
          <w:sz w:val="20"/>
          <w:szCs w:val="20"/>
        </w:rPr>
        <w:t xml:space="preserve"> i przedmiotowej SWZ oraz zostanie uznana </w:t>
      </w:r>
      <w:r w:rsidRPr="005955F0">
        <w:rPr>
          <w:rFonts w:cs="Times New Roman"/>
          <w:sz w:val="20"/>
          <w:szCs w:val="20"/>
        </w:rPr>
        <w:br/>
        <w:t>za najkorzystniejszą w oparciu o podane kryteria wyboru</w:t>
      </w:r>
    </w:p>
    <w:bookmarkEnd w:id="1"/>
    <w:p w:rsidR="000B30AA" w:rsidRPr="005955F0" w:rsidRDefault="000B30AA" w:rsidP="000B30AA">
      <w:pPr>
        <w:pStyle w:val="Standard"/>
        <w:spacing w:line="276" w:lineRule="auto"/>
        <w:jc w:val="both"/>
        <w:rPr>
          <w:rFonts w:ascii="Times New Roman" w:hAnsi="Times New Roman" w:cs="Times New Roman"/>
          <w:sz w:val="20"/>
          <w:szCs w:val="20"/>
        </w:rPr>
      </w:pPr>
      <w:r w:rsidRPr="005955F0">
        <w:rPr>
          <w:rFonts w:ascii="Times New Roman" w:hAnsi="Times New Roman" w:cs="Times New Roman"/>
          <w:sz w:val="20"/>
          <w:szCs w:val="20"/>
        </w:rPr>
        <w:t xml:space="preserve">4. W sytuacji, gdy Zamawiający nie będzie mógł dokonać wyboru </w:t>
      </w:r>
      <w:r>
        <w:rPr>
          <w:rFonts w:ascii="Times New Roman" w:hAnsi="Times New Roman" w:cs="Times New Roman"/>
          <w:sz w:val="20"/>
          <w:szCs w:val="20"/>
        </w:rPr>
        <w:t xml:space="preserve"> </w:t>
      </w:r>
      <w:r w:rsidRPr="005955F0">
        <w:rPr>
          <w:rFonts w:ascii="Times New Roman" w:hAnsi="Times New Roman" w:cs="Times New Roman"/>
          <w:sz w:val="20"/>
          <w:szCs w:val="20"/>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6. Jeżeli zostanie złożona oferta, której wybór prowadziłby do powstania u Zamawiającego obowiązku podatkowego zgodnie z ustawą z dnia 11 marca 2004r. o podatku od towarów i usług (</w:t>
      </w:r>
      <w:proofErr w:type="spellStart"/>
      <w:r w:rsidRPr="004A39A8">
        <w:rPr>
          <w:rFonts w:ascii="Times New Roman" w:hAnsi="Times New Roman" w:cs="Times New Roman"/>
          <w:sz w:val="20"/>
          <w:szCs w:val="20"/>
        </w:rPr>
        <w:t>t.j</w:t>
      </w:r>
      <w:proofErr w:type="spellEnd"/>
      <w:r w:rsidRPr="004A39A8">
        <w:rPr>
          <w:rFonts w:ascii="Times New Roman" w:hAnsi="Times New Roman" w:cs="Times New Roman"/>
          <w:sz w:val="20"/>
          <w:szCs w:val="20"/>
        </w:rPr>
        <w:t xml:space="preserve">.: Dz. U.  z 2020r. </w:t>
      </w:r>
      <w:proofErr w:type="spellStart"/>
      <w:r w:rsidRPr="004A39A8">
        <w:rPr>
          <w:rFonts w:ascii="Times New Roman" w:hAnsi="Times New Roman" w:cs="Times New Roman"/>
          <w:sz w:val="20"/>
          <w:szCs w:val="20"/>
        </w:rPr>
        <w:t>poz</w:t>
      </w:r>
      <w:proofErr w:type="spellEnd"/>
      <w:r w:rsidRPr="004A39A8">
        <w:rPr>
          <w:rFonts w:ascii="Times New Roman" w:hAnsi="Times New Roman" w:cs="Times New Roman"/>
          <w:sz w:val="20"/>
          <w:szCs w:val="20"/>
        </w:rPr>
        <w:t xml:space="preserve"> 106, ze zm.), dla celów zastosowania kryterium ceny Zamawiający dolicza do przedstawionej w tej ofercie ceny kwotę podatku od towarów </w:t>
      </w:r>
      <w:r>
        <w:rPr>
          <w:rFonts w:ascii="Times New Roman" w:hAnsi="Times New Roman" w:cs="Times New Roman"/>
          <w:sz w:val="20"/>
          <w:szCs w:val="20"/>
        </w:rPr>
        <w:br/>
      </w:r>
      <w:r w:rsidRPr="004A39A8">
        <w:rPr>
          <w:rFonts w:ascii="Times New Roman" w:hAnsi="Times New Roman" w:cs="Times New Roman"/>
          <w:sz w:val="20"/>
          <w:szCs w:val="20"/>
        </w:rPr>
        <w:t>i usług, którą miałby obowiązek rozliczyć.</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7. W ofercie, o której mowa w ust. 6, Wykonawca ma obowiązek:</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lastRenderedPageBreak/>
        <w:t>1</w:t>
      </w:r>
      <w:r>
        <w:rPr>
          <w:rFonts w:ascii="Times New Roman" w:hAnsi="Times New Roman" w:cs="Times New Roman"/>
          <w:sz w:val="20"/>
          <w:szCs w:val="20"/>
        </w:rPr>
        <w:t>)</w:t>
      </w:r>
      <w:r w:rsidRPr="004A39A8">
        <w:rPr>
          <w:rFonts w:ascii="Times New Roman" w:hAnsi="Times New Roman" w:cs="Times New Roman"/>
          <w:sz w:val="20"/>
          <w:szCs w:val="20"/>
        </w:rPr>
        <w:t xml:space="preserve"> poinformowania Zamawiającego, że wybór jego oferty będzie prowadził do powstania u Zamawiającego obowiązku podatkowego;</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2</w:t>
      </w:r>
      <w:r>
        <w:rPr>
          <w:rFonts w:ascii="Times New Roman" w:hAnsi="Times New Roman" w:cs="Times New Roman"/>
          <w:sz w:val="20"/>
          <w:szCs w:val="20"/>
        </w:rPr>
        <w:t>)</w:t>
      </w:r>
      <w:r w:rsidRPr="004A39A8">
        <w:rPr>
          <w:rFonts w:ascii="Times New Roman" w:hAnsi="Times New Roman" w:cs="Times New Roman"/>
          <w:sz w:val="20"/>
          <w:szCs w:val="20"/>
        </w:rPr>
        <w:t xml:space="preserve"> wskazania nazwy (rodzaju) towaru lub usługi, których dostawa lub świadczenie będą prowadziły do powstania obowiązku podatkowego;</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3</w:t>
      </w:r>
      <w:r>
        <w:rPr>
          <w:rFonts w:ascii="Times New Roman" w:hAnsi="Times New Roman" w:cs="Times New Roman"/>
          <w:sz w:val="20"/>
          <w:szCs w:val="20"/>
        </w:rPr>
        <w:t>)</w:t>
      </w:r>
      <w:r w:rsidRPr="004A39A8">
        <w:rPr>
          <w:rFonts w:ascii="Times New Roman" w:hAnsi="Times New Roman" w:cs="Times New Roman"/>
          <w:sz w:val="20"/>
          <w:szCs w:val="20"/>
        </w:rPr>
        <w:t xml:space="preserve"> wskazania wartości towaru lub usługi objętego obowiązkiem podatkowym Zamawiającego, bez kwoty podatku;</w:t>
      </w:r>
    </w:p>
    <w:p w:rsidR="000B30AA" w:rsidRPr="004A39A8" w:rsidRDefault="000B30AA" w:rsidP="000B30AA">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w:t>
      </w:r>
      <w:r w:rsidRPr="004A39A8">
        <w:rPr>
          <w:rFonts w:ascii="Times New Roman" w:hAnsi="Times New Roman" w:cs="Times New Roman"/>
          <w:sz w:val="20"/>
          <w:szCs w:val="20"/>
        </w:rPr>
        <w:t xml:space="preserve"> wskazania stawki podatku od towarów i usług, która zgodnie z wiedzą Wykonawcy, będzie miała zastosowanie.</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8. Zamawiający wybiera najkorzystniejszą ofertę w terminie związania ofertą określonym w SWZ.</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9. Jeżeli termin związania ofertą upłynie przed wyborem najkorzystniejszej oferty, Zamawiający wezwie Wykonawcę, którego oferta otrzymała najwyższą ocenę, do wyrażenia, w wyznaczonym przez Zamawiającego terminie, pisemnej zgody na wybór jego oferty.</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10. W przypadku braku zgody, o której mowa w ust. 9, oferta podlega odrzuceniu, a Zamawiający zwraca się </w:t>
      </w:r>
      <w:r>
        <w:rPr>
          <w:rFonts w:ascii="Times New Roman" w:hAnsi="Times New Roman" w:cs="Times New Roman"/>
          <w:sz w:val="20"/>
          <w:szCs w:val="20"/>
        </w:rPr>
        <w:br/>
      </w:r>
      <w:r w:rsidRPr="004A39A8">
        <w:rPr>
          <w:rFonts w:ascii="Times New Roman" w:hAnsi="Times New Roman" w:cs="Times New Roman"/>
          <w:sz w:val="20"/>
          <w:szCs w:val="20"/>
        </w:rPr>
        <w:t>o wyrażenie takiej zgody do kolejnego Wykonawcy, którego oferta została najwyżej oceniona, chyba że zachodzą przesłanki do unieważnienia postępowania.</w:t>
      </w:r>
    </w:p>
    <w:p w:rsidR="000B30AA" w:rsidRPr="004A39A8" w:rsidRDefault="000B30AA" w:rsidP="000B30AA">
      <w:pPr>
        <w:pStyle w:val="Standard"/>
        <w:spacing w:line="276" w:lineRule="auto"/>
        <w:jc w:val="both"/>
        <w:rPr>
          <w:rFonts w:ascii="Times New Roman" w:hAnsi="Times New Roman" w:cs="Times New Roman"/>
          <w:sz w:val="20"/>
          <w:szCs w:val="20"/>
        </w:rPr>
      </w:pP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XVIII. Informacje o formalnościach, jakie muszą zostać dopełnione po wyborze oferty w celu zawarcia umowy w sprawie zamówienia publicznego</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1. Zamawiający zawiera umowę w sprawie zamówienia publicznego, z uwzględnieniem art. </w:t>
      </w:r>
      <w:r w:rsidRPr="00E4017F">
        <w:rPr>
          <w:rFonts w:ascii="Times New Roman" w:hAnsi="Times New Roman" w:cs="Times New Roman"/>
          <w:sz w:val="20"/>
          <w:szCs w:val="20"/>
        </w:rPr>
        <w:t xml:space="preserve">577 </w:t>
      </w:r>
      <w:proofErr w:type="spellStart"/>
      <w:r w:rsidRPr="00E4017F">
        <w:rPr>
          <w:rFonts w:ascii="Times New Roman" w:hAnsi="Times New Roman" w:cs="Times New Roman"/>
          <w:sz w:val="20"/>
          <w:szCs w:val="20"/>
        </w:rPr>
        <w:t>pzp</w:t>
      </w:r>
      <w:proofErr w:type="spellEnd"/>
      <w:r w:rsidRPr="00E4017F">
        <w:rPr>
          <w:rFonts w:ascii="Times New Roman" w:hAnsi="Times New Roman" w:cs="Times New Roman"/>
          <w:sz w:val="20"/>
          <w:szCs w:val="20"/>
        </w:rPr>
        <w:t>,</w:t>
      </w:r>
      <w:r w:rsidRPr="006972E6">
        <w:rPr>
          <w:rFonts w:ascii="Times New Roman" w:hAnsi="Times New Roman" w:cs="Times New Roman"/>
          <w:color w:val="FF0000"/>
          <w:sz w:val="20"/>
          <w:szCs w:val="20"/>
        </w:rPr>
        <w:t xml:space="preserve"> </w:t>
      </w:r>
      <w:r w:rsidRPr="004A39A8">
        <w:rPr>
          <w:rFonts w:ascii="Times New Roman" w:hAnsi="Times New Roman" w:cs="Times New Roman"/>
          <w:sz w:val="20"/>
          <w:szCs w:val="20"/>
        </w:rPr>
        <w:t>w terminie nie krótszym niż 5 dni od dnia przesłania zawiadomienia o wyborze najkorzystniejszej oferty, jeżeli zawiadomienie to zostało przesłane przy użyciu środków komunikacji elektronicznej, albo 10 dni, jeżeli zostało przesłane w inny sposób.</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2. Zamawiający może zawrzeć umowę w sprawie zamówienia publicznego przed upływem terminu, o którym mowa </w:t>
      </w:r>
      <w:r>
        <w:rPr>
          <w:rFonts w:ascii="Times New Roman" w:hAnsi="Times New Roman" w:cs="Times New Roman"/>
          <w:sz w:val="20"/>
          <w:szCs w:val="20"/>
        </w:rPr>
        <w:br/>
      </w:r>
      <w:r w:rsidRPr="004A39A8">
        <w:rPr>
          <w:rFonts w:ascii="Times New Roman" w:hAnsi="Times New Roman" w:cs="Times New Roman"/>
          <w:sz w:val="20"/>
          <w:szCs w:val="20"/>
        </w:rPr>
        <w:t>w ust. 1, jeżeli w postępowaniu o udzielenie zamówienia złożono tylko jedną ofertę.</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3. Wykonawca, którego oferta została wybrana jako najkorzystniejsza, zostanie poinformowany przez Zamawiającego </w:t>
      </w:r>
      <w:r>
        <w:rPr>
          <w:rFonts w:ascii="Times New Roman" w:hAnsi="Times New Roman" w:cs="Times New Roman"/>
          <w:sz w:val="20"/>
          <w:szCs w:val="20"/>
        </w:rPr>
        <w:br/>
      </w:r>
      <w:r w:rsidRPr="004A39A8">
        <w:rPr>
          <w:rFonts w:ascii="Times New Roman" w:hAnsi="Times New Roman" w:cs="Times New Roman"/>
          <w:sz w:val="20"/>
          <w:szCs w:val="20"/>
        </w:rPr>
        <w:t>o miejscu i terminie podpisania umowy.</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4. Wykonawca, o którym mowa w ust. 1, ma obowiązek zawrzeć umowę w sprawie zamówienia na warunkach określonych w projektowanych postanowieniach umowy, które stanowią Załącznik Nr 1 do SWZ. Umowa zostanie uzupełniona o zapisy wynikające ze złożonej oferty.</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5. Przed podpisaniem umowy Wykonawcy wspólnie ubiegający się o udzielenie zamówienia (w przypadku wyboru ich oferty jako najkorzystniejszej) przedstawią Zamawiającemu umowę regulującą współpracę tych Wykonawców.</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0B30AA" w:rsidRDefault="000B30AA" w:rsidP="000B30AA">
      <w:pPr>
        <w:pStyle w:val="Standard"/>
        <w:spacing w:line="276" w:lineRule="auto"/>
        <w:jc w:val="both"/>
        <w:rPr>
          <w:rFonts w:ascii="Times New Roman" w:hAnsi="Times New Roman" w:cs="Times New Roman"/>
          <w:b/>
          <w:sz w:val="20"/>
          <w:szCs w:val="20"/>
          <w:highlight w:val="lightGray"/>
        </w:rPr>
      </w:pPr>
    </w:p>
    <w:p w:rsidR="000B30AA" w:rsidRDefault="000B30AA" w:rsidP="000B30AA">
      <w:pPr>
        <w:pStyle w:val="Standard"/>
        <w:spacing w:line="276" w:lineRule="auto"/>
        <w:jc w:val="both"/>
        <w:rPr>
          <w:rFonts w:ascii="Times New Roman" w:hAnsi="Times New Roman" w:cs="Times New Roman"/>
          <w:b/>
          <w:sz w:val="20"/>
          <w:szCs w:val="20"/>
        </w:rPr>
      </w:pPr>
      <w:r w:rsidRPr="00F57001">
        <w:rPr>
          <w:rFonts w:ascii="Times New Roman" w:hAnsi="Times New Roman" w:cs="Times New Roman"/>
          <w:b/>
          <w:sz w:val="20"/>
          <w:szCs w:val="20"/>
          <w:highlight w:val="lightGray"/>
        </w:rPr>
        <w:t>WYMAGANIA DOTYCZĄCE ZABEZPIECZENIA NALEŻYTEGO WYKONANIA UMOWY</w:t>
      </w:r>
    </w:p>
    <w:p w:rsidR="000B30AA" w:rsidRDefault="000B30AA" w:rsidP="000B30AA">
      <w:pPr>
        <w:pStyle w:val="Standard"/>
        <w:spacing w:line="276" w:lineRule="auto"/>
        <w:jc w:val="both"/>
        <w:rPr>
          <w:rFonts w:ascii="Times New Roman" w:hAnsi="Times New Roman" w:cs="Times New Roman"/>
          <w:b/>
          <w:sz w:val="20"/>
          <w:szCs w:val="20"/>
        </w:rPr>
      </w:pPr>
      <w:r w:rsidRPr="007F54AD">
        <w:rPr>
          <w:rFonts w:ascii="Cambria" w:hAnsi="Cambria"/>
          <w:sz w:val="20"/>
          <w:szCs w:val="20"/>
        </w:rPr>
        <w:t>Zamawiający nie żąda złożenia przez Wykonawcę zabezpieczenia należytego wykonania umowy</w:t>
      </w:r>
    </w:p>
    <w:p w:rsidR="000B30AA" w:rsidRDefault="000B30AA" w:rsidP="000B30AA">
      <w:pPr>
        <w:pStyle w:val="Bezodstpw"/>
        <w:spacing w:line="276" w:lineRule="auto"/>
        <w:jc w:val="both"/>
        <w:rPr>
          <w:rFonts w:ascii="Times New Roman" w:hAnsi="Times New Roman" w:cs="Times New Roman"/>
          <w:b/>
          <w:sz w:val="20"/>
          <w:szCs w:val="20"/>
          <w:shd w:val="clear" w:color="auto" w:fill="C0C0C0"/>
        </w:rPr>
      </w:pPr>
    </w:p>
    <w:p w:rsidR="000B30AA" w:rsidRDefault="000B30AA" w:rsidP="000B30AA">
      <w:pPr>
        <w:pStyle w:val="Bezodstpw"/>
        <w:spacing w:line="276" w:lineRule="auto"/>
        <w:jc w:val="both"/>
        <w:rPr>
          <w:rFonts w:ascii="Times New Roman" w:hAnsi="Times New Roman" w:cs="Times New Roman"/>
          <w:b/>
          <w:sz w:val="20"/>
          <w:szCs w:val="20"/>
          <w:shd w:val="clear" w:color="auto" w:fill="C0C0C0"/>
        </w:rPr>
      </w:pPr>
    </w:p>
    <w:p w:rsidR="000B30AA" w:rsidRDefault="000B30AA" w:rsidP="000B30AA">
      <w:pPr>
        <w:pStyle w:val="Bezodstpw"/>
        <w:spacing w:line="276" w:lineRule="auto"/>
        <w:jc w:val="both"/>
        <w:rPr>
          <w:rFonts w:ascii="Times New Roman" w:hAnsi="Times New Roman" w:cs="Times New Roman"/>
          <w:b/>
          <w:sz w:val="20"/>
          <w:szCs w:val="20"/>
          <w:shd w:val="clear" w:color="auto" w:fill="C0C0C0"/>
        </w:rPr>
      </w:pPr>
    </w:p>
    <w:p w:rsidR="000B30AA" w:rsidRPr="004A39A8" w:rsidRDefault="000B30AA" w:rsidP="000B30AA">
      <w:pPr>
        <w:pStyle w:val="Bezodstpw"/>
        <w:spacing w:line="276" w:lineRule="auto"/>
        <w:jc w:val="both"/>
        <w:rPr>
          <w:rFonts w:ascii="Times New Roman" w:hAnsi="Times New Roman" w:cs="Times New Roman"/>
          <w:sz w:val="20"/>
          <w:szCs w:val="20"/>
        </w:rPr>
      </w:pPr>
      <w:r w:rsidRPr="004A39A8">
        <w:rPr>
          <w:rFonts w:ascii="Times New Roman" w:hAnsi="Times New Roman" w:cs="Times New Roman"/>
          <w:b/>
          <w:sz w:val="20"/>
          <w:szCs w:val="20"/>
          <w:shd w:val="clear" w:color="auto" w:fill="C0C0C0"/>
        </w:rPr>
        <w:t>XIX. Ochrona danych osobowych</w:t>
      </w:r>
    </w:p>
    <w:p w:rsidR="000B30AA" w:rsidRPr="004A39A8" w:rsidRDefault="000B30AA" w:rsidP="000B30AA">
      <w:pPr>
        <w:pStyle w:val="Bezodstpw"/>
        <w:spacing w:line="276" w:lineRule="auto"/>
        <w:jc w:val="both"/>
        <w:rPr>
          <w:rFonts w:ascii="Times New Roman" w:hAnsi="Times New Roman" w:cs="Times New Roman"/>
          <w:sz w:val="20"/>
          <w:szCs w:val="20"/>
        </w:rPr>
      </w:pPr>
    </w:p>
    <w:p w:rsidR="000B30AA" w:rsidRPr="004A39A8" w:rsidRDefault="000B30AA" w:rsidP="000B30AA">
      <w:pPr>
        <w:pStyle w:val="pkt"/>
        <w:spacing w:before="0" w:after="0" w:line="276" w:lineRule="auto"/>
        <w:ind w:left="360" w:firstLine="0"/>
        <w:rPr>
          <w:sz w:val="20"/>
        </w:rPr>
      </w:pPr>
      <w:r w:rsidRPr="004A39A8">
        <w:rPr>
          <w:b/>
          <w:sz w:val="20"/>
        </w:rPr>
        <w:t>1.</w:t>
      </w:r>
      <w:r w:rsidRPr="004A39A8">
        <w:rPr>
          <w:b/>
          <w:sz w:val="20"/>
        </w:rPr>
        <w:tab/>
      </w:r>
      <w:r w:rsidRPr="004A39A8">
        <w:rPr>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0B30AA" w:rsidRPr="004A39A8" w:rsidRDefault="000B30AA" w:rsidP="000B30AA">
      <w:pPr>
        <w:pStyle w:val="pkt"/>
        <w:spacing w:before="0" w:after="0" w:line="276" w:lineRule="auto"/>
        <w:ind w:left="360" w:firstLine="0"/>
        <w:rPr>
          <w:sz w:val="20"/>
        </w:rPr>
      </w:pPr>
      <w:r w:rsidRPr="004A39A8">
        <w:rPr>
          <w:b/>
          <w:sz w:val="20"/>
        </w:rPr>
        <w:t>1)</w:t>
      </w:r>
      <w:r w:rsidRPr="004A39A8">
        <w:rPr>
          <w:b/>
          <w:sz w:val="20"/>
        </w:rPr>
        <w:tab/>
      </w:r>
      <w:r w:rsidRPr="004A39A8">
        <w:rPr>
          <w:sz w:val="20"/>
        </w:rPr>
        <w:t xml:space="preserve">administratorem Pani/Pana danych osobowych jest Wójt Gminy Gubin, ul. Obrońców </w:t>
      </w:r>
      <w:r w:rsidRPr="004A39A8">
        <w:rPr>
          <w:sz w:val="20"/>
        </w:rPr>
        <w:br/>
        <w:t>Pokoju 20, 66-620 Gubin ;</w:t>
      </w:r>
    </w:p>
    <w:p w:rsidR="000B30AA" w:rsidRPr="004A39A8" w:rsidRDefault="000B30AA" w:rsidP="000B30AA">
      <w:pPr>
        <w:pStyle w:val="pkt"/>
        <w:spacing w:before="0" w:after="0" w:line="276" w:lineRule="auto"/>
        <w:ind w:left="360" w:firstLine="0"/>
        <w:rPr>
          <w:sz w:val="20"/>
        </w:rPr>
      </w:pPr>
      <w:r w:rsidRPr="004A39A8">
        <w:rPr>
          <w:b/>
          <w:sz w:val="20"/>
        </w:rPr>
        <w:t>2)</w:t>
      </w:r>
      <w:r w:rsidRPr="004A39A8">
        <w:rPr>
          <w:b/>
          <w:sz w:val="20"/>
        </w:rPr>
        <w:tab/>
      </w:r>
      <w:r w:rsidRPr="004A39A8">
        <w:rPr>
          <w:sz w:val="20"/>
        </w:rPr>
        <w:t xml:space="preserve">administrator wyznaczył Inspektora Danych Osobowych, z którym można się kontaktować pod adresem </w:t>
      </w:r>
      <w:r>
        <w:rPr>
          <w:sz w:val="20"/>
        </w:rPr>
        <w:br/>
      </w:r>
      <w:r w:rsidRPr="004A39A8">
        <w:rPr>
          <w:sz w:val="20"/>
        </w:rPr>
        <w:t>e-mail: iodo@gminagubin.pl</w:t>
      </w:r>
    </w:p>
    <w:p w:rsidR="000B30AA" w:rsidRPr="004A39A8" w:rsidRDefault="000B30AA" w:rsidP="000B30AA">
      <w:pPr>
        <w:pStyle w:val="pkt"/>
        <w:spacing w:before="0" w:after="0" w:line="276" w:lineRule="auto"/>
        <w:ind w:left="360" w:firstLine="0"/>
        <w:rPr>
          <w:sz w:val="20"/>
        </w:rPr>
      </w:pPr>
      <w:r w:rsidRPr="004A39A8">
        <w:rPr>
          <w:b/>
          <w:sz w:val="20"/>
        </w:rPr>
        <w:t>3)</w:t>
      </w:r>
      <w:r w:rsidRPr="004A39A8">
        <w:rPr>
          <w:b/>
          <w:sz w:val="20"/>
        </w:rPr>
        <w:tab/>
      </w:r>
      <w:r w:rsidRPr="004A39A8">
        <w:rPr>
          <w:sz w:val="20"/>
        </w:rPr>
        <w:t>Pani/Pana dane osobowe przetwarzane będą na podstawie art. 6 ust. 1 lit. c RODO w celu związanym z przedmiotowym postępowaniem o udzielenie zamówienia publicznego, prowadzonym w trybie przetargu nieograniczonego.</w:t>
      </w:r>
    </w:p>
    <w:p w:rsidR="000B30AA" w:rsidRPr="004A39A8" w:rsidRDefault="000B30AA" w:rsidP="000B30AA">
      <w:pPr>
        <w:pStyle w:val="pkt"/>
        <w:spacing w:before="0" w:after="0" w:line="276" w:lineRule="auto"/>
        <w:ind w:left="360" w:firstLine="0"/>
        <w:rPr>
          <w:sz w:val="20"/>
        </w:rPr>
      </w:pPr>
      <w:r w:rsidRPr="004A39A8">
        <w:rPr>
          <w:b/>
          <w:sz w:val="20"/>
        </w:rPr>
        <w:t>4)</w:t>
      </w:r>
      <w:r w:rsidRPr="004A39A8">
        <w:rPr>
          <w:b/>
          <w:sz w:val="20"/>
        </w:rPr>
        <w:tab/>
      </w:r>
      <w:r w:rsidRPr="004A39A8">
        <w:rPr>
          <w:sz w:val="20"/>
        </w:rPr>
        <w:t xml:space="preserve">odbiorcami Pani/Pana danych osobowych będą osoby lub podmioty, którym udostępniona zostanie dokumentacja postępowania w oparciu o art. 74 </w:t>
      </w:r>
      <w:proofErr w:type="spellStart"/>
      <w:r w:rsidRPr="004A39A8">
        <w:rPr>
          <w:sz w:val="20"/>
        </w:rPr>
        <w:t>pzp</w:t>
      </w:r>
      <w:proofErr w:type="spellEnd"/>
      <w:r w:rsidRPr="004A39A8">
        <w:rPr>
          <w:sz w:val="20"/>
        </w:rPr>
        <w:t>.</w:t>
      </w:r>
    </w:p>
    <w:p w:rsidR="000B30AA" w:rsidRPr="004A39A8" w:rsidRDefault="000B30AA" w:rsidP="000B30AA">
      <w:pPr>
        <w:pStyle w:val="pkt"/>
        <w:spacing w:before="0" w:after="0" w:line="276" w:lineRule="auto"/>
        <w:ind w:left="360" w:firstLine="0"/>
        <w:rPr>
          <w:sz w:val="20"/>
        </w:rPr>
      </w:pPr>
      <w:r w:rsidRPr="004A39A8">
        <w:rPr>
          <w:b/>
          <w:sz w:val="20"/>
        </w:rPr>
        <w:lastRenderedPageBreak/>
        <w:t>5)</w:t>
      </w:r>
      <w:r w:rsidRPr="004A39A8">
        <w:rPr>
          <w:b/>
          <w:sz w:val="20"/>
        </w:rPr>
        <w:tab/>
      </w:r>
      <w:r w:rsidRPr="004A39A8">
        <w:rPr>
          <w:sz w:val="20"/>
        </w:rPr>
        <w:t xml:space="preserve">Pani/Pana dane osobowe będą przechowywane, zgodnie z art. 78 ust. 1 </w:t>
      </w:r>
      <w:proofErr w:type="spellStart"/>
      <w:r w:rsidRPr="004A39A8">
        <w:rPr>
          <w:sz w:val="20"/>
        </w:rPr>
        <w:t>pzp</w:t>
      </w:r>
      <w:proofErr w:type="spellEnd"/>
      <w:r w:rsidRPr="004A39A8">
        <w:rPr>
          <w:sz w:val="20"/>
        </w:rPr>
        <w:t>. przez okres 4 lat od dnia zakończenia postępowania o udzielenie zamówienia, a jeżeli czas trwania umowy przekracza 4 lata, okres przechowywania obejmuje cały czas trwania umowy;</w:t>
      </w:r>
    </w:p>
    <w:p w:rsidR="000B30AA" w:rsidRPr="004A39A8" w:rsidRDefault="000B30AA" w:rsidP="000B30AA">
      <w:pPr>
        <w:pStyle w:val="pkt"/>
        <w:spacing w:before="0" w:after="0" w:line="276" w:lineRule="auto"/>
        <w:ind w:left="360" w:firstLine="0"/>
        <w:rPr>
          <w:sz w:val="20"/>
        </w:rPr>
      </w:pPr>
      <w:r w:rsidRPr="004A39A8">
        <w:rPr>
          <w:b/>
          <w:sz w:val="20"/>
        </w:rPr>
        <w:t>6)</w:t>
      </w:r>
      <w:r w:rsidRPr="004A39A8">
        <w:rPr>
          <w:b/>
          <w:sz w:val="20"/>
        </w:rPr>
        <w:tab/>
      </w:r>
      <w:r w:rsidRPr="004A39A8">
        <w:rPr>
          <w:sz w:val="20"/>
        </w:rPr>
        <w:t xml:space="preserve">obowiązek podania przez Panią/Pana danych osobowych bezpośrednio Pani/Pana dotyczących jest wymogiem ustawowym określonym w przepisach </w:t>
      </w:r>
      <w:proofErr w:type="spellStart"/>
      <w:r w:rsidRPr="004A39A8">
        <w:rPr>
          <w:sz w:val="20"/>
        </w:rPr>
        <w:t>pzp</w:t>
      </w:r>
      <w:proofErr w:type="spellEnd"/>
      <w:r w:rsidRPr="004A39A8">
        <w:rPr>
          <w:sz w:val="20"/>
        </w:rPr>
        <w:t>., związanym z udziałem w postępowaniu o udzielenie zamówienia publicznego.</w:t>
      </w:r>
    </w:p>
    <w:p w:rsidR="000B30AA" w:rsidRPr="004A39A8" w:rsidRDefault="000B30AA" w:rsidP="000B30AA">
      <w:pPr>
        <w:pStyle w:val="pkt"/>
        <w:spacing w:before="0" w:after="0" w:line="276" w:lineRule="auto"/>
        <w:ind w:left="360" w:firstLine="0"/>
        <w:rPr>
          <w:sz w:val="20"/>
        </w:rPr>
      </w:pPr>
      <w:r w:rsidRPr="004A39A8">
        <w:rPr>
          <w:b/>
          <w:sz w:val="20"/>
        </w:rPr>
        <w:t>7)</w:t>
      </w:r>
      <w:r w:rsidRPr="004A39A8">
        <w:rPr>
          <w:b/>
          <w:sz w:val="20"/>
        </w:rPr>
        <w:tab/>
      </w:r>
      <w:r w:rsidRPr="004A39A8">
        <w:rPr>
          <w:sz w:val="20"/>
        </w:rPr>
        <w:t>w odniesieniu do Pani/Pana danych osobowych decyzje nie będą podejmowane w sposób zautomatyzowany, stosownie do art. 22 RODO.</w:t>
      </w:r>
    </w:p>
    <w:p w:rsidR="000B30AA" w:rsidRPr="004A39A8" w:rsidRDefault="000B30AA" w:rsidP="000B30AA">
      <w:pPr>
        <w:pStyle w:val="pkt"/>
        <w:spacing w:before="0" w:after="0" w:line="276" w:lineRule="auto"/>
        <w:ind w:left="360" w:firstLine="0"/>
        <w:rPr>
          <w:sz w:val="20"/>
        </w:rPr>
      </w:pPr>
      <w:r w:rsidRPr="004A39A8">
        <w:rPr>
          <w:b/>
          <w:sz w:val="20"/>
        </w:rPr>
        <w:t>8)</w:t>
      </w:r>
      <w:r w:rsidRPr="004A39A8">
        <w:rPr>
          <w:b/>
          <w:sz w:val="20"/>
        </w:rPr>
        <w:tab/>
      </w:r>
      <w:r w:rsidRPr="004A39A8">
        <w:rPr>
          <w:sz w:val="20"/>
        </w:rPr>
        <w:t>posiada Pani/Pan:</w:t>
      </w:r>
    </w:p>
    <w:p w:rsidR="000B30AA" w:rsidRPr="004A39A8" w:rsidRDefault="000B30AA" w:rsidP="000B30AA">
      <w:pPr>
        <w:pStyle w:val="pkt"/>
        <w:spacing w:before="0" w:after="0" w:line="276" w:lineRule="auto"/>
        <w:ind w:left="360" w:firstLine="0"/>
        <w:rPr>
          <w:sz w:val="20"/>
        </w:rPr>
      </w:pPr>
      <w:r w:rsidRPr="004A39A8">
        <w:rPr>
          <w:b/>
          <w:sz w:val="20"/>
        </w:rPr>
        <w:t>a)</w:t>
      </w:r>
      <w:r w:rsidRPr="004A39A8">
        <w:rPr>
          <w:b/>
          <w:sz w:val="20"/>
        </w:rPr>
        <w:tab/>
      </w:r>
      <w:r w:rsidRPr="004A39A8">
        <w:rPr>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B30AA" w:rsidRPr="004A39A8" w:rsidRDefault="000B30AA" w:rsidP="000B30AA">
      <w:pPr>
        <w:pStyle w:val="pkt"/>
        <w:spacing w:before="0" w:after="0" w:line="276" w:lineRule="auto"/>
        <w:ind w:left="360" w:firstLine="0"/>
        <w:rPr>
          <w:sz w:val="20"/>
        </w:rPr>
      </w:pPr>
      <w:r w:rsidRPr="004A39A8">
        <w:rPr>
          <w:b/>
          <w:sz w:val="20"/>
        </w:rPr>
        <w:t>b)</w:t>
      </w:r>
      <w:r w:rsidRPr="004A39A8">
        <w:rPr>
          <w:b/>
          <w:sz w:val="20"/>
        </w:rPr>
        <w:tab/>
      </w:r>
      <w:r w:rsidRPr="004A39A8">
        <w:rPr>
          <w:sz w:val="20"/>
        </w:rPr>
        <w:t>na podstawie art. 16 RODO prawo do sprostowania Pani/Pana danych osobowych (</w:t>
      </w:r>
      <w:r w:rsidRPr="004A39A8">
        <w:rPr>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A39A8">
        <w:rPr>
          <w:sz w:val="20"/>
        </w:rPr>
        <w:t>);</w:t>
      </w:r>
    </w:p>
    <w:p w:rsidR="000B30AA" w:rsidRPr="004A39A8" w:rsidRDefault="000B30AA" w:rsidP="000B30AA">
      <w:pPr>
        <w:pStyle w:val="pkt"/>
        <w:spacing w:before="0" w:after="0" w:line="276" w:lineRule="auto"/>
        <w:ind w:left="360" w:firstLine="0"/>
        <w:rPr>
          <w:sz w:val="20"/>
        </w:rPr>
      </w:pPr>
      <w:r w:rsidRPr="004A39A8">
        <w:rPr>
          <w:b/>
          <w:sz w:val="20"/>
        </w:rPr>
        <w:t>c)</w:t>
      </w:r>
      <w:r w:rsidRPr="004A39A8">
        <w:rPr>
          <w:b/>
          <w:sz w:val="20"/>
        </w:rPr>
        <w:tab/>
      </w:r>
      <w:r w:rsidRPr="004A39A8">
        <w:rPr>
          <w:sz w:val="20"/>
        </w:rPr>
        <w:t xml:space="preserve">na podstawie art. 18 RODO prawo żądania od administratora ograniczenia przetwarzania danych osobowych </w:t>
      </w:r>
      <w:r>
        <w:rPr>
          <w:sz w:val="20"/>
        </w:rPr>
        <w:br/>
      </w:r>
      <w:r w:rsidRPr="004A39A8">
        <w:rPr>
          <w:sz w:val="20"/>
        </w:rPr>
        <w:t>z zastrzeżeniem okresu trwania postępowania o udzielenie zamówienia publicznego lub konkursu oraz przypadków, o których mowa w art. 18 ust. 2 RODO (</w:t>
      </w:r>
      <w:r w:rsidRPr="004A39A8">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A39A8">
        <w:rPr>
          <w:sz w:val="20"/>
        </w:rPr>
        <w:t>);</w:t>
      </w:r>
    </w:p>
    <w:p w:rsidR="000B30AA" w:rsidRPr="004A39A8" w:rsidRDefault="000B30AA" w:rsidP="000B30AA">
      <w:pPr>
        <w:pStyle w:val="pkt"/>
        <w:spacing w:before="0" w:after="0" w:line="276" w:lineRule="auto"/>
        <w:ind w:left="360" w:firstLine="0"/>
        <w:rPr>
          <w:sz w:val="20"/>
        </w:rPr>
      </w:pPr>
      <w:r w:rsidRPr="004A39A8">
        <w:rPr>
          <w:b/>
          <w:sz w:val="20"/>
        </w:rPr>
        <w:t>d)</w:t>
      </w:r>
      <w:r w:rsidRPr="004A39A8">
        <w:rPr>
          <w:b/>
          <w:sz w:val="20"/>
        </w:rPr>
        <w:tab/>
      </w:r>
      <w:r w:rsidRPr="004A39A8">
        <w:rPr>
          <w:sz w:val="20"/>
        </w:rPr>
        <w:t xml:space="preserve">prawo do wniesienia skargi do Prezesa Urzędu Ochrony Danych Osobowych, gdy uzna Pani/Pan, że przetwarzanie danych osobowych Pani/Pana dotyczących narusza przepisy RODO; </w:t>
      </w:r>
      <w:r w:rsidRPr="004A39A8">
        <w:rPr>
          <w:i/>
          <w:sz w:val="20"/>
        </w:rPr>
        <w:t xml:space="preserve"> </w:t>
      </w:r>
    </w:p>
    <w:p w:rsidR="000B30AA" w:rsidRPr="004A39A8" w:rsidRDefault="000B30AA" w:rsidP="000B30AA">
      <w:pPr>
        <w:pStyle w:val="pkt"/>
        <w:spacing w:before="0" w:after="0" w:line="276" w:lineRule="auto"/>
        <w:ind w:left="360" w:firstLine="0"/>
        <w:rPr>
          <w:sz w:val="20"/>
        </w:rPr>
      </w:pPr>
      <w:r w:rsidRPr="004A39A8">
        <w:rPr>
          <w:b/>
          <w:sz w:val="20"/>
        </w:rPr>
        <w:t>9)</w:t>
      </w:r>
      <w:r w:rsidRPr="004A39A8">
        <w:rPr>
          <w:b/>
          <w:sz w:val="20"/>
        </w:rPr>
        <w:tab/>
      </w:r>
      <w:r w:rsidRPr="004A39A8">
        <w:rPr>
          <w:sz w:val="20"/>
        </w:rPr>
        <w:t>nie przysługuje Pani/Panu:</w:t>
      </w:r>
    </w:p>
    <w:p w:rsidR="000B30AA" w:rsidRPr="004A39A8" w:rsidRDefault="000B30AA" w:rsidP="000B30AA">
      <w:pPr>
        <w:pStyle w:val="pkt"/>
        <w:spacing w:before="0" w:after="0" w:line="276" w:lineRule="auto"/>
        <w:ind w:left="360" w:firstLine="0"/>
        <w:rPr>
          <w:sz w:val="20"/>
        </w:rPr>
      </w:pPr>
      <w:r w:rsidRPr="004A39A8">
        <w:rPr>
          <w:b/>
          <w:sz w:val="20"/>
        </w:rPr>
        <w:t>a)</w:t>
      </w:r>
      <w:r w:rsidRPr="004A39A8">
        <w:rPr>
          <w:b/>
          <w:sz w:val="20"/>
        </w:rPr>
        <w:tab/>
      </w:r>
      <w:r w:rsidRPr="004A39A8">
        <w:rPr>
          <w:sz w:val="20"/>
        </w:rPr>
        <w:t>w związku z art. 17 ust. 3 lit. b, d lub e RODO prawo do usunięcia danych osobowych;</w:t>
      </w:r>
    </w:p>
    <w:p w:rsidR="000B30AA" w:rsidRPr="004A39A8" w:rsidRDefault="000B30AA" w:rsidP="000B30AA">
      <w:pPr>
        <w:pStyle w:val="pkt"/>
        <w:spacing w:before="0" w:after="0" w:line="276" w:lineRule="auto"/>
        <w:ind w:left="360" w:firstLine="0"/>
        <w:rPr>
          <w:sz w:val="20"/>
        </w:rPr>
      </w:pPr>
      <w:r w:rsidRPr="004A39A8">
        <w:rPr>
          <w:b/>
          <w:sz w:val="20"/>
        </w:rPr>
        <w:t>b)</w:t>
      </w:r>
      <w:r w:rsidRPr="004A39A8">
        <w:rPr>
          <w:b/>
          <w:sz w:val="20"/>
        </w:rPr>
        <w:tab/>
      </w:r>
      <w:r w:rsidRPr="004A39A8">
        <w:rPr>
          <w:sz w:val="20"/>
        </w:rPr>
        <w:t>prawo do przenoszenia danych osobowych, o którym mowa w art. 20 RODO;</w:t>
      </w:r>
    </w:p>
    <w:p w:rsidR="000B30AA" w:rsidRPr="004A39A8" w:rsidRDefault="000B30AA" w:rsidP="000B30AA">
      <w:pPr>
        <w:pStyle w:val="pkt"/>
        <w:spacing w:before="0" w:after="0" w:line="276" w:lineRule="auto"/>
        <w:ind w:left="360" w:firstLine="0"/>
        <w:rPr>
          <w:sz w:val="20"/>
        </w:rPr>
      </w:pPr>
      <w:r w:rsidRPr="004A39A8">
        <w:rPr>
          <w:b/>
          <w:sz w:val="20"/>
        </w:rPr>
        <w:t>c)</w:t>
      </w:r>
      <w:r w:rsidRPr="004A39A8">
        <w:rPr>
          <w:b/>
          <w:sz w:val="20"/>
        </w:rPr>
        <w:tab/>
      </w:r>
      <w:r w:rsidRPr="004A39A8">
        <w:rPr>
          <w:sz w:val="20"/>
        </w:rPr>
        <w:t xml:space="preserve">na podstawie art. 21 RODO prawo sprzeciwu, wobec przetwarzania danych osobowych, gdyż podstawą prawną przetwarzania Pani/Pana danych osobowych jest art. 6 ust. 1 lit. c RODO; </w:t>
      </w:r>
    </w:p>
    <w:p w:rsidR="000B30AA" w:rsidRPr="004A39A8" w:rsidRDefault="000B30AA" w:rsidP="000B30AA">
      <w:pPr>
        <w:pStyle w:val="pkt"/>
        <w:spacing w:before="0" w:after="0" w:line="276" w:lineRule="auto"/>
        <w:ind w:left="360" w:firstLine="0"/>
        <w:rPr>
          <w:sz w:val="20"/>
        </w:rPr>
      </w:pPr>
      <w:r w:rsidRPr="004A39A8">
        <w:rPr>
          <w:b/>
          <w:sz w:val="20"/>
        </w:rPr>
        <w:t>10)</w:t>
      </w:r>
      <w:r w:rsidRPr="004A39A8">
        <w:rPr>
          <w:b/>
          <w:sz w:val="20"/>
        </w:rPr>
        <w:tab/>
      </w:r>
      <w:r w:rsidRPr="004A39A8">
        <w:rPr>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XX. Pouczenie o środkach ochrony prawnej przysługujących Wykonawcy</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1. Środki ochrony prawnej przysługują Wykonawcy, jeżeli ma lub miał interes w uzyskaniu zamówienia oraz poniósł lub może ponieść szkodę w wyniku naruszenia przez Zamawiającego przepisów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2. Odwołanie przysługuje na:</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2.1. niezgodną z przepisami ustawy czynność Zamawiającego, podjętą w postępowaniu o udzielenie zamówienia, </w:t>
      </w:r>
      <w:r>
        <w:rPr>
          <w:rFonts w:ascii="Times New Roman" w:hAnsi="Times New Roman" w:cs="Times New Roman"/>
          <w:sz w:val="20"/>
          <w:szCs w:val="20"/>
        </w:rPr>
        <w:br/>
      </w:r>
      <w:r w:rsidRPr="004A39A8">
        <w:rPr>
          <w:rFonts w:ascii="Times New Roman" w:hAnsi="Times New Roman" w:cs="Times New Roman"/>
          <w:sz w:val="20"/>
          <w:szCs w:val="20"/>
        </w:rPr>
        <w:t>w tym na projektowane postanowienie umowy;</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2.2. zaniechanie czynności w postępowaniu o udzielenie zamówienia, do której Zamawiający był obowiązany na podstawie ustawy.</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3. Odwołanie wnosi się do Prezesa Krajowej Izby Odwoławczej w formie pisemnej albo w formie elektronicznej albo </w:t>
      </w:r>
      <w:r>
        <w:rPr>
          <w:rFonts w:ascii="Times New Roman" w:hAnsi="Times New Roman" w:cs="Times New Roman"/>
          <w:sz w:val="20"/>
          <w:szCs w:val="20"/>
        </w:rPr>
        <w:br/>
      </w:r>
      <w:r w:rsidRPr="004A39A8">
        <w:rPr>
          <w:rFonts w:ascii="Times New Roman" w:hAnsi="Times New Roman" w:cs="Times New Roman"/>
          <w:sz w:val="20"/>
          <w:szCs w:val="20"/>
        </w:rPr>
        <w:t>w postaci elektronicznej opatrzone podpisem zaufanym.</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4. Na orzeczenie Krajowej Izby Odwoławczej oraz postanowienie Prezesa Krajowej Izby Odwoławczej, o którym mowa w art. 519 ust. 1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 stronom oraz uczestnikom postępowania odwoławczego przysługuje skarga do sądu. Skargę wnosi się do Sądu Okręgowego w Warszawie za pośrednictwem Prezesa Krajowej Izby Odwoławczej.</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5. Szczegółowe informacje dotyczące środków ochrony prawnej określone są w Dziale IX „Środki ochrony prawnej”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w:t>
      </w:r>
    </w:p>
    <w:p w:rsidR="000B30AA" w:rsidRPr="004A39A8" w:rsidRDefault="000B30AA" w:rsidP="000B30AA">
      <w:pPr>
        <w:pStyle w:val="Standard"/>
        <w:spacing w:line="276" w:lineRule="auto"/>
        <w:jc w:val="both"/>
        <w:rPr>
          <w:rFonts w:ascii="Times New Roman" w:hAnsi="Times New Roman" w:cs="Times New Roman"/>
          <w:sz w:val="20"/>
          <w:szCs w:val="20"/>
        </w:rPr>
      </w:pP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XXI. Załączniki do SWZ</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Integralną częścią niniejszej SWZ stanowią następujące załączniki:</w:t>
      </w:r>
    </w:p>
    <w:p w:rsidR="000B30AA"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Projektowane postanowienia umowy w sprawie zamówienia publicznego – Załącznik Nr 1;</w:t>
      </w:r>
    </w:p>
    <w:p w:rsidR="000B30AA" w:rsidRPr="004A39A8" w:rsidRDefault="000B30AA" w:rsidP="000B30AA">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Punkty poboru energii – Załącznik 1A</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lastRenderedPageBreak/>
        <w:t>Formularz Ofertowy - Załącznik nr 2;</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Oświadczenie o spełnieniu warunków udziału w postępowaniu – Załącznik Nr 3</w:t>
      </w:r>
    </w:p>
    <w:p w:rsidR="000B30AA" w:rsidRPr="004A39A8" w:rsidRDefault="000B30AA" w:rsidP="000B30AA">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Oświadczenie o niepodleganiu wykluczeniu – Załącznik Nr 4;</w:t>
      </w:r>
    </w:p>
    <w:p w:rsidR="000B30AA" w:rsidRDefault="000B30AA" w:rsidP="000B30AA">
      <w:pPr>
        <w:pStyle w:val="Standard"/>
        <w:spacing w:line="360" w:lineRule="auto"/>
        <w:jc w:val="both"/>
        <w:rPr>
          <w:rFonts w:ascii="Times New Roman" w:hAnsi="Times New Roman"/>
        </w:rPr>
      </w:pPr>
    </w:p>
    <w:p w:rsidR="000B30AA" w:rsidRDefault="000B30AA" w:rsidP="000B30AA">
      <w:pPr>
        <w:pStyle w:val="Standard"/>
        <w:spacing w:line="360" w:lineRule="auto"/>
        <w:jc w:val="both"/>
        <w:rPr>
          <w:rFonts w:ascii="Times New Roman" w:hAnsi="Times New Roman"/>
        </w:rPr>
      </w:pPr>
    </w:p>
    <w:p w:rsidR="000B30AA" w:rsidRDefault="000B30AA" w:rsidP="000B30AA">
      <w:pPr>
        <w:pStyle w:val="Standard"/>
        <w:spacing w:line="360" w:lineRule="auto"/>
        <w:jc w:val="both"/>
        <w:rPr>
          <w:rFonts w:ascii="Times New Roman" w:hAnsi="Times New Roman"/>
        </w:rPr>
      </w:pPr>
    </w:p>
    <w:p w:rsidR="000B30AA" w:rsidRDefault="000B30AA" w:rsidP="000B30AA">
      <w:pPr>
        <w:pStyle w:val="Standard"/>
        <w:spacing w:line="360" w:lineRule="auto"/>
        <w:jc w:val="both"/>
        <w:rPr>
          <w:rFonts w:ascii="Times New Roman" w:hAnsi="Times New Roman"/>
        </w:rPr>
      </w:pPr>
    </w:p>
    <w:p w:rsidR="000B30AA" w:rsidRDefault="000B30AA" w:rsidP="000B30AA">
      <w:pPr>
        <w:pStyle w:val="Standard"/>
        <w:spacing w:line="360" w:lineRule="auto"/>
        <w:jc w:val="both"/>
        <w:rPr>
          <w:rFonts w:ascii="Times New Roman" w:hAnsi="Times New Roman"/>
        </w:rPr>
      </w:pPr>
    </w:p>
    <w:p w:rsidR="000B30AA" w:rsidRDefault="000B30AA" w:rsidP="000B30AA">
      <w:pPr>
        <w:pStyle w:val="Standard"/>
        <w:spacing w:line="360" w:lineRule="auto"/>
        <w:jc w:val="both"/>
        <w:rPr>
          <w:rFonts w:ascii="Times New Roman" w:hAnsi="Times New Roman"/>
        </w:rPr>
      </w:pPr>
    </w:p>
    <w:p w:rsidR="000B30AA" w:rsidRDefault="000B30AA" w:rsidP="000B30AA">
      <w:pPr>
        <w:pStyle w:val="Standard"/>
        <w:spacing w:line="360" w:lineRule="auto"/>
        <w:jc w:val="both"/>
        <w:rPr>
          <w:rFonts w:ascii="Times New Roman" w:hAnsi="Times New Roman"/>
        </w:rPr>
      </w:pPr>
    </w:p>
    <w:p w:rsidR="000B30AA" w:rsidRDefault="000B30AA" w:rsidP="000B30AA">
      <w:pPr>
        <w:rPr>
          <w:rFonts w:hint="eastAsia"/>
        </w:rPr>
      </w:pPr>
    </w:p>
    <w:p w:rsidR="000B30AA" w:rsidRDefault="000B30AA" w:rsidP="000B30AA">
      <w:pPr>
        <w:rPr>
          <w:rFonts w:hint="eastAsia"/>
        </w:rPr>
      </w:pPr>
    </w:p>
    <w:p w:rsidR="00F11AFD" w:rsidRDefault="00F11AFD">
      <w:pPr>
        <w:rPr>
          <w:rFonts w:hint="eastAsia"/>
        </w:rPr>
      </w:pPr>
    </w:p>
    <w:sectPr w:rsidR="00F11AFD" w:rsidSect="00CF059D">
      <w:footerReference w:type="default" r:id="rId7"/>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7ED" w:rsidRDefault="005947ED" w:rsidP="00844F4B">
      <w:pPr>
        <w:rPr>
          <w:rFonts w:hint="eastAsia"/>
        </w:rPr>
      </w:pPr>
      <w:r>
        <w:separator/>
      </w:r>
    </w:p>
  </w:endnote>
  <w:endnote w:type="continuationSeparator" w:id="0">
    <w:p w:rsidR="005947ED" w:rsidRDefault="005947ED" w:rsidP="00844F4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GEKKD+TimesNewRoman">
    <w:altName w:val="Times New Roman"/>
    <w:charset w:val="00"/>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PSMT">
    <w:altName w:val="MS Gothic"/>
    <w:charset w:val="80"/>
    <w:family w:val="auto"/>
    <w:pitch w:val="default"/>
    <w:sig w:usb0="00000000" w:usb1="08070000" w:usb2="00000010" w:usb3="00000000" w:csb0="00020002" w:csb1="00000000"/>
  </w:font>
  <w:font w:name="NeoSansPro-Regular">
    <w:altName w:val="Times New Roman"/>
    <w:charset w:val="EE"/>
    <w:family w:val="roman"/>
    <w:pitch w:val="default"/>
    <w:sig w:usb0="00000000" w:usb1="00000000" w:usb2="00000000" w:usb3="00000000" w:csb0="00000000" w:csb1="00000000"/>
  </w:font>
  <w:font w:name="TimesNewRoman">
    <w:altName w:val="Times New 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1B" w:rsidRDefault="00FE42F6">
    <w:pPr>
      <w:pStyle w:val="Stopka"/>
      <w:jc w:val="right"/>
      <w:rPr>
        <w:rFonts w:hint="eastAsia"/>
      </w:rPr>
    </w:pPr>
    <w:r>
      <w:rPr>
        <w:rFonts w:ascii="Cambria" w:hAnsi="Cambria"/>
        <w:sz w:val="28"/>
        <w:szCs w:val="28"/>
      </w:rPr>
      <w:t xml:space="preserve">str. </w:t>
    </w:r>
    <w:r w:rsidR="003D5542">
      <w:rPr>
        <w:rFonts w:ascii="Cambria" w:hAnsi="Cambria"/>
        <w:sz w:val="28"/>
        <w:szCs w:val="28"/>
      </w:rPr>
      <w:fldChar w:fldCharType="begin"/>
    </w:r>
    <w:r>
      <w:rPr>
        <w:rFonts w:ascii="Cambria" w:hAnsi="Cambria"/>
        <w:sz w:val="28"/>
        <w:szCs w:val="28"/>
      </w:rPr>
      <w:instrText xml:space="preserve"> PAGE </w:instrText>
    </w:r>
    <w:r w:rsidR="003D5542">
      <w:rPr>
        <w:rFonts w:ascii="Cambria" w:hAnsi="Cambria"/>
        <w:sz w:val="28"/>
        <w:szCs w:val="28"/>
      </w:rPr>
      <w:fldChar w:fldCharType="separate"/>
    </w:r>
    <w:r w:rsidR="00DE70A2">
      <w:rPr>
        <w:rFonts w:ascii="Cambria" w:hAnsi="Cambria"/>
        <w:noProof/>
        <w:sz w:val="28"/>
        <w:szCs w:val="28"/>
      </w:rPr>
      <w:t>13</w:t>
    </w:r>
    <w:r w:rsidR="003D5542">
      <w:rPr>
        <w:rFonts w:ascii="Cambria" w:hAnsi="Cambria"/>
        <w:sz w:val="28"/>
        <w:szCs w:val="28"/>
      </w:rPr>
      <w:fldChar w:fldCharType="end"/>
    </w:r>
  </w:p>
  <w:p w:rsidR="00864B1B" w:rsidRDefault="005947ED">
    <w:pPr>
      <w:pStyle w:val="Stopk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7ED" w:rsidRDefault="005947ED" w:rsidP="00844F4B">
      <w:pPr>
        <w:rPr>
          <w:rFonts w:hint="eastAsia"/>
        </w:rPr>
      </w:pPr>
      <w:r>
        <w:separator/>
      </w:r>
    </w:p>
  </w:footnote>
  <w:footnote w:type="continuationSeparator" w:id="0">
    <w:p w:rsidR="005947ED" w:rsidRDefault="005947ED" w:rsidP="00844F4B">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086"/>
    <w:multiLevelType w:val="multilevel"/>
    <w:tmpl w:val="11FAEC7A"/>
    <w:lvl w:ilvl="0">
      <w:start w:val="1"/>
      <w:numFmt w:val="decimal"/>
      <w:lvlText w:val="%1."/>
      <w:lvlJc w:val="left"/>
      <w:pPr>
        <w:ind w:left="720" w:hanging="360"/>
      </w:pPr>
    </w:lvl>
    <w:lvl w:ilvl="1">
      <w:start w:val="1"/>
      <w:numFmt w:val="decimal"/>
      <w:lvlText w:val="%1.%2"/>
      <w:lvlJc w:val="left"/>
      <w:pPr>
        <w:ind w:left="1076" w:hanging="400"/>
      </w:pPr>
    </w:lvl>
    <w:lvl w:ilvl="2">
      <w:start w:val="2"/>
      <w:numFmt w:val="decimal"/>
      <w:lvlText w:val="%1.%2.%3"/>
      <w:lvlJc w:val="left"/>
      <w:pPr>
        <w:ind w:left="1712" w:hanging="720"/>
      </w:pPr>
    </w:lvl>
    <w:lvl w:ilvl="3">
      <w:start w:val="1"/>
      <w:numFmt w:val="decimal"/>
      <w:lvlText w:val="%1.%2.%3.%4"/>
      <w:lvlJc w:val="left"/>
      <w:pPr>
        <w:ind w:left="2028" w:hanging="720"/>
      </w:pPr>
    </w:lvl>
    <w:lvl w:ilvl="4">
      <w:start w:val="1"/>
      <w:numFmt w:val="decimal"/>
      <w:lvlText w:val="%1.%2.%3.%4.%5"/>
      <w:lvlJc w:val="left"/>
      <w:pPr>
        <w:ind w:left="2344" w:hanging="720"/>
      </w:pPr>
    </w:lvl>
    <w:lvl w:ilvl="5">
      <w:start w:val="1"/>
      <w:numFmt w:val="decimal"/>
      <w:lvlText w:val="%1.%2.%3.%4.%5.%6"/>
      <w:lvlJc w:val="left"/>
      <w:pPr>
        <w:ind w:left="3020" w:hanging="1080"/>
      </w:pPr>
    </w:lvl>
    <w:lvl w:ilvl="6">
      <w:start w:val="1"/>
      <w:numFmt w:val="decimal"/>
      <w:lvlText w:val="%1.%2.%3.%4.%5.%6.%7"/>
      <w:lvlJc w:val="left"/>
      <w:pPr>
        <w:ind w:left="3336" w:hanging="1080"/>
      </w:pPr>
    </w:lvl>
    <w:lvl w:ilvl="7">
      <w:start w:val="1"/>
      <w:numFmt w:val="decimal"/>
      <w:lvlText w:val="%1.%2.%3.%4.%5.%6.%7.%8"/>
      <w:lvlJc w:val="left"/>
      <w:pPr>
        <w:ind w:left="4012" w:hanging="1440"/>
      </w:pPr>
    </w:lvl>
    <w:lvl w:ilvl="8">
      <w:start w:val="1"/>
      <w:numFmt w:val="decimal"/>
      <w:lvlText w:val="%1.%2.%3.%4.%5.%6.%7.%8.%9"/>
      <w:lvlJc w:val="left"/>
      <w:pPr>
        <w:ind w:left="4328" w:hanging="1440"/>
      </w:pPr>
    </w:lvl>
  </w:abstractNum>
  <w:abstractNum w:abstractNumId="1">
    <w:nsid w:val="0C3758C3"/>
    <w:multiLevelType w:val="hybridMultilevel"/>
    <w:tmpl w:val="F4529EC8"/>
    <w:lvl w:ilvl="0" w:tplc="C66CA1D6">
      <w:start w:val="2"/>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0204B3"/>
    <w:multiLevelType w:val="hybridMultilevel"/>
    <w:tmpl w:val="333C16E0"/>
    <w:lvl w:ilvl="0" w:tplc="04150011">
      <w:start w:val="1"/>
      <w:numFmt w:val="decimal"/>
      <w:lvlText w:val="%1)"/>
      <w:lvlJc w:val="left"/>
      <w:pPr>
        <w:ind w:left="720" w:hanging="360"/>
      </w:pPr>
      <w:rPr>
        <w:rFonts w:eastAsia="Times New Roman" w:hint="default"/>
        <w:b w:val="0"/>
      </w:rPr>
    </w:lvl>
    <w:lvl w:ilvl="1" w:tplc="BB52C4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0C49AB"/>
    <w:multiLevelType w:val="hybridMultilevel"/>
    <w:tmpl w:val="94AE4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AD2A04"/>
    <w:multiLevelType w:val="hybridMultilevel"/>
    <w:tmpl w:val="086A4220"/>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5">
    <w:nsid w:val="29BD613E"/>
    <w:multiLevelType w:val="hybridMultilevel"/>
    <w:tmpl w:val="C27A72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9571E7"/>
    <w:multiLevelType w:val="multilevel"/>
    <w:tmpl w:val="11F664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1B3939"/>
    <w:multiLevelType w:val="multilevel"/>
    <w:tmpl w:val="E83270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D230E9F"/>
    <w:multiLevelType w:val="hybridMultilevel"/>
    <w:tmpl w:val="B90EDFDA"/>
    <w:lvl w:ilvl="0" w:tplc="6428C2D2">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4"/>
  </w:num>
  <w:num w:numId="6">
    <w:abstractNumId w:val="1"/>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B30AA"/>
    <w:rsid w:val="000B30AA"/>
    <w:rsid w:val="003D5542"/>
    <w:rsid w:val="004C6C10"/>
    <w:rsid w:val="005947ED"/>
    <w:rsid w:val="007906EB"/>
    <w:rsid w:val="00844F4B"/>
    <w:rsid w:val="009D535A"/>
    <w:rsid w:val="00A9423E"/>
    <w:rsid w:val="00B06475"/>
    <w:rsid w:val="00DE70A2"/>
    <w:rsid w:val="00E1063A"/>
    <w:rsid w:val="00E54943"/>
    <w:rsid w:val="00F11AFD"/>
    <w:rsid w:val="00FE42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B30A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B30A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styleId="Akapitzlist">
    <w:name w:val="List Paragraph"/>
    <w:basedOn w:val="Normalny"/>
    <w:uiPriority w:val="99"/>
    <w:qFormat/>
    <w:rsid w:val="000B30AA"/>
    <w:pPr>
      <w:widowControl w:val="0"/>
      <w:ind w:left="708"/>
      <w:textAlignment w:val="auto"/>
    </w:pPr>
    <w:rPr>
      <w:rFonts w:ascii="Times New Roman" w:eastAsia="Lucida Sans Unicode" w:hAnsi="Times New Roman" w:cs="Calibri"/>
      <w:lang w:eastAsia="ar-SA" w:bidi="ar-SA"/>
    </w:rPr>
  </w:style>
  <w:style w:type="paragraph" w:customStyle="1" w:styleId="tekstpodstawowy31">
    <w:name w:val="tekstpodstawowy31"/>
    <w:basedOn w:val="Normalny"/>
    <w:rsid w:val="000B30AA"/>
    <w:pPr>
      <w:suppressAutoHyphens w:val="0"/>
      <w:spacing w:before="100" w:after="100"/>
      <w:textAlignment w:val="auto"/>
    </w:pPr>
    <w:rPr>
      <w:rFonts w:ascii="Times New Roman" w:eastAsia="Times New Roman" w:hAnsi="Times New Roman" w:cs="Times New Roman"/>
      <w:color w:val="000000"/>
      <w:kern w:val="0"/>
      <w:lang w:eastAsia="pl-PL" w:bidi="ar-SA"/>
    </w:rPr>
  </w:style>
  <w:style w:type="paragraph" w:styleId="Stopka">
    <w:name w:val="footer"/>
    <w:basedOn w:val="Normalny"/>
    <w:link w:val="StopkaZnak"/>
    <w:rsid w:val="000B30AA"/>
    <w:pPr>
      <w:tabs>
        <w:tab w:val="center" w:pos="4536"/>
        <w:tab w:val="right" w:pos="9072"/>
      </w:tabs>
    </w:pPr>
    <w:rPr>
      <w:szCs w:val="21"/>
    </w:rPr>
  </w:style>
  <w:style w:type="character" w:customStyle="1" w:styleId="StopkaZnak">
    <w:name w:val="Stopka Znak"/>
    <w:basedOn w:val="Domylnaczcionkaakapitu"/>
    <w:link w:val="Stopka"/>
    <w:rsid w:val="000B30AA"/>
    <w:rPr>
      <w:rFonts w:ascii="Liberation Serif" w:eastAsia="NSimSun" w:hAnsi="Liberation Serif" w:cs="Mangal"/>
      <w:kern w:val="3"/>
      <w:sz w:val="24"/>
      <w:szCs w:val="21"/>
      <w:lang w:eastAsia="zh-CN" w:bidi="hi-IN"/>
    </w:rPr>
  </w:style>
  <w:style w:type="paragraph" w:customStyle="1" w:styleId="arimr">
    <w:name w:val="arimr"/>
    <w:basedOn w:val="Normalny"/>
    <w:rsid w:val="000B30AA"/>
    <w:pPr>
      <w:widowControl w:val="0"/>
      <w:suppressAutoHyphens w:val="0"/>
      <w:snapToGrid w:val="0"/>
      <w:spacing w:line="360" w:lineRule="auto"/>
      <w:textAlignment w:val="auto"/>
    </w:pPr>
    <w:rPr>
      <w:rFonts w:ascii="Times New Roman" w:eastAsia="Times New Roman" w:hAnsi="Times New Roman" w:cs="Times New Roman"/>
      <w:kern w:val="0"/>
      <w:szCs w:val="20"/>
      <w:lang w:val="en-US" w:eastAsia="pl-PL" w:bidi="ar-SA"/>
    </w:rPr>
  </w:style>
  <w:style w:type="paragraph" w:customStyle="1" w:styleId="pkt">
    <w:name w:val="pkt"/>
    <w:basedOn w:val="Normalny"/>
    <w:rsid w:val="000B30AA"/>
    <w:pPr>
      <w:suppressAutoHyphens w:val="0"/>
      <w:spacing w:before="60" w:after="60"/>
      <w:ind w:left="851" w:hanging="295"/>
      <w:jc w:val="both"/>
      <w:textAlignment w:val="auto"/>
    </w:pPr>
    <w:rPr>
      <w:rFonts w:ascii="Times New Roman" w:eastAsia="Times New Roman" w:hAnsi="Times New Roman" w:cs="Times New Roman"/>
      <w:kern w:val="0"/>
      <w:szCs w:val="20"/>
      <w:lang w:eastAsia="pl-PL" w:bidi="ar-SA"/>
    </w:rPr>
  </w:style>
  <w:style w:type="paragraph" w:customStyle="1" w:styleId="Teksttreci">
    <w:name w:val="Tekst treści"/>
    <w:basedOn w:val="Normalny"/>
    <w:rsid w:val="000B30AA"/>
    <w:pPr>
      <w:shd w:val="clear" w:color="auto" w:fill="FFFFFF"/>
      <w:suppressAutoHyphens w:val="0"/>
      <w:spacing w:line="240" w:lineRule="atLeast"/>
      <w:ind w:hanging="1700"/>
      <w:textAlignment w:val="auto"/>
    </w:pPr>
    <w:rPr>
      <w:rFonts w:ascii="Verdana" w:hAnsi="Verdana" w:cs="Verdana"/>
      <w:sz w:val="19"/>
      <w:szCs w:val="19"/>
    </w:rPr>
  </w:style>
  <w:style w:type="character" w:customStyle="1" w:styleId="TeksttreciPogrubienie">
    <w:name w:val="Tekst treści + Pogrubienie"/>
    <w:basedOn w:val="Domylnaczcionkaakapitu"/>
    <w:rsid w:val="000B30AA"/>
    <w:rPr>
      <w:rFonts w:ascii="Verdana" w:hAnsi="Verdana" w:cs="Verdana"/>
      <w:b/>
      <w:bCs/>
      <w:spacing w:val="0"/>
      <w:sz w:val="19"/>
      <w:szCs w:val="19"/>
      <w:shd w:val="clear" w:color="auto" w:fill="FFFFFF"/>
    </w:rPr>
  </w:style>
  <w:style w:type="paragraph" w:styleId="Bezodstpw">
    <w:name w:val="No Spacing"/>
    <w:uiPriority w:val="1"/>
    <w:qFormat/>
    <w:rsid w:val="000B30AA"/>
    <w:pPr>
      <w:suppressAutoHyphens/>
      <w:autoSpaceDN w:val="0"/>
      <w:spacing w:after="0" w:line="240" w:lineRule="auto"/>
      <w:textAlignment w:val="baseline"/>
    </w:pPr>
    <w:rPr>
      <w:rFonts w:ascii="Liberation Serif" w:eastAsia="NSimSun" w:hAnsi="Liberation Serif" w:cs="Mangal"/>
      <w:kern w:val="3"/>
      <w:sz w:val="24"/>
      <w:szCs w:val="21"/>
      <w:lang w:eastAsia="zh-CN" w:bidi="hi-IN"/>
    </w:rPr>
  </w:style>
  <w:style w:type="paragraph" w:customStyle="1" w:styleId="Teksttreci4">
    <w:name w:val="Tekst treści (4)"/>
    <w:basedOn w:val="Normalny"/>
    <w:rsid w:val="000B30AA"/>
    <w:pPr>
      <w:shd w:val="clear" w:color="auto" w:fill="FFFFFF"/>
      <w:suppressAutoHyphens w:val="0"/>
      <w:spacing w:before="240" w:after="240" w:line="240" w:lineRule="atLeast"/>
      <w:ind w:hanging="1420"/>
      <w:jc w:val="both"/>
      <w:textAlignment w:val="auto"/>
    </w:pPr>
    <w:rPr>
      <w:rFonts w:ascii="Verdana" w:hAnsi="Verdana" w:cs="Verdana"/>
      <w:sz w:val="19"/>
      <w:szCs w:val="19"/>
    </w:rPr>
  </w:style>
  <w:style w:type="paragraph" w:styleId="Tekstpodstawowywcity">
    <w:name w:val="Body Text Indent"/>
    <w:basedOn w:val="Normalny"/>
    <w:link w:val="TekstpodstawowywcityZnak"/>
    <w:rsid w:val="000B30AA"/>
    <w:pPr>
      <w:widowControl w:val="0"/>
      <w:autoSpaceDN/>
      <w:spacing w:after="120"/>
      <w:ind w:left="283"/>
      <w:textAlignment w:val="auto"/>
    </w:pPr>
    <w:rPr>
      <w:rFonts w:ascii="Times New Roman" w:eastAsia="Lucida Sans Unicode" w:hAnsi="Times New Roman" w:cs="Calibri"/>
      <w:kern w:val="1"/>
      <w:lang w:bidi="ar-SA"/>
    </w:rPr>
  </w:style>
  <w:style w:type="character" w:customStyle="1" w:styleId="TekstpodstawowywcityZnak">
    <w:name w:val="Tekst podstawowy wcięty Znak"/>
    <w:basedOn w:val="Domylnaczcionkaakapitu"/>
    <w:link w:val="Tekstpodstawowywcity"/>
    <w:rsid w:val="000B30AA"/>
    <w:rPr>
      <w:rFonts w:ascii="Times New Roman" w:eastAsia="Lucida Sans Unicode" w:hAnsi="Times New Roman" w:cs="Calibri"/>
      <w:kern w:val="1"/>
      <w:sz w:val="24"/>
      <w:szCs w:val="24"/>
      <w:lang w:eastAsia="zh-CN"/>
    </w:rPr>
  </w:style>
  <w:style w:type="paragraph" w:styleId="Tekstpodstawowy">
    <w:name w:val="Body Text"/>
    <w:basedOn w:val="Normalny"/>
    <w:link w:val="TekstpodstawowyZnak"/>
    <w:uiPriority w:val="99"/>
    <w:semiHidden/>
    <w:unhideWhenUsed/>
    <w:rsid w:val="00E1063A"/>
    <w:pPr>
      <w:spacing w:after="120"/>
    </w:pPr>
    <w:rPr>
      <w:szCs w:val="21"/>
    </w:rPr>
  </w:style>
  <w:style w:type="character" w:customStyle="1" w:styleId="TekstpodstawowyZnak">
    <w:name w:val="Tekst podstawowy Znak"/>
    <w:basedOn w:val="Domylnaczcionkaakapitu"/>
    <w:link w:val="Tekstpodstawowy"/>
    <w:uiPriority w:val="99"/>
    <w:semiHidden/>
    <w:rsid w:val="00E1063A"/>
    <w:rPr>
      <w:rFonts w:ascii="Liberation Serif" w:eastAsia="NSimSun" w:hAnsi="Liberation Serif" w:cs="Mangal"/>
      <w:kern w:val="3"/>
      <w:sz w:val="24"/>
      <w:szCs w:val="21"/>
      <w:lang w:eastAsia="zh-CN" w:bidi="hi-IN"/>
    </w:rPr>
  </w:style>
  <w:style w:type="paragraph" w:customStyle="1" w:styleId="Default">
    <w:name w:val="Default"/>
    <w:rsid w:val="00E1063A"/>
    <w:pPr>
      <w:suppressAutoHyphens/>
      <w:autoSpaceDE w:val="0"/>
      <w:autoSpaceDN w:val="0"/>
      <w:spacing w:after="0" w:line="240" w:lineRule="auto"/>
    </w:pPr>
    <w:rPr>
      <w:rFonts w:ascii="CGEKKD+TimesNewRoman" w:eastAsia="Times New Roman" w:hAnsi="CGEKKD+TimesNewRoman" w:cs="CGEKKD+TimesNew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13</Pages>
  <Words>6566</Words>
  <Characters>39399</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3</cp:revision>
  <dcterms:created xsi:type="dcterms:W3CDTF">2021-05-11T11:17:00Z</dcterms:created>
  <dcterms:modified xsi:type="dcterms:W3CDTF">2021-05-13T09:23:00Z</dcterms:modified>
</cp:coreProperties>
</file>