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46" w:rsidRDefault="003F6746" w:rsidP="003F6746">
      <w:pPr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Gubin, dnia 15.01.2021r.</w:t>
      </w:r>
    </w:p>
    <w:p w:rsidR="003F6746" w:rsidRDefault="003F6746" w:rsidP="003F674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3F6746" w:rsidRDefault="003F6746" w:rsidP="003F6746">
      <w:pPr>
        <w:rPr>
          <w:rFonts w:ascii="Arial Narrow" w:hAnsi="Arial Narrow" w:cs="Arial"/>
        </w:rPr>
      </w:pPr>
    </w:p>
    <w:p w:rsidR="003F6746" w:rsidRDefault="003F6746" w:rsidP="003F6746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</w:t>
      </w:r>
    </w:p>
    <w:p w:rsidR="003F6746" w:rsidRDefault="003F6746" w:rsidP="003F6746">
      <w:pPr>
        <w:rPr>
          <w:rFonts w:ascii="Arial Narrow" w:hAnsi="Arial Narrow" w:cs="Arial"/>
        </w:rPr>
      </w:pPr>
    </w:p>
    <w:p w:rsidR="003F6746" w:rsidRDefault="003F6746" w:rsidP="003F6746">
      <w:r>
        <w:rPr>
          <w:rFonts w:ascii="Arial Narrow" w:hAnsi="Arial Narrow" w:cs="Arial"/>
        </w:rPr>
        <w:tab/>
      </w:r>
    </w:p>
    <w:p w:rsidR="003F6746" w:rsidRDefault="003F6746" w:rsidP="003F6746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INFORMACJA O WYBORZE OFERTY</w:t>
      </w:r>
    </w:p>
    <w:p w:rsidR="003F6746" w:rsidRDefault="003F6746" w:rsidP="003F6746">
      <w:pPr>
        <w:jc w:val="center"/>
        <w:rPr>
          <w:rFonts w:ascii="Arial Narrow" w:hAnsi="Arial Narrow" w:cs="Arial"/>
          <w:b/>
        </w:rPr>
      </w:pPr>
    </w:p>
    <w:p w:rsidR="003F6746" w:rsidRPr="001B0E21" w:rsidRDefault="003F6746" w:rsidP="003F6746">
      <w:pPr>
        <w:pStyle w:val="Default"/>
        <w:jc w:val="center"/>
        <w:rPr>
          <w:b/>
        </w:rPr>
      </w:pPr>
      <w:r>
        <w:rPr>
          <w:b/>
        </w:rPr>
        <w:t>Dotyczy</w:t>
      </w:r>
      <w:r>
        <w:rPr>
          <w:b/>
          <w:bCs/>
        </w:rPr>
        <w:t xml:space="preserve"> zamówienia pn. </w:t>
      </w:r>
      <w:r w:rsidRPr="00920AC8">
        <w:rPr>
          <w:rFonts w:ascii="Thorndale" w:eastAsia="HG Mincho Light J" w:hAnsi="Thorndale"/>
          <w:b/>
          <w:color w:val="000000" w:themeColor="text1"/>
          <w:szCs w:val="20"/>
        </w:rPr>
        <w:t>„Dostawa opału na potrzeby obiektów Gminy Gubin”</w:t>
      </w:r>
    </w:p>
    <w:p w:rsidR="003F6746" w:rsidRDefault="003F6746" w:rsidP="003F6746">
      <w:pPr>
        <w:rPr>
          <w:b/>
          <w:lang w:eastAsia="pl-PL"/>
        </w:rPr>
      </w:pPr>
    </w:p>
    <w:p w:rsidR="003F6746" w:rsidRDefault="003F6746" w:rsidP="003F6746">
      <w:pPr>
        <w:pStyle w:val="Tekstpodstawowy"/>
        <w:tabs>
          <w:tab w:val="left" w:pos="72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Jako najkorzystniejszą ofertę  w przedmiotowym postępowaniu wybrano:</w:t>
      </w:r>
    </w:p>
    <w:p w:rsidR="003F6746" w:rsidRDefault="003F6746" w:rsidP="003F6746">
      <w:r>
        <w:rPr>
          <w:rFonts w:ascii="Arial Narrow" w:hAnsi="Arial Narrow" w:cs="Arial"/>
          <w:b/>
        </w:rPr>
        <w:t>Ofertę: nr 1 – ocena oferty:</w:t>
      </w:r>
      <w:r w:rsidRPr="00A80C54">
        <w:rPr>
          <w:b/>
        </w:rPr>
        <w:t xml:space="preserve"> </w:t>
      </w:r>
      <w:r>
        <w:rPr>
          <w:b/>
        </w:rPr>
        <w:t xml:space="preserve">23.505,30 </w:t>
      </w:r>
      <w:r>
        <w:t>PLN (brutto)/</w:t>
      </w:r>
      <w:r w:rsidRPr="002647D7">
        <w:t xml:space="preserve"> </w:t>
      </w:r>
      <w:r>
        <w:t xml:space="preserve"> </w:t>
      </w:r>
      <w:r w:rsidRPr="003F6746">
        <w:rPr>
          <w:b/>
        </w:rPr>
        <w:t>19.110,00</w:t>
      </w:r>
      <w:r>
        <w:t xml:space="preserve"> (netto) PLN</w:t>
      </w:r>
    </w:p>
    <w:p w:rsidR="003F6746" w:rsidRDefault="003F6746" w:rsidP="003F6746">
      <w:pPr>
        <w:pStyle w:val="Tekstpodstawowy"/>
        <w:tabs>
          <w:tab w:val="left" w:pos="720"/>
        </w:tabs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Oferta najkorzystniejsza z najniższą ceną i spełniająca warunki określone w zapytaniu ofertowym.</w:t>
      </w:r>
    </w:p>
    <w:p w:rsidR="003F6746" w:rsidRDefault="003F6746" w:rsidP="003F6746">
      <w:pPr>
        <w:pStyle w:val="Tekstpodstawowy"/>
        <w:tabs>
          <w:tab w:val="left" w:pos="720"/>
        </w:tabs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Wykonawcy, którzy złożyli oferty w przedmiotowym postępowaniu </w:t>
      </w:r>
    </w:p>
    <w:p w:rsidR="003F6746" w:rsidRDefault="003F6746" w:rsidP="003F6746">
      <w:pPr>
        <w:jc w:val="both"/>
        <w:rPr>
          <w:b/>
        </w:rPr>
      </w:pPr>
    </w:p>
    <w:p w:rsidR="003F6746" w:rsidRDefault="003F6746" w:rsidP="003F6746">
      <w:pPr>
        <w:jc w:val="both"/>
      </w:pPr>
      <w:r>
        <w:rPr>
          <w:b/>
        </w:rPr>
        <w:t>1</w:t>
      </w:r>
      <w:r w:rsidRPr="002647D7">
        <w:rPr>
          <w:b/>
        </w:rPr>
        <w:t xml:space="preserve">. </w:t>
      </w:r>
      <w:proofErr w:type="spellStart"/>
      <w:r w:rsidRPr="003F6746">
        <w:rPr>
          <w:b/>
        </w:rPr>
        <w:t>Bartex</w:t>
      </w:r>
      <w:proofErr w:type="spellEnd"/>
      <w:r w:rsidRPr="003F6746">
        <w:rPr>
          <w:b/>
        </w:rPr>
        <w:t xml:space="preserve"> Energia</w:t>
      </w:r>
      <w:r>
        <w:t xml:space="preserve"> Spółka z Ograniczoną Odpowiedzialnością</w:t>
      </w:r>
    </w:p>
    <w:p w:rsidR="003F6746" w:rsidRDefault="003F6746" w:rsidP="003F6746">
      <w:pPr>
        <w:jc w:val="both"/>
      </w:pPr>
      <w:r>
        <w:t>Ul. Grunwaldzka 207</w:t>
      </w:r>
    </w:p>
    <w:p w:rsidR="003F6746" w:rsidRDefault="003F6746" w:rsidP="003F6746">
      <w:r>
        <w:t>85-451 Bydgoszcz</w:t>
      </w:r>
    </w:p>
    <w:p w:rsidR="003F6746" w:rsidRDefault="003F6746" w:rsidP="003F6746">
      <w:pPr>
        <w:pStyle w:val="Akapitzlist"/>
        <w:ind w:left="6946"/>
      </w:pPr>
    </w:p>
    <w:p w:rsidR="003F6746" w:rsidRDefault="003F6746" w:rsidP="003F6746">
      <w:pPr>
        <w:pStyle w:val="Akapitzlist"/>
        <w:ind w:left="6946"/>
      </w:pPr>
    </w:p>
    <w:p w:rsidR="003F6746" w:rsidRDefault="003F6746" w:rsidP="003F6746"/>
    <w:p w:rsidR="003F6746" w:rsidRDefault="003F6746" w:rsidP="003F6746">
      <w:pPr>
        <w:jc w:val="center"/>
      </w:pPr>
      <w:r>
        <w:t xml:space="preserve">                                                                        (-) Wójt Gminy </w:t>
      </w:r>
    </w:p>
    <w:p w:rsidR="003F6746" w:rsidRDefault="003F6746" w:rsidP="003F6746">
      <w:pPr>
        <w:jc w:val="center"/>
      </w:pPr>
      <w:r>
        <w:t xml:space="preserve">                                                                          Zbigniew Barski</w:t>
      </w:r>
    </w:p>
    <w:p w:rsidR="003F6746" w:rsidRDefault="003F6746" w:rsidP="003F6746"/>
    <w:p w:rsidR="00E06FD4" w:rsidRDefault="00E06FD4"/>
    <w:sectPr w:rsidR="00E06FD4" w:rsidSect="00302082">
      <w:pgSz w:w="11906" w:h="16838"/>
      <w:pgMar w:top="1418" w:right="1134" w:bottom="1418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EKKD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746"/>
    <w:rsid w:val="003F6746"/>
    <w:rsid w:val="00E0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F674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F67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F67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rsid w:val="003F6746"/>
    <w:pPr>
      <w:ind w:left="720"/>
    </w:pPr>
  </w:style>
  <w:style w:type="paragraph" w:customStyle="1" w:styleId="Default">
    <w:name w:val="Default"/>
    <w:rsid w:val="003F6746"/>
    <w:pPr>
      <w:suppressAutoHyphens/>
      <w:autoSpaceDE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2021-01-15T08:11:00Z</dcterms:created>
  <dcterms:modified xsi:type="dcterms:W3CDTF">2021-01-15T08:19:00Z</dcterms:modified>
</cp:coreProperties>
</file>