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E05D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6A21B" wp14:editId="1145C1E6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1A713E15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14:paraId="05676D7F" w14:textId="77777777"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14:paraId="6BE047A6" w14:textId="77777777" w:rsidR="0072688D" w:rsidRDefault="0072688D" w:rsidP="0072688D"/>
    <w:p w14:paraId="16299315" w14:textId="204B0C33" w:rsidR="0072688D" w:rsidRPr="00F94937" w:rsidRDefault="00A7499D" w:rsidP="007268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Gubin, dnia  </w:t>
      </w:r>
      <w:r w:rsidR="00E5740A">
        <w:rPr>
          <w:sz w:val="22"/>
          <w:szCs w:val="22"/>
        </w:rPr>
        <w:t>25</w:t>
      </w:r>
      <w:r>
        <w:rPr>
          <w:sz w:val="22"/>
          <w:szCs w:val="22"/>
        </w:rPr>
        <w:t>.01.2021</w:t>
      </w:r>
      <w:r w:rsidR="0072688D" w:rsidRPr="00F94937">
        <w:rPr>
          <w:sz w:val="22"/>
          <w:szCs w:val="22"/>
        </w:rPr>
        <w:t>r.</w:t>
      </w:r>
      <w:r w:rsidR="0072688D" w:rsidRPr="00F94937">
        <w:rPr>
          <w:sz w:val="22"/>
          <w:szCs w:val="22"/>
        </w:rPr>
        <w:tab/>
      </w:r>
    </w:p>
    <w:p w14:paraId="53FC5622" w14:textId="77777777" w:rsidR="0072688D" w:rsidRPr="00F94937" w:rsidRDefault="0072688D" w:rsidP="0072688D">
      <w:pPr>
        <w:rPr>
          <w:sz w:val="22"/>
          <w:szCs w:val="22"/>
        </w:rPr>
      </w:pPr>
    </w:p>
    <w:p w14:paraId="64A6D83A" w14:textId="79C891B0" w:rsidR="0072688D" w:rsidRPr="00E5740A" w:rsidRDefault="0072688D" w:rsidP="007268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14:paraId="6FC20F7F" w14:textId="77777777" w:rsidR="0072688D" w:rsidRPr="004C4C31" w:rsidRDefault="0072688D" w:rsidP="0072688D"/>
    <w:p w14:paraId="02D96098" w14:textId="77777777" w:rsidR="0072688D" w:rsidRPr="00A96696" w:rsidRDefault="0072688D" w:rsidP="0072688D">
      <w:pPr>
        <w:jc w:val="center"/>
      </w:pPr>
      <w:r w:rsidRPr="00A96696">
        <w:rPr>
          <w:b/>
        </w:rPr>
        <w:t>INFORMACJA O WYBORZE NAJKORZYSTNIEJSZEJ OFERTY</w:t>
      </w:r>
    </w:p>
    <w:p w14:paraId="685B5898" w14:textId="77777777" w:rsidR="0072688D" w:rsidRPr="00A96696" w:rsidRDefault="0072688D" w:rsidP="0072688D">
      <w:pPr>
        <w:jc w:val="center"/>
        <w:rPr>
          <w:b/>
        </w:rPr>
      </w:pPr>
    </w:p>
    <w:p w14:paraId="72960AD2" w14:textId="77777777" w:rsidR="000C45CD" w:rsidRPr="00A96696" w:rsidRDefault="0072688D" w:rsidP="000C45CD">
      <w:pPr>
        <w:spacing w:after="120"/>
        <w:jc w:val="both"/>
        <w:rPr>
          <w:b/>
          <w:color w:val="000000" w:themeColor="text1"/>
          <w:shd w:val="clear" w:color="auto" w:fill="FFFFFF"/>
          <w:lang w:eastAsia="pl-PL"/>
        </w:rPr>
      </w:pPr>
      <w:r w:rsidRPr="00A96696">
        <w:rPr>
          <w:b/>
        </w:rPr>
        <w:t>Dotyczy</w:t>
      </w:r>
      <w:r w:rsidRPr="00A96696">
        <w:rPr>
          <w:b/>
          <w:bCs/>
        </w:rPr>
        <w:t xml:space="preserve"> zamówienia pn. </w:t>
      </w:r>
      <w:r w:rsidR="000C45CD" w:rsidRPr="00A96696">
        <w:t>"</w:t>
      </w:r>
      <w:r w:rsidR="000C45CD" w:rsidRPr="00A96696">
        <w:rPr>
          <w:b/>
        </w:rPr>
        <w:t xml:space="preserve">PEŁNIENIE NADZORU INWESTORSKIEGO NAD REALIZACJĄ ZADANIA: </w:t>
      </w:r>
      <w:r w:rsidR="000C45CD" w:rsidRPr="00A96696">
        <w:rPr>
          <w:b/>
          <w:color w:val="000000" w:themeColor="text1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14:paraId="1362B3F6" w14:textId="012A0CEF" w:rsidR="0072688D" w:rsidRPr="00A96696" w:rsidRDefault="0072688D" w:rsidP="00D85EBD">
      <w:pPr>
        <w:spacing w:after="120" w:line="276" w:lineRule="auto"/>
        <w:jc w:val="both"/>
        <w:rPr>
          <w:b/>
          <w:color w:val="000000" w:themeColor="text1"/>
          <w:shd w:val="clear" w:color="auto" w:fill="FFFFFF"/>
        </w:rPr>
      </w:pPr>
    </w:p>
    <w:p w14:paraId="4C9EAEB2" w14:textId="358CE8B7" w:rsidR="00B62354" w:rsidRPr="00A96696" w:rsidRDefault="00B62354" w:rsidP="00B62354">
      <w:pPr>
        <w:pStyle w:val="Tekstpodstawowy"/>
      </w:pPr>
      <w:r w:rsidRPr="00A96696">
        <w:t xml:space="preserve">Działając na mocy art. 92 ustawy z dnia 29 stycznia 2004 r. Prawo zamówień publicznych (tekst jednolity Dz. U. z 2019 r. poz. </w:t>
      </w:r>
      <w:r w:rsidR="00E5740A" w:rsidRPr="00A96696">
        <w:t>2019</w:t>
      </w:r>
      <w:r w:rsidRPr="00A96696">
        <w:t>),</w:t>
      </w:r>
    </w:p>
    <w:p w14:paraId="7EA0C3B1" w14:textId="77777777" w:rsidR="0072688D" w:rsidRPr="00A96696" w:rsidRDefault="0072688D" w:rsidP="00D85EBD">
      <w:pPr>
        <w:jc w:val="both"/>
        <w:rPr>
          <w:b/>
        </w:rPr>
      </w:pPr>
    </w:p>
    <w:p w14:paraId="7880661E" w14:textId="77777777" w:rsidR="0072688D" w:rsidRPr="00A96696" w:rsidRDefault="0072688D" w:rsidP="0072688D">
      <w:pPr>
        <w:pStyle w:val="Tekstpodstawowy"/>
        <w:tabs>
          <w:tab w:val="left" w:pos="720"/>
        </w:tabs>
        <w:jc w:val="both"/>
        <w:rPr>
          <w:b/>
        </w:rPr>
      </w:pPr>
      <w:r w:rsidRPr="00A96696">
        <w:rPr>
          <w:b/>
        </w:rPr>
        <w:t>jako najkorzystniejszą ofertę  w przedmiotowym postępowaniu wybrano:</w:t>
      </w:r>
    </w:p>
    <w:p w14:paraId="70DA80CF" w14:textId="7DF99842" w:rsidR="0072688D" w:rsidRPr="00A96696" w:rsidRDefault="0072688D" w:rsidP="0072688D">
      <w:pPr>
        <w:spacing w:line="276" w:lineRule="auto"/>
        <w:rPr>
          <w:b/>
        </w:rPr>
      </w:pPr>
      <w:r w:rsidRPr="00A96696">
        <w:rPr>
          <w:b/>
        </w:rPr>
        <w:t xml:space="preserve">Ofertę: nr </w:t>
      </w:r>
      <w:r w:rsidR="00DE49A8" w:rsidRPr="00A96696">
        <w:rPr>
          <w:b/>
        </w:rPr>
        <w:t>4</w:t>
      </w:r>
      <w:r w:rsidRPr="00A96696">
        <w:rPr>
          <w:b/>
        </w:rPr>
        <w:t xml:space="preserve"> – ocena oferty: </w:t>
      </w:r>
      <w:r w:rsidR="00DE49A8" w:rsidRPr="00A96696">
        <w:rPr>
          <w:b/>
        </w:rPr>
        <w:t xml:space="preserve"> 15.498,00 PLN (brutto)/ </w:t>
      </w:r>
      <w:r w:rsidR="00A96696" w:rsidRPr="00A96696">
        <w:rPr>
          <w:b/>
        </w:rPr>
        <w:t>12.600,00 PLN (netto)</w:t>
      </w:r>
    </w:p>
    <w:p w14:paraId="41BF1D12" w14:textId="52F39844" w:rsidR="00DE49A8" w:rsidRPr="00A96696" w:rsidRDefault="00DE49A8" w:rsidP="0072688D">
      <w:pPr>
        <w:spacing w:line="276" w:lineRule="auto"/>
        <w:rPr>
          <w:bCs/>
        </w:rPr>
      </w:pPr>
      <w:r w:rsidRPr="00A96696">
        <w:rPr>
          <w:bCs/>
        </w:rPr>
        <w:t>Oferta najkorzystniejsza spełniająca warunki określone w zapytaniu ofertowym.</w:t>
      </w:r>
    </w:p>
    <w:p w14:paraId="098C8568" w14:textId="77777777" w:rsidR="00D85EBD" w:rsidRPr="00A96696" w:rsidRDefault="00D85EBD" w:rsidP="00D85EBD"/>
    <w:tbl>
      <w:tblPr>
        <w:tblStyle w:val="Tabela-Siatka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6431"/>
        <w:gridCol w:w="2834"/>
      </w:tblGrid>
      <w:tr w:rsidR="00DE49A8" w:rsidRPr="00DE49A8" w14:paraId="7D332B08" w14:textId="77777777" w:rsidTr="00A96696">
        <w:trPr>
          <w:trHeight w:val="1159"/>
        </w:trPr>
        <w:tc>
          <w:tcPr>
            <w:tcW w:w="464" w:type="dxa"/>
          </w:tcPr>
          <w:p w14:paraId="17ED4245" w14:textId="77777777" w:rsidR="00DE49A8" w:rsidRPr="00DE49A8" w:rsidRDefault="00DE49A8" w:rsidP="00DE49A8">
            <w:pPr>
              <w:suppressAutoHyphens w:val="0"/>
              <w:autoSpaceDN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1.</w:t>
            </w:r>
          </w:p>
        </w:tc>
        <w:tc>
          <w:tcPr>
            <w:tcW w:w="6431" w:type="dxa"/>
          </w:tcPr>
          <w:p w14:paraId="04140FDC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b/>
                <w:lang w:eastAsia="pl-PL"/>
              </w:rPr>
            </w:pPr>
            <w:r w:rsidRPr="00DE49A8">
              <w:rPr>
                <w:b/>
                <w:lang w:eastAsia="pl-PL"/>
              </w:rPr>
              <w:t>RJSP</w:t>
            </w:r>
          </w:p>
          <w:p w14:paraId="10B126A5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b/>
                <w:lang w:eastAsia="pl-PL"/>
              </w:rPr>
            </w:pPr>
            <w:r w:rsidRPr="00DE49A8">
              <w:rPr>
                <w:b/>
                <w:lang w:eastAsia="pl-PL"/>
              </w:rPr>
              <w:t>Rafał Jaworski Studio Projekt</w:t>
            </w:r>
          </w:p>
          <w:p w14:paraId="7724327F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Ul. Polskich Marynarzy 40/11</w:t>
            </w:r>
          </w:p>
          <w:p w14:paraId="42B238EF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71-050 Szczecin</w:t>
            </w:r>
          </w:p>
        </w:tc>
        <w:tc>
          <w:tcPr>
            <w:tcW w:w="2834" w:type="dxa"/>
            <w:vAlign w:val="center"/>
          </w:tcPr>
          <w:p w14:paraId="6D08946E" w14:textId="3D5EFF88" w:rsidR="00DE49A8" w:rsidRPr="00DE49A8" w:rsidRDefault="00DE49A8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  <w:tr w:rsidR="00DE49A8" w:rsidRPr="00DE49A8" w14:paraId="400698FD" w14:textId="77777777" w:rsidTr="00A96696">
        <w:trPr>
          <w:trHeight w:val="1440"/>
        </w:trPr>
        <w:tc>
          <w:tcPr>
            <w:tcW w:w="464" w:type="dxa"/>
          </w:tcPr>
          <w:p w14:paraId="2F06C17A" w14:textId="77777777" w:rsidR="00DE49A8" w:rsidRPr="00DE49A8" w:rsidRDefault="00DE49A8" w:rsidP="00DE49A8">
            <w:pPr>
              <w:suppressAutoHyphens w:val="0"/>
              <w:autoSpaceDN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2.</w:t>
            </w:r>
          </w:p>
        </w:tc>
        <w:tc>
          <w:tcPr>
            <w:tcW w:w="6431" w:type="dxa"/>
          </w:tcPr>
          <w:p w14:paraId="31392AA1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Przedsiębiorstwo Usług Inwestycyjno - Handlowych</w:t>
            </w:r>
          </w:p>
          <w:p w14:paraId="79253D00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b/>
                <w:lang w:eastAsia="pl-PL"/>
              </w:rPr>
            </w:pPr>
            <w:r w:rsidRPr="00DE49A8">
              <w:rPr>
                <w:b/>
                <w:lang w:eastAsia="pl-PL"/>
              </w:rPr>
              <w:t>„INHAND”</w:t>
            </w:r>
          </w:p>
          <w:p w14:paraId="24A21307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Inż. Wojciech Maciejewski</w:t>
            </w:r>
          </w:p>
          <w:p w14:paraId="78C0A7EA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Ul. Mieczykowa 111</w:t>
            </w:r>
          </w:p>
          <w:p w14:paraId="11F6BAF1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65-012 Zielona Góra</w:t>
            </w:r>
          </w:p>
        </w:tc>
        <w:tc>
          <w:tcPr>
            <w:tcW w:w="2834" w:type="dxa"/>
            <w:vAlign w:val="center"/>
          </w:tcPr>
          <w:p w14:paraId="4124E8DF" w14:textId="007DE225" w:rsidR="00DE49A8" w:rsidRPr="00DE49A8" w:rsidRDefault="00DE49A8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  <w:tr w:rsidR="00DE49A8" w:rsidRPr="00DE49A8" w14:paraId="0194B4C7" w14:textId="77777777" w:rsidTr="00A96696">
        <w:trPr>
          <w:trHeight w:val="1142"/>
        </w:trPr>
        <w:tc>
          <w:tcPr>
            <w:tcW w:w="464" w:type="dxa"/>
          </w:tcPr>
          <w:p w14:paraId="582803EA" w14:textId="77777777" w:rsidR="00DE49A8" w:rsidRPr="00DE49A8" w:rsidRDefault="00DE49A8" w:rsidP="00DE49A8">
            <w:pPr>
              <w:suppressAutoHyphens w:val="0"/>
              <w:autoSpaceDN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3.</w:t>
            </w:r>
          </w:p>
        </w:tc>
        <w:tc>
          <w:tcPr>
            <w:tcW w:w="6431" w:type="dxa"/>
          </w:tcPr>
          <w:p w14:paraId="122B1854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BIURO USŁUGOWE „KWADRA”</w:t>
            </w:r>
          </w:p>
          <w:p w14:paraId="1A510CB5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BENEDYKT DRGAS</w:t>
            </w:r>
          </w:p>
          <w:p w14:paraId="32614C74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Ul. Hoża 18</w:t>
            </w:r>
          </w:p>
          <w:p w14:paraId="59BEC9AB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66-620 Gubin</w:t>
            </w:r>
          </w:p>
        </w:tc>
        <w:tc>
          <w:tcPr>
            <w:tcW w:w="2834" w:type="dxa"/>
            <w:vAlign w:val="center"/>
          </w:tcPr>
          <w:p w14:paraId="76DC6ED4" w14:textId="785961D5" w:rsidR="00DE49A8" w:rsidRPr="00DE49A8" w:rsidRDefault="00DE49A8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  <w:tr w:rsidR="00DE49A8" w:rsidRPr="00DE49A8" w14:paraId="29FC39A4" w14:textId="77777777" w:rsidTr="00A96696">
        <w:trPr>
          <w:trHeight w:val="1159"/>
        </w:trPr>
        <w:tc>
          <w:tcPr>
            <w:tcW w:w="464" w:type="dxa"/>
          </w:tcPr>
          <w:p w14:paraId="40E7F036" w14:textId="77777777" w:rsidR="00DE49A8" w:rsidRPr="00DE49A8" w:rsidRDefault="00DE49A8" w:rsidP="00DE49A8">
            <w:pPr>
              <w:suppressAutoHyphens w:val="0"/>
              <w:autoSpaceDN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4.</w:t>
            </w:r>
          </w:p>
        </w:tc>
        <w:tc>
          <w:tcPr>
            <w:tcW w:w="6431" w:type="dxa"/>
          </w:tcPr>
          <w:p w14:paraId="1CF7311F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b/>
                <w:lang w:eastAsia="pl-PL"/>
              </w:rPr>
            </w:pPr>
            <w:r w:rsidRPr="00DE49A8">
              <w:rPr>
                <w:b/>
                <w:lang w:eastAsia="pl-PL"/>
              </w:rPr>
              <w:t>BUDINWEST</w:t>
            </w:r>
          </w:p>
          <w:p w14:paraId="5224279C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Maciej Jans</w:t>
            </w:r>
          </w:p>
          <w:p w14:paraId="50107219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Ul. Leśna 21</w:t>
            </w:r>
          </w:p>
          <w:p w14:paraId="21F60E89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68-200 Mirosławice Dolne</w:t>
            </w:r>
          </w:p>
        </w:tc>
        <w:tc>
          <w:tcPr>
            <w:tcW w:w="2834" w:type="dxa"/>
            <w:vAlign w:val="center"/>
          </w:tcPr>
          <w:p w14:paraId="2EDB313A" w14:textId="180B11A8" w:rsidR="00DE49A8" w:rsidRPr="00DE49A8" w:rsidRDefault="00DE49A8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  <w:tr w:rsidR="00DE49A8" w:rsidRPr="00DE49A8" w14:paraId="090CC0C1" w14:textId="77777777" w:rsidTr="00A96696">
        <w:trPr>
          <w:trHeight w:val="976"/>
        </w:trPr>
        <w:tc>
          <w:tcPr>
            <w:tcW w:w="464" w:type="dxa"/>
          </w:tcPr>
          <w:p w14:paraId="4C3C0B90" w14:textId="77777777" w:rsidR="00DE49A8" w:rsidRPr="00DE49A8" w:rsidRDefault="00DE49A8" w:rsidP="00DE49A8">
            <w:pPr>
              <w:suppressAutoHyphens w:val="0"/>
              <w:autoSpaceDN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5.</w:t>
            </w:r>
          </w:p>
        </w:tc>
        <w:tc>
          <w:tcPr>
            <w:tcW w:w="6431" w:type="dxa"/>
          </w:tcPr>
          <w:p w14:paraId="36947BFD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Biuro Inżynieryjno – Inwestycyjne</w:t>
            </w:r>
          </w:p>
          <w:p w14:paraId="7965693B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b/>
                <w:lang w:eastAsia="pl-PL"/>
              </w:rPr>
            </w:pPr>
            <w:r w:rsidRPr="00DE49A8">
              <w:rPr>
                <w:b/>
                <w:lang w:eastAsia="pl-PL"/>
              </w:rPr>
              <w:t>„OWAN”</w:t>
            </w:r>
          </w:p>
          <w:p w14:paraId="4282F1D9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Inż. Andrzej Owsianka</w:t>
            </w:r>
          </w:p>
          <w:p w14:paraId="3484DD96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Stary Dwór 9</w:t>
            </w:r>
          </w:p>
          <w:p w14:paraId="68358F78" w14:textId="77777777" w:rsidR="00DE49A8" w:rsidRPr="00DE49A8" w:rsidRDefault="00DE49A8" w:rsidP="00DE49A8">
            <w:pPr>
              <w:suppressAutoHyphens w:val="0"/>
              <w:autoSpaceDN/>
              <w:jc w:val="both"/>
              <w:textAlignment w:val="auto"/>
              <w:rPr>
                <w:lang w:eastAsia="pl-PL"/>
              </w:rPr>
            </w:pPr>
            <w:r w:rsidRPr="00DE49A8">
              <w:rPr>
                <w:lang w:eastAsia="pl-PL"/>
              </w:rPr>
              <w:t>56-120 Brzeg Dolny</w:t>
            </w:r>
          </w:p>
        </w:tc>
        <w:tc>
          <w:tcPr>
            <w:tcW w:w="2834" w:type="dxa"/>
            <w:vAlign w:val="center"/>
          </w:tcPr>
          <w:p w14:paraId="179D4FD8" w14:textId="7BB120FC" w:rsidR="00DE49A8" w:rsidRPr="00DE49A8" w:rsidRDefault="00DE49A8" w:rsidP="00DE49A8">
            <w:pPr>
              <w:suppressAutoHyphens w:val="0"/>
              <w:autoSpaceDN/>
              <w:jc w:val="center"/>
              <w:textAlignment w:val="auto"/>
              <w:rPr>
                <w:lang w:eastAsia="pl-PL"/>
              </w:rPr>
            </w:pPr>
          </w:p>
        </w:tc>
      </w:tr>
    </w:tbl>
    <w:p w14:paraId="68491048" w14:textId="77777777" w:rsidR="00D85EBD" w:rsidRPr="004C4C31" w:rsidRDefault="00D85EBD" w:rsidP="0072688D">
      <w:pPr>
        <w:pStyle w:val="Tekstpodstawowy"/>
        <w:tabs>
          <w:tab w:val="left" w:pos="720"/>
        </w:tabs>
        <w:jc w:val="both"/>
        <w:rPr>
          <w:b/>
        </w:rPr>
      </w:pPr>
    </w:p>
    <w:p w14:paraId="3B789DA6" w14:textId="77777777" w:rsidR="0072688D" w:rsidRPr="004C4C31" w:rsidRDefault="0072688D" w:rsidP="0072688D"/>
    <w:p w14:paraId="1D44B91B" w14:textId="77777777" w:rsidR="0072688D" w:rsidRPr="004C4C31" w:rsidRDefault="0072688D" w:rsidP="0072688D">
      <w:pPr>
        <w:jc w:val="center"/>
      </w:pPr>
      <w:r w:rsidRPr="004C4C31">
        <w:t xml:space="preserve">                                                                                                    </w:t>
      </w:r>
      <w:r w:rsidR="00D85EBD">
        <w:t xml:space="preserve">          </w:t>
      </w:r>
      <w:r w:rsidRPr="004C4C31">
        <w:t xml:space="preserve"> Wójt Gminy Gubin</w:t>
      </w:r>
    </w:p>
    <w:p w14:paraId="707E0571" w14:textId="77777777" w:rsidR="0072688D" w:rsidRPr="004C4C31" w:rsidRDefault="0072688D" w:rsidP="0072688D">
      <w:pPr>
        <w:pStyle w:val="Akapitzlist"/>
        <w:ind w:left="6946"/>
      </w:pPr>
      <w:r w:rsidRPr="004C4C31">
        <w:t>(-) Zbigniew Barski</w:t>
      </w:r>
    </w:p>
    <w:p w14:paraId="2DA3A894" w14:textId="77777777" w:rsidR="0072688D" w:rsidRPr="004C4C31" w:rsidRDefault="0072688D" w:rsidP="0072688D"/>
    <w:p w14:paraId="7A86F839" w14:textId="77777777" w:rsidR="0072688D" w:rsidRDefault="0072688D" w:rsidP="0072688D"/>
    <w:p w14:paraId="06392ED7" w14:textId="77777777" w:rsidR="00006B2F" w:rsidRDefault="00006B2F"/>
    <w:sectPr w:rsidR="00006B2F" w:rsidSect="003363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D"/>
    <w:rsid w:val="00006B2F"/>
    <w:rsid w:val="000C45CD"/>
    <w:rsid w:val="002E4EC3"/>
    <w:rsid w:val="003363E6"/>
    <w:rsid w:val="0072688D"/>
    <w:rsid w:val="007B7036"/>
    <w:rsid w:val="00A7499D"/>
    <w:rsid w:val="00A96696"/>
    <w:rsid w:val="00B62354"/>
    <w:rsid w:val="00D85EBD"/>
    <w:rsid w:val="00DE49A8"/>
    <w:rsid w:val="00E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FCEF"/>
  <w15:docId w15:val="{75CA4434-0D84-4A71-A8F9-0FEDB81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2</cp:revision>
  <cp:lastPrinted>2021-01-25T18:07:00Z</cp:lastPrinted>
  <dcterms:created xsi:type="dcterms:W3CDTF">2021-01-25T18:08:00Z</dcterms:created>
  <dcterms:modified xsi:type="dcterms:W3CDTF">2021-01-25T18:08:00Z</dcterms:modified>
</cp:coreProperties>
</file>