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D24F" w14:textId="77777777" w:rsidR="00874E6A" w:rsidRDefault="00000000">
      <w:pPr>
        <w:pStyle w:val="Standard"/>
        <w:spacing w:after="0"/>
        <w:jc w:val="center"/>
      </w:pPr>
      <w:r>
        <w:rPr>
          <w:rFonts w:cs="Calibri"/>
          <w:b/>
          <w:bCs/>
          <w:color w:val="000000"/>
          <w:kern w:val="0"/>
          <w:sz w:val="28"/>
          <w:szCs w:val="28"/>
        </w:rPr>
        <w:t>Minimalne wymagania techniczno-użytkowe dla samochodu ciężarowego z nową beczką asenizacyjną i osprzętem</w:t>
      </w:r>
    </w:p>
    <w:p w14:paraId="5CB725FF" w14:textId="77777777" w:rsidR="00874E6A" w:rsidRDefault="00874E6A">
      <w:pPr>
        <w:pStyle w:val="Standard"/>
        <w:spacing w:after="0"/>
        <w:jc w:val="center"/>
        <w:rPr>
          <w:rFonts w:cs="Calibri"/>
          <w:b/>
          <w:bCs/>
          <w:color w:val="000000"/>
          <w:kern w:val="0"/>
          <w:szCs w:val="28"/>
        </w:rPr>
      </w:pPr>
    </w:p>
    <w:tbl>
      <w:tblPr>
        <w:tblW w:w="1546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9680"/>
        <w:gridCol w:w="4693"/>
      </w:tblGrid>
      <w:tr w:rsidR="00874E6A" w14:paraId="7E7E6152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986DE" w14:textId="77777777" w:rsidR="00874E6A" w:rsidRDefault="0000000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color w:val="000000"/>
                <w:kern w:val="0"/>
              </w:rPr>
            </w:pPr>
            <w:r>
              <w:rPr>
                <w:rFonts w:cs="Calibri"/>
                <w:b/>
                <w:color w:val="000000"/>
                <w:kern w:val="0"/>
              </w:rPr>
              <w:t>LP.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7EDAF" w14:textId="77777777" w:rsidR="00874E6A" w:rsidRDefault="00000000">
            <w:pPr>
              <w:pStyle w:val="Standard"/>
              <w:spacing w:after="0" w:line="240" w:lineRule="auto"/>
              <w:ind w:left="5"/>
              <w:jc w:val="center"/>
              <w:rPr>
                <w:rFonts w:cs="Calibri"/>
                <w:b/>
                <w:color w:val="000000"/>
                <w:kern w:val="0"/>
              </w:rPr>
            </w:pPr>
            <w:r>
              <w:rPr>
                <w:rFonts w:cs="Calibri"/>
                <w:b/>
                <w:color w:val="000000"/>
                <w:kern w:val="0"/>
              </w:rPr>
              <w:t>WYMAGANIA MINIMALNE ZAMAWIAJĄCEGO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0FF0" w14:textId="77777777" w:rsidR="00874E6A" w:rsidRDefault="0000000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color w:val="000000"/>
                <w:kern w:val="0"/>
              </w:rPr>
            </w:pPr>
            <w:r>
              <w:rPr>
                <w:rFonts w:cs="Calibri"/>
                <w:b/>
                <w:color w:val="000000"/>
                <w:kern w:val="0"/>
              </w:rPr>
              <w:t>PROPOZYCJE WYKONAWCY</w:t>
            </w:r>
          </w:p>
        </w:tc>
      </w:tr>
      <w:tr w:rsidR="00874E6A" w14:paraId="73B0A4FC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7FCC" w14:textId="77777777" w:rsidR="00874E6A" w:rsidRDefault="0000000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9C70" w14:textId="77777777" w:rsidR="00874E6A" w:rsidRDefault="00000000">
            <w:pPr>
              <w:pStyle w:val="Standard"/>
              <w:spacing w:after="0" w:line="240" w:lineRule="auto"/>
              <w:ind w:left="5"/>
              <w:jc w:val="center"/>
              <w:rPr>
                <w:rFonts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kern w:val="0"/>
                <w:sz w:val="24"/>
                <w:szCs w:val="24"/>
              </w:rPr>
              <w:t>WARUNKI OGÓLNE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3AAC" w14:textId="77777777" w:rsidR="00874E6A" w:rsidRDefault="00874E6A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 w:rsidR="00874E6A" w:rsidRPr="004F00C7" w14:paraId="2B357A80" w14:textId="77777777">
        <w:trPr>
          <w:trHeight w:val="9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42D8" w14:textId="77777777" w:rsidR="00874E6A" w:rsidRPr="004F00C7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1.1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3682" w14:textId="77777777" w:rsidR="00874E6A" w:rsidRPr="00044424" w:rsidRDefault="00000000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Pojazd kompletny wraz z wyposażeniem musi spełniać wymagania</w:t>
            </w:r>
          </w:p>
          <w:p w14:paraId="374ACB21" w14:textId="77777777" w:rsidR="00874E6A" w:rsidRPr="00044424" w:rsidRDefault="00000000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 xml:space="preserve">przepisów ustawy „Prawo o ruchu drogowym” (Dz. U. z 2021 r. poz. 450, z </w:t>
            </w:r>
            <w:proofErr w:type="spellStart"/>
            <w:r w:rsidRPr="00044424">
              <w:rPr>
                <w:rFonts w:ascii="Times New Roman" w:hAnsi="Times New Roman" w:cs="Times New Roman"/>
                <w:kern w:val="0"/>
              </w:rPr>
              <w:t>późn</w:t>
            </w:r>
            <w:proofErr w:type="spellEnd"/>
            <w:r w:rsidRPr="00044424">
              <w:rPr>
                <w:rFonts w:ascii="Times New Roman" w:hAnsi="Times New Roman" w:cs="Times New Roman"/>
                <w:kern w:val="0"/>
              </w:rPr>
              <w:t>. zm.), wraz z przepisami wykonawczymi do ustawy.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89C7" w14:textId="77777777" w:rsidR="00874E6A" w:rsidRPr="00044424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74E6A" w:rsidRPr="004F00C7" w14:paraId="09438295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46DC" w14:textId="77777777" w:rsidR="00874E6A" w:rsidRPr="004F00C7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b/>
                <w:color w:val="000000"/>
                <w:kern w:val="0"/>
              </w:rPr>
              <w:t>2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2EE7" w14:textId="77777777" w:rsidR="00874E6A" w:rsidRPr="00044424" w:rsidRDefault="00000000">
            <w:pPr>
              <w:pStyle w:val="Standard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044424">
              <w:rPr>
                <w:rFonts w:ascii="Times New Roman" w:hAnsi="Times New Roman" w:cs="Times New Roman"/>
                <w:b/>
                <w:bCs/>
                <w:kern w:val="0"/>
              </w:rPr>
              <w:t>PODWOZIE Z KABINĄ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2A9C" w14:textId="77777777" w:rsidR="00874E6A" w:rsidRPr="00044424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74E6A" w:rsidRPr="004F00C7" w14:paraId="0A4F8F48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54C8" w14:textId="77777777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2.1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87DF" w14:textId="77777777" w:rsidR="00874E6A" w:rsidRPr="00044424" w:rsidRDefault="00000000">
            <w:pPr>
              <w:pStyle w:val="Standard"/>
              <w:spacing w:after="0" w:line="276" w:lineRule="auto"/>
              <w:ind w:left="5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Samochód z pierwszą rejestracją nie wcześniej niż w 2013 r.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62BC" w14:textId="77777777" w:rsidR="00874E6A" w:rsidRPr="00044424" w:rsidRDefault="00000000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Podać rok pierwszej rejestracji</w:t>
            </w:r>
          </w:p>
        </w:tc>
      </w:tr>
      <w:tr w:rsidR="00874E6A" w:rsidRPr="004F00C7" w14:paraId="7B98FB66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86D7D" w14:textId="77777777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2.2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0DF4" w14:textId="464677E8" w:rsidR="00874E6A" w:rsidRPr="00044424" w:rsidRDefault="00000000">
            <w:pPr>
              <w:pStyle w:val="Standard"/>
              <w:spacing w:after="0" w:line="276" w:lineRule="auto"/>
              <w:ind w:left="5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 xml:space="preserve">Pojazd używany (podać nr VIN proponowanego pojazdu) z silnikiem o mocy nie mniejszej niż 213 </w:t>
            </w:r>
            <w:proofErr w:type="spellStart"/>
            <w:r w:rsidR="00783E53" w:rsidRPr="00044424">
              <w:rPr>
                <w:rFonts w:ascii="Times New Roman" w:hAnsi="Times New Roman" w:cs="Times New Roman"/>
                <w:kern w:val="0"/>
              </w:rPr>
              <w:t>Kw</w:t>
            </w:r>
            <w:proofErr w:type="spellEnd"/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36A8" w14:textId="77777777" w:rsidR="00874E6A" w:rsidRPr="00044424" w:rsidRDefault="00000000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Podać, typ i model podwozia,</w:t>
            </w:r>
          </w:p>
          <w:p w14:paraId="1F46D653" w14:textId="77777777" w:rsidR="00874E6A" w:rsidRPr="00044424" w:rsidRDefault="00000000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Podać moc zastosowanego silnika</w:t>
            </w:r>
          </w:p>
        </w:tc>
      </w:tr>
      <w:tr w:rsidR="00874E6A" w:rsidRPr="004F00C7" w14:paraId="6C3A84DA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82AC" w14:textId="77777777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2.3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DBD2" w14:textId="22AF86CB" w:rsidR="00874E6A" w:rsidRPr="00044424" w:rsidRDefault="00000000">
            <w:pPr>
              <w:pStyle w:val="Standard"/>
              <w:spacing w:after="0" w:line="276" w:lineRule="auto"/>
              <w:ind w:left="5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044424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Pojemność silnika maksymalnie 7 000 cm</w:t>
            </w:r>
            <w:r w:rsidRPr="00044424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pl-PL"/>
              </w:rPr>
              <w:t>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F13D" w14:textId="77777777" w:rsidR="00874E6A" w:rsidRPr="00044424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74E6A" w:rsidRPr="004F00C7" w14:paraId="4A87CD97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9B47" w14:textId="77777777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2.4</w:t>
            </w: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CC4D6" w14:textId="77777777" w:rsidR="00874E6A" w:rsidRPr="00044424" w:rsidRDefault="00000000">
            <w:pPr>
              <w:pStyle w:val="Standard"/>
              <w:spacing w:after="0" w:line="276" w:lineRule="auto"/>
              <w:ind w:left="5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044424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Przebieg nie większy niż 430 000 km</w:t>
            </w:r>
          </w:p>
        </w:tc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41F9" w14:textId="77777777" w:rsidR="00874E6A" w:rsidRPr="00044424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74E6A" w:rsidRPr="004F00C7" w14:paraId="76A442BD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6F56B" w14:textId="77777777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2.5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E25C" w14:textId="77777777" w:rsidR="00874E6A" w:rsidRPr="00044424" w:rsidRDefault="00000000">
            <w:pPr>
              <w:pStyle w:val="Standard"/>
              <w:spacing w:after="0" w:line="276" w:lineRule="auto"/>
              <w:ind w:left="5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044424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Dopuszczalna masa własna pojazdu: maksymalne 8 ton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D11E" w14:textId="77777777" w:rsidR="00874E6A" w:rsidRPr="00044424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74E6A" w:rsidRPr="004F00C7" w14:paraId="360B7605" w14:textId="77777777">
        <w:trPr>
          <w:trHeight w:val="1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3A82" w14:textId="77777777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2.6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4BCB" w14:textId="77777777" w:rsidR="00874E6A" w:rsidRPr="00044424" w:rsidRDefault="00000000">
            <w:pPr>
              <w:pStyle w:val="Standard"/>
              <w:spacing w:after="0" w:line="276" w:lineRule="auto"/>
              <w:ind w:left="5"/>
              <w:rPr>
                <w:rFonts w:ascii="Times New Roman" w:hAnsi="Times New Roman" w:cs="Times New Roman"/>
                <w:bCs/>
                <w:kern w:val="0"/>
              </w:rPr>
            </w:pPr>
            <w:r w:rsidRPr="00044424">
              <w:rPr>
                <w:rFonts w:ascii="Times New Roman" w:hAnsi="Times New Roman" w:cs="Times New Roman"/>
                <w:bCs/>
                <w:kern w:val="0"/>
              </w:rPr>
              <w:t>Norma emisji spalin: minimum EURO 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77EC" w14:textId="77777777" w:rsidR="00874E6A" w:rsidRPr="00044424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74E6A" w:rsidRPr="004F00C7" w14:paraId="6F8F908D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7D1F" w14:textId="77777777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2.7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1043" w14:textId="77777777" w:rsidR="00874E6A" w:rsidRPr="00044424" w:rsidRDefault="00000000">
            <w:pPr>
              <w:pStyle w:val="Standard"/>
              <w:spacing w:after="0" w:line="276" w:lineRule="auto"/>
              <w:ind w:left="5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Rozstaw osi dostosowany do zabudowy, bez ingerencji w fabryczną ramę nośną auta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B9E0" w14:textId="77777777" w:rsidR="00874E6A" w:rsidRPr="00044424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74E6A" w:rsidRPr="004F00C7" w14:paraId="4D65B23E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6AAE" w14:textId="77777777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2.8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E7FFD" w14:textId="015265EA" w:rsidR="00874E6A" w:rsidRPr="00044424" w:rsidRDefault="00000000">
            <w:pPr>
              <w:pStyle w:val="Standard"/>
              <w:spacing w:after="0" w:line="276" w:lineRule="auto"/>
              <w:ind w:left="5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Na dachu pojazdu homologowane światła ostrzegawcze koloru pomarańczowego (dwa oddzielne światła</w:t>
            </w:r>
            <w:r w:rsidR="0008069A" w:rsidRPr="00044424">
              <w:rPr>
                <w:rFonts w:ascii="Times New Roman" w:hAnsi="Times New Roman" w:cs="Times New Roman"/>
                <w:kern w:val="0"/>
              </w:rPr>
              <w:t>)</w:t>
            </w:r>
            <w:r w:rsidRPr="00044424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2307BF" w:rsidRPr="00044424">
              <w:rPr>
                <w:rFonts w:ascii="Times New Roman" w:hAnsi="Times New Roman" w:cs="Times New Roman"/>
                <w:kern w:val="0"/>
              </w:rPr>
              <w:t xml:space="preserve"> tzw. „koguty</w:t>
            </w:r>
            <w:r w:rsidR="00783E53" w:rsidRPr="00044424">
              <w:rPr>
                <w:rFonts w:ascii="Times New Roman" w:hAnsi="Times New Roman" w:cs="Times New Roman"/>
                <w:kern w:val="0"/>
              </w:rPr>
              <w:t>”</w:t>
            </w:r>
            <w:r w:rsidR="002307BF" w:rsidRPr="00044424">
              <w:rPr>
                <w:rFonts w:ascii="Times New Roman" w:hAnsi="Times New Roman" w:cs="Times New Roman"/>
                <w:kern w:val="0"/>
              </w:rPr>
              <w:t xml:space="preserve"> wysokości minimum 18 cm </w:t>
            </w:r>
            <w:r w:rsidRPr="00044424">
              <w:rPr>
                <w:rFonts w:ascii="Times New Roman" w:hAnsi="Times New Roman" w:cs="Times New Roman"/>
                <w:kern w:val="0"/>
              </w:rPr>
              <w:t>lub „belka” o szerokości minimum 1</w:t>
            </w:r>
            <w:r w:rsidR="002307BF" w:rsidRPr="00044424">
              <w:rPr>
                <w:rFonts w:ascii="Times New Roman" w:hAnsi="Times New Roman" w:cs="Times New Roman"/>
                <w:kern w:val="0"/>
              </w:rPr>
              <w:t>8</w:t>
            </w:r>
            <w:r w:rsidRPr="00044424">
              <w:rPr>
                <w:rFonts w:ascii="Times New Roman" w:hAnsi="Times New Roman" w:cs="Times New Roman"/>
                <w:kern w:val="0"/>
              </w:rPr>
              <w:t>0 cm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BA3E" w14:textId="77777777" w:rsidR="00874E6A" w:rsidRPr="00044424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74E6A" w:rsidRPr="004F00C7" w14:paraId="024F5655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C692" w14:textId="77777777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2.9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A4E8" w14:textId="1872DBAC" w:rsidR="00874E6A" w:rsidRPr="00044424" w:rsidRDefault="00000000">
            <w:pPr>
              <w:pStyle w:val="Standard"/>
              <w:spacing w:after="0" w:line="276" w:lineRule="auto"/>
              <w:ind w:left="5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Kabina dzienna, ilość miejsc siedzących: min. 2 szt</w:t>
            </w:r>
            <w:r w:rsidR="00783E53" w:rsidRPr="00044424">
              <w:rPr>
                <w:rFonts w:ascii="Times New Roman" w:hAnsi="Times New Roman" w:cs="Times New Roman"/>
                <w:kern w:val="0"/>
              </w:rPr>
              <w:t>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3844" w14:textId="77777777" w:rsidR="00874E6A" w:rsidRPr="00044424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74E6A" w:rsidRPr="004F00C7" w14:paraId="5DB30654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B540" w14:textId="77777777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2.10</w:t>
            </w: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1ED6" w14:textId="77777777" w:rsidR="00874E6A" w:rsidRPr="00044424" w:rsidRDefault="00000000">
            <w:pPr>
              <w:pStyle w:val="Standard"/>
              <w:spacing w:after="0" w:line="276" w:lineRule="auto"/>
              <w:ind w:left="5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Liczba osi: 2</w:t>
            </w:r>
          </w:p>
        </w:tc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C645" w14:textId="77777777" w:rsidR="00874E6A" w:rsidRPr="00044424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74E6A" w:rsidRPr="004F00C7" w14:paraId="43EBF113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A65F" w14:textId="77777777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6CE4" w14:textId="77777777" w:rsidR="00874E6A" w:rsidRPr="00044424" w:rsidRDefault="00000000">
            <w:pPr>
              <w:pStyle w:val="Standard"/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044424">
              <w:rPr>
                <w:rFonts w:ascii="Times New Roman" w:hAnsi="Times New Roman" w:cs="Times New Roman"/>
                <w:b/>
                <w:bCs/>
                <w:kern w:val="0"/>
              </w:rPr>
              <w:t>ZBIORNIK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53A0" w14:textId="77777777" w:rsidR="00874E6A" w:rsidRPr="00044424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74E6A" w:rsidRPr="004F00C7" w14:paraId="1D6686A5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3879" w14:textId="77777777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3.1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5A3E" w14:textId="77777777" w:rsidR="00874E6A" w:rsidRPr="00044424" w:rsidRDefault="00000000">
            <w:pPr>
              <w:pStyle w:val="Standard"/>
              <w:spacing w:after="0" w:line="276" w:lineRule="auto"/>
              <w:ind w:left="6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Pojemność zbiornika minimum 10 m</w:t>
            </w:r>
            <w:r w:rsidRPr="00044424">
              <w:rPr>
                <w:rFonts w:ascii="Times New Roman" w:hAnsi="Times New Roman" w:cs="Times New Roman"/>
                <w:kern w:val="0"/>
                <w:vertAlign w:val="superscript"/>
              </w:rPr>
              <w:t>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BFA9" w14:textId="77777777" w:rsidR="00874E6A" w:rsidRPr="00044424" w:rsidRDefault="00000000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Podać dokładną pojemność zbiornika</w:t>
            </w:r>
          </w:p>
        </w:tc>
      </w:tr>
      <w:tr w:rsidR="00874E6A" w:rsidRPr="004F00C7" w14:paraId="5A2C8FEA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3007" w14:textId="77777777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3.2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25FA" w14:textId="77777777" w:rsidR="00874E6A" w:rsidRPr="00044424" w:rsidRDefault="00000000">
            <w:pPr>
              <w:pStyle w:val="Standard"/>
              <w:spacing w:after="0" w:line="276" w:lineRule="auto"/>
              <w:ind w:left="6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Zbiornik ze stali w pierwszym gatunku, grubości blachy min. 6 mm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D2D2" w14:textId="77777777" w:rsidR="00874E6A" w:rsidRPr="00044424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74E6A" w:rsidRPr="004F00C7" w14:paraId="4361BA83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D575" w14:textId="559694C8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3.</w:t>
            </w:r>
            <w:r w:rsidR="00783E53"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C897" w14:textId="77777777" w:rsidR="00874E6A" w:rsidRPr="00044424" w:rsidRDefault="00000000">
            <w:pPr>
              <w:pStyle w:val="Standard"/>
              <w:spacing w:after="0" w:line="276" w:lineRule="auto"/>
              <w:ind w:left="6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Zbiornik wzmocniony obręczami z ceownika hutniczego 50</w:t>
            </w:r>
          </w:p>
          <w:p w14:paraId="22DA0F97" w14:textId="77777777" w:rsidR="00874E6A" w:rsidRPr="00044424" w:rsidRDefault="00000000">
            <w:pPr>
              <w:pStyle w:val="Standard"/>
              <w:spacing w:after="0" w:line="276" w:lineRule="auto"/>
              <w:ind w:left="6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(minimum 4 szt. na zbiorniku i 1 szt. na dennicy)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D951" w14:textId="77777777" w:rsidR="00874E6A" w:rsidRPr="00044424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74E6A" w:rsidRPr="004F00C7" w14:paraId="141FA43F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1560" w14:textId="20A5C8CF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3.</w:t>
            </w:r>
            <w:r w:rsidR="00783E53"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B8ED" w14:textId="77777777" w:rsidR="00874E6A" w:rsidRPr="00044424" w:rsidRDefault="00000000">
            <w:pPr>
              <w:pStyle w:val="Standard"/>
              <w:spacing w:after="0" w:line="276" w:lineRule="auto"/>
              <w:ind w:left="6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Przegroda falochronowa w środku zbiornika z możliwością wymiany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826A6" w14:textId="77777777" w:rsidR="00874E6A" w:rsidRPr="00044424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74E6A" w:rsidRPr="004F00C7" w14:paraId="092D73B0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B4C5" w14:textId="3932BB9A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3.</w:t>
            </w:r>
            <w:r w:rsidR="00783E53"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9FAA" w14:textId="0962078A" w:rsidR="00874E6A" w:rsidRPr="00044424" w:rsidRDefault="00000000">
            <w:pPr>
              <w:pStyle w:val="Standard"/>
              <w:spacing w:after="0" w:line="276" w:lineRule="auto"/>
              <w:ind w:left="6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 xml:space="preserve">Dennice </w:t>
            </w:r>
            <w:proofErr w:type="spellStart"/>
            <w:r w:rsidRPr="00044424">
              <w:rPr>
                <w:rFonts w:ascii="Times New Roman" w:hAnsi="Times New Roman" w:cs="Times New Roman"/>
                <w:kern w:val="0"/>
              </w:rPr>
              <w:t>oblowane</w:t>
            </w:r>
            <w:proofErr w:type="spellEnd"/>
            <w:r w:rsidRPr="00044424">
              <w:rPr>
                <w:rFonts w:ascii="Times New Roman" w:hAnsi="Times New Roman" w:cs="Times New Roman"/>
                <w:kern w:val="0"/>
              </w:rPr>
              <w:t xml:space="preserve"> z jednego arkusza blachy, stal użyta do wykonania dennic o parametrach nie mniejszych niż zbiornik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1C25" w14:textId="77777777" w:rsidR="00874E6A" w:rsidRPr="00044424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74E6A" w:rsidRPr="004F00C7" w14:paraId="660811FA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DBEA" w14:textId="2E32DDBA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3.</w:t>
            </w:r>
            <w:r w:rsidR="00783E53"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6F18" w14:textId="10C7F980" w:rsidR="00874E6A" w:rsidRPr="00044424" w:rsidRDefault="00000000">
            <w:pPr>
              <w:pStyle w:val="Standard"/>
              <w:spacing w:after="0" w:line="276" w:lineRule="auto"/>
              <w:ind w:left="6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Tylna dennica otwierana na bok (bez konieczności użycia ciężkiego sprzętu i podpierania). Dennica skręcana ze zbiornikiem śrubami minimum M 24 z uszczelką umieszczoną w gnieździe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CE10" w14:textId="77777777" w:rsidR="00874E6A" w:rsidRPr="00044424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74E6A" w:rsidRPr="004F00C7" w14:paraId="05ADD633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9FAD" w14:textId="399611E8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3.</w:t>
            </w:r>
            <w:r w:rsidR="00783E53"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935A" w14:textId="082B41E6" w:rsidR="00874E6A" w:rsidRPr="00044424" w:rsidRDefault="00000000" w:rsidP="00783E53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Zbiornik osadzany na dwóch podporach dostosowanych do danego pojazdu. Całość śrubowana i zabezpieczona przed korozją oraz polakierowana</w:t>
            </w:r>
            <w:r w:rsidR="00783E53" w:rsidRPr="00044424">
              <w:rPr>
                <w:rFonts w:ascii="Times New Roman" w:hAnsi="Times New Roman" w:cs="Times New Roman"/>
                <w:kern w:val="0"/>
              </w:rPr>
              <w:t xml:space="preserve"> farbą ze zwiększoną zawartością pyłu cynkowego.</w:t>
            </w:r>
          </w:p>
          <w:p w14:paraId="3049C5ED" w14:textId="77777777" w:rsidR="00874E6A" w:rsidRPr="00044424" w:rsidRDefault="00000000" w:rsidP="00783E53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Kolor lakierowania zbiornika do ustalenia z zamawiającym na późniejszym etapie postępowania.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F3F6" w14:textId="77777777" w:rsidR="00874E6A" w:rsidRPr="00044424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74E6A" w:rsidRPr="004F00C7" w14:paraId="4A49CBDE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0DFC" w14:textId="398EDFD6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3.</w:t>
            </w:r>
            <w:r w:rsidR="00783E53"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63DF" w14:textId="77777777" w:rsidR="00874E6A" w:rsidRPr="004F00C7" w:rsidRDefault="00000000">
            <w:pPr>
              <w:pStyle w:val="Standard"/>
              <w:spacing w:after="0" w:line="276" w:lineRule="auto"/>
              <w:ind w:left="6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Zawory czerpalne z mosiężnymi zasuwami o średnicy 4 cale i złączkami strażackimi w przedniej i tylnej dennicy.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4E70" w14:textId="77777777" w:rsidR="00874E6A" w:rsidRPr="004F00C7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874E6A" w:rsidRPr="004F00C7" w14:paraId="56121A6C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EF1CD" w14:textId="2058DC3B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3.</w:t>
            </w:r>
            <w:r w:rsidR="00783E53"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EA0A" w14:textId="77777777" w:rsidR="00874E6A" w:rsidRPr="004F00C7" w:rsidRDefault="00000000">
            <w:pPr>
              <w:pStyle w:val="Standard"/>
              <w:spacing w:after="0" w:line="276" w:lineRule="auto"/>
              <w:ind w:left="6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Zawór pływakowy mosiężny włoski – 2 kulowy rozbieralny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4DB0" w14:textId="77777777" w:rsidR="00874E6A" w:rsidRPr="004F00C7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874E6A" w:rsidRPr="004F00C7" w14:paraId="31CC693E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9800" w14:textId="4BF9D46C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3.1</w:t>
            </w:r>
            <w:r w:rsidR="00783E53">
              <w:rPr>
                <w:rFonts w:ascii="Times New Roman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E7A8" w14:textId="77777777" w:rsidR="00874E6A" w:rsidRPr="004F00C7" w:rsidRDefault="00000000">
            <w:pPr>
              <w:pStyle w:val="Standard"/>
              <w:spacing w:after="0" w:line="276" w:lineRule="auto"/>
              <w:ind w:left="6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Zbiornik przelewowy z wziernikiem i zaworem spustowym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DF97" w14:textId="77777777" w:rsidR="00874E6A" w:rsidRPr="004F00C7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874E6A" w:rsidRPr="004F00C7" w14:paraId="3C93DF48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2AA5" w14:textId="0B916191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3.1</w:t>
            </w:r>
            <w:r w:rsidR="00783E53"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BB7C" w14:textId="77777777" w:rsidR="00874E6A" w:rsidRPr="004F00C7" w:rsidRDefault="00000000">
            <w:pPr>
              <w:pStyle w:val="Standard"/>
              <w:spacing w:after="0" w:line="276" w:lineRule="auto"/>
              <w:ind w:left="6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Przeźroczysty wziernik rurowy fi 60 z boku zbiornika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38B8" w14:textId="77777777" w:rsidR="00874E6A" w:rsidRPr="004F00C7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874E6A" w:rsidRPr="004F00C7" w14:paraId="161D92F9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B17D" w14:textId="5A26BA4C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3.1</w:t>
            </w:r>
            <w:r w:rsidR="00783E53"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C435" w14:textId="77777777" w:rsidR="00874E6A" w:rsidRPr="004F00C7" w:rsidRDefault="00000000">
            <w:pPr>
              <w:pStyle w:val="Standard"/>
              <w:spacing w:after="0" w:line="276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4F00C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Wziernik szklany na tylnej dennicy min. 2 szt.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D6C8" w14:textId="77777777" w:rsidR="00874E6A" w:rsidRPr="004F00C7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874E6A" w:rsidRPr="004F00C7" w14:paraId="25B6228F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058B" w14:textId="3485BFFD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3.1</w:t>
            </w:r>
            <w:r w:rsidR="00783E53"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69FC" w14:textId="01DD1A35" w:rsidR="00874E6A" w:rsidRPr="004F00C7" w:rsidRDefault="00000000">
            <w:pPr>
              <w:pStyle w:val="Standard"/>
              <w:spacing w:after="0" w:line="276" w:lineRule="auto"/>
              <w:ind w:left="6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Aluminiowe rynny do transportu węży ssawnych z zabezpieczeniem przed zgubieniem przewożonych węży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9CC5" w14:textId="77777777" w:rsidR="00874E6A" w:rsidRPr="004F00C7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874E6A" w:rsidRPr="004F00C7" w14:paraId="09AE6BB4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9E7E" w14:textId="01B7C3BF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3.1</w:t>
            </w:r>
            <w:r w:rsidR="00783E53"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519BE" w14:textId="1A430FFE" w:rsidR="00874E6A" w:rsidRPr="004F00C7" w:rsidRDefault="00000000">
            <w:pPr>
              <w:pStyle w:val="Standard"/>
              <w:spacing w:after="0" w:line="276" w:lineRule="auto"/>
              <w:ind w:left="6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Okleina odblaskowa konturowa na bokach pojazdu (kabiny), zbiornika i dennicy tylnej (na dennicy oklejenie po obwodzie)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834A" w14:textId="77777777" w:rsidR="00874E6A" w:rsidRPr="004F00C7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874E6A" w:rsidRPr="004F00C7" w14:paraId="3D11E7BB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8640" w14:textId="77777777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FF06" w14:textId="77777777" w:rsidR="00874E6A" w:rsidRPr="004F00C7" w:rsidRDefault="00000000">
            <w:pPr>
              <w:pStyle w:val="Standard"/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POMPA I DODATKOWY OSPRZĘT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3E62" w14:textId="77777777" w:rsidR="00874E6A" w:rsidRPr="004F00C7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874E6A" w:rsidRPr="004F00C7" w14:paraId="45EE5F41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3B843" w14:textId="77777777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4.1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0DF8C" w14:textId="77777777" w:rsidR="00874E6A" w:rsidRPr="004F00C7" w:rsidRDefault="00000000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Przystawka odbioru mocy sterowana włącznikiem zamontowanym w kabinie pojazdu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C56A" w14:textId="64F1935F" w:rsidR="00874E6A" w:rsidRPr="004F00C7" w:rsidRDefault="00000000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Podać producenta i model pompy</w:t>
            </w:r>
          </w:p>
        </w:tc>
      </w:tr>
      <w:tr w:rsidR="00874E6A" w:rsidRPr="004F00C7" w14:paraId="757A26F5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2218" w14:textId="77777777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4.2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D8A0" w14:textId="77777777" w:rsidR="00874E6A" w:rsidRPr="004F00C7" w:rsidRDefault="00000000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Pompa ssąco–próżniowa dostosowana do pracy ciągłej</w:t>
            </w:r>
          </w:p>
          <w:p w14:paraId="60DC26CC" w14:textId="77777777" w:rsidR="00874E6A" w:rsidRPr="004F00C7" w:rsidRDefault="00000000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- wbudowany zawór czterodrogowy (ssanie/wypychanie)</w:t>
            </w:r>
          </w:p>
          <w:p w14:paraId="78C9548B" w14:textId="77777777" w:rsidR="00874E6A" w:rsidRPr="004F00C7" w:rsidRDefault="00000000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- automatyczne smarowanie pompy</w:t>
            </w:r>
          </w:p>
          <w:p w14:paraId="5EBD6309" w14:textId="77777777" w:rsidR="00874E6A" w:rsidRPr="004F00C7" w:rsidRDefault="00000000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- możliwość pracy ciągłej przy 80% próżni</w:t>
            </w:r>
          </w:p>
          <w:p w14:paraId="228D4AEE" w14:textId="0AC732FF" w:rsidR="00874E6A" w:rsidRPr="004F00C7" w:rsidRDefault="00000000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 xml:space="preserve">- obroty lewe lub prawe (minimum 1300 </w:t>
            </w:r>
            <w:proofErr w:type="spellStart"/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obr</w:t>
            </w:r>
            <w:proofErr w:type="spellEnd"/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/min)</w:t>
            </w:r>
          </w:p>
          <w:p w14:paraId="21804D33" w14:textId="77777777" w:rsidR="00874E6A" w:rsidRPr="004F00C7" w:rsidRDefault="00000000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- wydajność pompy minimum 10000 l/min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74F8" w14:textId="77777777" w:rsidR="00874E6A" w:rsidRPr="004F00C7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874E6A" w:rsidRPr="004F00C7" w14:paraId="249B8BEA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6F2D" w14:textId="77777777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4.3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FA06" w14:textId="77777777" w:rsidR="00874E6A" w:rsidRPr="004F00C7" w:rsidRDefault="00000000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Napęd pompy ssąco–próżniowej – przekładnia pasowa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8882" w14:textId="77777777" w:rsidR="00874E6A" w:rsidRPr="004F00C7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874E6A" w:rsidRPr="004F00C7" w14:paraId="73067E62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5BAF" w14:textId="77777777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4.4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33F2" w14:textId="77777777" w:rsidR="00874E6A" w:rsidRPr="004F00C7" w:rsidRDefault="00000000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Filtr wstępny z kolektorami przyłączeniowymi dedykowanymi do zastosowanej pompy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AFFE" w14:textId="77777777" w:rsidR="00874E6A" w:rsidRPr="004F00C7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874E6A" w:rsidRPr="004F00C7" w14:paraId="6E0BD589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7102" w14:textId="77777777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4.5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39DC" w14:textId="77777777" w:rsidR="00874E6A" w:rsidRPr="004F00C7" w:rsidRDefault="00000000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Zawór bezpieczeństwa podciśnieniowy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887C" w14:textId="77777777" w:rsidR="00874E6A" w:rsidRPr="004F00C7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874E6A" w:rsidRPr="004F00C7" w14:paraId="5A04EE87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D677" w14:textId="77777777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4.6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F6A12" w14:textId="77777777" w:rsidR="00874E6A" w:rsidRPr="004F00C7" w:rsidRDefault="00000000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Zawór bezpieczeństwa nadciśnieniowy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52262" w14:textId="77777777" w:rsidR="00874E6A" w:rsidRPr="004F00C7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874E6A" w:rsidRPr="004F00C7" w14:paraId="2970F791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A496" w14:textId="77777777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4.7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C56A" w14:textId="77777777" w:rsidR="00874E6A" w:rsidRPr="004F00C7" w:rsidRDefault="00000000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 xml:space="preserve">Manometr, </w:t>
            </w:r>
            <w:proofErr w:type="spellStart"/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manuwakuometr</w:t>
            </w:r>
            <w:proofErr w:type="spellEnd"/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52D2" w14:textId="77777777" w:rsidR="00874E6A" w:rsidRPr="004F00C7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874E6A" w:rsidRPr="004F00C7" w14:paraId="0205E072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2EC5" w14:textId="77777777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4.8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2524" w14:textId="77777777" w:rsidR="00874E6A" w:rsidRPr="004F00C7" w:rsidRDefault="00000000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Homologowane światło ostrzegawcze koloru pomarańczowego w tylnej części pojazdu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AD5E" w14:textId="77777777" w:rsidR="00874E6A" w:rsidRPr="004F00C7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874E6A" w:rsidRPr="004F00C7" w14:paraId="0F24FB0B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1B1B" w14:textId="77777777" w:rsidR="00874E6A" w:rsidRPr="004F00C7" w:rsidRDefault="0000000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4.9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9C4C" w14:textId="77777777" w:rsidR="00874E6A" w:rsidRPr="004F00C7" w:rsidRDefault="00000000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Światła robocze w technologii LED zamontowane na bokach pojazdu oraz w tylnej części pojazdu, umożliwiające oświetlenie pola pracy wokół pojazdu, sterowane na każdą stronę osobno z kabiny kierowcy.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F702" w14:textId="77777777" w:rsidR="00874E6A" w:rsidRPr="004F00C7" w:rsidRDefault="00874E6A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874E6A" w:rsidRPr="004F00C7" w14:paraId="37BC26BD" w14:textId="77777777">
        <w:tc>
          <w:tcPr>
            <w:tcW w:w="15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9D74" w14:textId="77777777" w:rsidR="00874E6A" w:rsidRPr="004F00C7" w:rsidRDefault="00000000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bCs/>
                <w:iCs/>
                <w:color w:val="000000"/>
                <w:kern w:val="0"/>
              </w:rPr>
              <w:t>Uwaga:</w:t>
            </w:r>
          </w:p>
          <w:p w14:paraId="0A08376C" w14:textId="77777777" w:rsidR="00874E6A" w:rsidRPr="004F00C7" w:rsidRDefault="000000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iCs/>
                <w:color w:val="000000"/>
                <w:kern w:val="0"/>
              </w:rPr>
              <w:t>Wykonawca wypełnia kolumnę „</w:t>
            </w:r>
            <w:r w:rsidRPr="004F00C7">
              <w:rPr>
                <w:rFonts w:ascii="Times New Roman" w:hAnsi="Times New Roman" w:cs="Times New Roman"/>
                <w:bCs/>
                <w:iCs/>
                <w:color w:val="000000"/>
                <w:kern w:val="0"/>
              </w:rPr>
              <w:t>Propozycje Wykonawcy”</w:t>
            </w:r>
          </w:p>
          <w:p w14:paraId="7842DA43" w14:textId="77777777" w:rsidR="00874E6A" w:rsidRPr="004F00C7" w:rsidRDefault="000000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bCs/>
                <w:iCs/>
                <w:color w:val="000000"/>
                <w:kern w:val="0"/>
              </w:rPr>
              <w:t>Wykonawca ma obowiązek wypełnić</w:t>
            </w:r>
            <w:r w:rsidRPr="004F00C7">
              <w:rPr>
                <w:rFonts w:ascii="Times New Roman" w:hAnsi="Times New Roman" w:cs="Times New Roman"/>
                <w:iCs/>
                <w:color w:val="000000"/>
                <w:kern w:val="0"/>
              </w:rPr>
              <w:t xml:space="preserve"> </w:t>
            </w:r>
            <w:r w:rsidRPr="004F00C7">
              <w:rPr>
                <w:rFonts w:ascii="Times New Roman" w:hAnsi="Times New Roman" w:cs="Times New Roman"/>
                <w:bCs/>
                <w:iCs/>
                <w:color w:val="000000"/>
                <w:kern w:val="0"/>
              </w:rPr>
              <w:t>prawą stronę tabeli wpisując oferowane konkretne parametry, wartości techniczno-użytkowe, opisując zastosowaną wersję rozwiązania lub zapis spełnia.</w:t>
            </w:r>
          </w:p>
        </w:tc>
      </w:tr>
    </w:tbl>
    <w:p w14:paraId="4826F7CD" w14:textId="77777777" w:rsidR="00874E6A" w:rsidRPr="004F00C7" w:rsidRDefault="00874E6A">
      <w:pPr>
        <w:pStyle w:val="Standard"/>
        <w:rPr>
          <w:rFonts w:ascii="Times New Roman" w:hAnsi="Times New Roman" w:cs="Times New Roman"/>
        </w:rPr>
      </w:pPr>
    </w:p>
    <w:sectPr w:rsidR="00874E6A" w:rsidRPr="004F00C7">
      <w:pgSz w:w="16838" w:h="11906" w:orient="landscape"/>
      <w:pgMar w:top="680" w:right="680" w:bottom="6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9E89" w14:textId="77777777" w:rsidR="00FA23C0" w:rsidRDefault="00FA23C0">
      <w:r>
        <w:separator/>
      </w:r>
    </w:p>
  </w:endnote>
  <w:endnote w:type="continuationSeparator" w:id="0">
    <w:p w14:paraId="2EED14AE" w14:textId="77777777" w:rsidR="00FA23C0" w:rsidRDefault="00FA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9FEC" w14:textId="77777777" w:rsidR="00FA23C0" w:rsidRDefault="00FA23C0">
      <w:r>
        <w:rPr>
          <w:color w:val="000000"/>
        </w:rPr>
        <w:separator/>
      </w:r>
    </w:p>
  </w:footnote>
  <w:footnote w:type="continuationSeparator" w:id="0">
    <w:p w14:paraId="7DFAD168" w14:textId="77777777" w:rsidR="00FA23C0" w:rsidRDefault="00FA2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3731"/>
    <w:multiLevelType w:val="multilevel"/>
    <w:tmpl w:val="1AF210B4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656E0A8E"/>
    <w:multiLevelType w:val="multilevel"/>
    <w:tmpl w:val="11204A08"/>
    <w:styleLink w:val="WWNum1"/>
    <w:lvl w:ilvl="0">
      <w:numFmt w:val="bullet"/>
      <w:lvlText w:val=""/>
      <w:lvlJc w:val="left"/>
      <w:pPr>
        <w:ind w:left="360" w:hanging="360"/>
      </w:pPr>
      <w:rPr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" w15:restartNumberingAfterBreak="0">
    <w:nsid w:val="779B3E40"/>
    <w:multiLevelType w:val="multilevel"/>
    <w:tmpl w:val="B908106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432507914">
    <w:abstractNumId w:val="1"/>
  </w:num>
  <w:num w:numId="2" w16cid:durableId="1097824625">
    <w:abstractNumId w:val="2"/>
  </w:num>
  <w:num w:numId="3" w16cid:durableId="30496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6A"/>
    <w:rsid w:val="00044424"/>
    <w:rsid w:val="0008069A"/>
    <w:rsid w:val="002307BF"/>
    <w:rsid w:val="00326F4F"/>
    <w:rsid w:val="004570AC"/>
    <w:rsid w:val="004F00C7"/>
    <w:rsid w:val="00542F62"/>
    <w:rsid w:val="00691BD8"/>
    <w:rsid w:val="00740BBD"/>
    <w:rsid w:val="00783E53"/>
    <w:rsid w:val="0086775B"/>
    <w:rsid w:val="00874E6A"/>
    <w:rsid w:val="00B61B49"/>
    <w:rsid w:val="00ED548C"/>
    <w:rsid w:val="00EE6438"/>
    <w:rsid w:val="00FA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5768"/>
  <w15:docId w15:val="{9F1106EF-9225-49AA-BF18-B95F40B9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kern w:val="0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ListLabel1">
    <w:name w:val="ListLabel 1"/>
    <w:rPr>
      <w:color w:val="auto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J</dc:creator>
  <cp:lastModifiedBy>W J</cp:lastModifiedBy>
  <cp:revision>4</cp:revision>
  <cp:lastPrinted>2024-01-22T07:47:00Z</cp:lastPrinted>
  <dcterms:created xsi:type="dcterms:W3CDTF">2024-01-22T10:52:00Z</dcterms:created>
  <dcterms:modified xsi:type="dcterms:W3CDTF">2024-01-22T10:58:00Z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