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E395" w14:textId="77777777" w:rsidR="00D700EF" w:rsidRDefault="00D700EF" w:rsidP="00D700EF">
      <w:pPr>
        <w:pStyle w:val="Standard"/>
        <w:ind w:left="-709" w:righ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MINIMALNE WYMAGANIA TECHNICZNO – UŻYTKOWE</w:t>
      </w:r>
    </w:p>
    <w:p w14:paraId="3C3C50C5" w14:textId="77777777" w:rsidR="00D700EF" w:rsidRDefault="00D700EF" w:rsidP="00D700EF">
      <w:pPr>
        <w:pStyle w:val="Standard"/>
        <w:ind w:left="-709" w:right="-851"/>
        <w:jc w:val="center"/>
        <w:rPr>
          <w:rFonts w:ascii="Arial" w:hAnsi="Arial" w:cs="Arial"/>
          <w:b/>
          <w:bCs/>
        </w:rPr>
      </w:pPr>
    </w:p>
    <w:p w14:paraId="42F34512" w14:textId="25CB547A" w:rsidR="00D700EF" w:rsidRPr="00B42560" w:rsidRDefault="000E7419" w:rsidP="00B42560">
      <w:pPr>
        <w:pStyle w:val="Nagwek1"/>
        <w:jc w:val="center"/>
        <w:rPr>
          <w:sz w:val="28"/>
          <w:szCs w:val="28"/>
        </w:rPr>
      </w:pPr>
      <w:bookmarkStart w:id="0" w:name="_Hlk132634460"/>
      <w:r>
        <w:rPr>
          <w:sz w:val="28"/>
          <w:szCs w:val="28"/>
        </w:rPr>
        <w:t>Dostawa</w:t>
      </w:r>
      <w:r w:rsidR="00D700EF" w:rsidRPr="00B42560">
        <w:rPr>
          <w:sz w:val="28"/>
          <w:szCs w:val="28"/>
        </w:rPr>
        <w:t xml:space="preserve"> średniego samochodu pożarniczego, ratowniczo – gaśniczego na podwoziu samochodu z napędem 4x4.</w:t>
      </w:r>
    </w:p>
    <w:bookmarkEnd w:id="0"/>
    <w:p w14:paraId="443CAF04" w14:textId="77777777" w:rsidR="00D700EF" w:rsidRPr="00B42560" w:rsidRDefault="00D700EF" w:rsidP="00B42560">
      <w:pPr>
        <w:pStyle w:val="Standard"/>
        <w:ind w:left="-709" w:right="-851"/>
        <w:jc w:val="center"/>
        <w:rPr>
          <w:b/>
          <w:bCs/>
          <w:sz w:val="28"/>
          <w:szCs w:val="28"/>
        </w:rPr>
      </w:pPr>
    </w:p>
    <w:p w14:paraId="11D8ABF2" w14:textId="77777777" w:rsidR="00D700EF" w:rsidRPr="00B42560" w:rsidRDefault="00D700EF" w:rsidP="00B42560">
      <w:pPr>
        <w:pStyle w:val="Standard"/>
        <w:jc w:val="center"/>
        <w:rPr>
          <w:b/>
          <w:bCs/>
          <w:sz w:val="28"/>
          <w:szCs w:val="28"/>
        </w:rPr>
      </w:pPr>
    </w:p>
    <w:p w14:paraId="62FB12E8" w14:textId="4049296C" w:rsidR="00503985" w:rsidRPr="00D700EF" w:rsidRDefault="00D700EF" w:rsidP="00D700EF">
      <w:pPr>
        <w:pStyle w:val="Standard"/>
        <w:ind w:left="-709" w:righ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 techniczna zawiera opis wymagań minimalnych dla przedmiotu dostawy</w:t>
      </w:r>
    </w:p>
    <w:tbl>
      <w:tblPr>
        <w:tblW w:w="158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8"/>
        <w:gridCol w:w="4508"/>
      </w:tblGrid>
      <w:tr w:rsidR="000F3E80" w:rsidRPr="005D0D49" w14:paraId="5CF6E08D" w14:textId="77777777" w:rsidTr="0093094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51129D8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14:paraId="0E7F1BF6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D6073B3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84370DF" w14:textId="77777777" w:rsidR="004B58E1" w:rsidRPr="005D0D49" w:rsidRDefault="000F3E80" w:rsidP="004B5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POTWIERDZENIE SPEŁNIENIA WYMAGAŃ, </w:t>
            </w:r>
          </w:p>
          <w:p w14:paraId="0E4DE27F" w14:textId="77777777" w:rsidR="000F3E80" w:rsidRPr="005D0D49" w:rsidRDefault="000F3E80" w:rsidP="004B58E1">
            <w:pPr>
              <w:ind w:right="29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PROPO</w:t>
            </w:r>
            <w:r w:rsidR="004B58E1" w:rsidRPr="005D0D49">
              <w:rPr>
                <w:rFonts w:asciiTheme="minorHAnsi" w:hAnsiTheme="minorHAnsi"/>
                <w:b/>
                <w:sz w:val="22"/>
                <w:szCs w:val="22"/>
              </w:rPr>
              <w:t>NOWANE ROZWIĄZANIA I/LUB PARAMETRY TECHNICZNE PRZEZ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WYKONAWC</w:t>
            </w:r>
            <w:r w:rsidR="004B58E1" w:rsidRPr="005D0D49">
              <w:rPr>
                <w:rFonts w:asciiTheme="minorHAnsi" w:hAnsiTheme="minorHAnsi"/>
                <w:b/>
                <w:sz w:val="22"/>
                <w:szCs w:val="22"/>
              </w:rPr>
              <w:t>Ę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0F3E80" w:rsidRPr="005D0D49" w14:paraId="57A5B2BF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166D4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2922E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ECD45" w14:textId="77777777" w:rsidR="000F3E80" w:rsidRPr="005D0D4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19559A39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BB2" w14:textId="77777777" w:rsidR="004B58E1" w:rsidRPr="005D0D49" w:rsidRDefault="004B58E1" w:rsidP="00930947">
            <w:p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B22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14:paraId="688BC50E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13A2A5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ustawy z dnia 20 czerwca 1997 r. Prawo o ruchu drogowym (tj. Dz. U. z 20</w:t>
            </w:r>
            <w:r w:rsidR="001B22A6">
              <w:rPr>
                <w:rFonts w:asciiTheme="minorHAnsi" w:hAnsiTheme="minorHAnsi"/>
                <w:sz w:val="22"/>
                <w:szCs w:val="22"/>
              </w:rPr>
              <w:t>22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r., poz. </w:t>
            </w:r>
            <w:r w:rsidR="001B22A6">
              <w:rPr>
                <w:rFonts w:asciiTheme="minorHAnsi" w:hAnsiTheme="minorHAnsi"/>
                <w:sz w:val="22"/>
                <w:szCs w:val="22"/>
              </w:rPr>
              <w:t>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zm.), </w:t>
            </w:r>
          </w:p>
          <w:p w14:paraId="6D5377BE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25B221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14:paraId="5F2F6A70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9132B59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</w:t>
            </w:r>
            <w:r w:rsidR="00BB5C52">
              <w:rPr>
                <w:rFonts w:asciiTheme="minorHAnsi" w:hAnsiTheme="minorHAnsi"/>
                <w:sz w:val="22"/>
                <w:szCs w:val="22"/>
              </w:rPr>
              <w:t xml:space="preserve">22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marca 201</w:t>
            </w:r>
            <w:r w:rsidR="00BB5C52">
              <w:rPr>
                <w:rFonts w:asciiTheme="minorHAnsi" w:hAnsiTheme="minorHAnsi"/>
                <w:sz w:val="22"/>
                <w:szCs w:val="22"/>
              </w:rPr>
              <w:t>9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</w:t>
            </w:r>
            <w:r w:rsidR="00BB5C52">
              <w:rPr>
                <w:rFonts w:asciiTheme="minorHAnsi" w:hAnsiTheme="minorHAnsi"/>
                <w:sz w:val="22"/>
                <w:szCs w:val="22"/>
              </w:rPr>
              <w:t>9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</w:t>
            </w:r>
            <w:r w:rsidR="00BB5C52">
              <w:rPr>
                <w:rFonts w:asciiTheme="minorHAnsi" w:hAnsiTheme="minorHAnsi"/>
                <w:sz w:val="22"/>
                <w:szCs w:val="22"/>
              </w:rPr>
              <w:t>,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poz. </w:t>
            </w:r>
            <w:r w:rsidR="00BB5C52">
              <w:rPr>
                <w:rFonts w:asciiTheme="minorHAnsi" w:hAnsiTheme="minorHAnsi"/>
                <w:sz w:val="22"/>
                <w:szCs w:val="22"/>
              </w:rPr>
              <w:t>594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2F72B4F3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9489EB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spełniać odpowiednie wymagania techniczne określone w procedurze homologacyjnej zgodnej z art. 70b i potwierdzone świadectwem homologacji zgodnej z art. 70c ustawy z dnia 20 czerwca 1997 r. Prawo o ruchu drogowym </w:t>
            </w:r>
            <w:r w:rsidR="001B22A6" w:rsidRPr="005D0D49">
              <w:rPr>
                <w:rFonts w:asciiTheme="minorHAnsi" w:hAnsiTheme="minorHAnsi"/>
                <w:sz w:val="22"/>
                <w:szCs w:val="22"/>
              </w:rPr>
              <w:t>(tj. Dz. U. z 20</w:t>
            </w:r>
            <w:r w:rsidR="001B22A6">
              <w:rPr>
                <w:rFonts w:asciiTheme="minorHAnsi" w:hAnsiTheme="minorHAnsi"/>
                <w:sz w:val="22"/>
                <w:szCs w:val="22"/>
              </w:rPr>
              <w:t>22</w:t>
            </w:r>
            <w:r w:rsidR="001B22A6" w:rsidRPr="005D0D49">
              <w:rPr>
                <w:rFonts w:asciiTheme="minorHAnsi" w:hAnsiTheme="minorHAnsi"/>
                <w:sz w:val="22"/>
                <w:szCs w:val="22"/>
              </w:rPr>
              <w:t xml:space="preserve"> r., poz. </w:t>
            </w:r>
            <w:r w:rsidR="001B22A6">
              <w:rPr>
                <w:rFonts w:asciiTheme="minorHAnsi" w:hAnsiTheme="minorHAnsi"/>
                <w:sz w:val="22"/>
                <w:szCs w:val="22"/>
              </w:rPr>
              <w:t>98</w:t>
            </w:r>
            <w:r w:rsidR="001B22A6" w:rsidRPr="005D0D49">
              <w:rPr>
                <w:rFonts w:asciiTheme="minorHAnsi" w:hAnsiTheme="minorHAnsi"/>
                <w:sz w:val="22"/>
                <w:szCs w:val="22"/>
              </w:rPr>
              <w:t>8 ze zm.)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37BECB1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posiadać świadectwo dopuszczenia wydane przez CNBOP i spełniać wymagania ogólne </w:t>
            </w:r>
            <w:r w:rsidR="005D0D49"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</w:t>
            </w:r>
            <w:r w:rsidR="00BB5C52">
              <w:rPr>
                <w:rFonts w:asciiTheme="minorHAnsi" w:hAnsiTheme="minorHAnsi"/>
                <w:sz w:val="22"/>
                <w:szCs w:val="22"/>
              </w:rPr>
              <w:t>,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poz. 1002 ze zm.)</w:t>
            </w:r>
          </w:p>
          <w:p w14:paraId="4434007E" w14:textId="77777777" w:rsidR="004B58E1" w:rsidRPr="005D0D4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03B279" w14:textId="77777777" w:rsidR="004B58E1" w:rsidRDefault="004B58E1" w:rsidP="00BB5C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Pojazd powinien spełniać przepisy Polskiej Normy PN-EN 1846-1 oraz PN-EN 1846-2</w:t>
            </w:r>
          </w:p>
          <w:p w14:paraId="1AE2977D" w14:textId="77777777" w:rsidR="00286E1F" w:rsidRDefault="00286E1F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DA4D7D" w14:textId="77777777" w:rsidR="00286E1F" w:rsidRPr="00286E1F" w:rsidRDefault="00286E1F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050823">
              <w:rPr>
                <w:rFonts w:asciiTheme="minorHAnsi" w:hAnsiTheme="minorHAnsi"/>
                <w:bCs/>
                <w:sz w:val="22"/>
                <w:szCs w:val="22"/>
              </w:rPr>
              <w:t xml:space="preserve"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poz. 3). Dane dotyczące oznaczenia zostaną przekazane w trakcie realizacji zamówienia. Dodatkowo wykonawca umieści na drzwiach kabiny kierowcy napisy „OSP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Strzegów</w:t>
            </w:r>
            <w:r w:rsidRPr="00050823">
              <w:rPr>
                <w:rFonts w:asciiTheme="minorHAnsi" w:hAnsiTheme="minorHAnsi"/>
                <w:bCs/>
                <w:sz w:val="22"/>
                <w:szCs w:val="22"/>
              </w:rPr>
              <w:t>”, wykona i umieści na pojeździe logo i nazwę gminy oraz tabliczkę w postaci naklejek z informacją o dofinansowaniu projektu. Numery operacyjne, logo oraz pozostałe dane do oznaczeń zostaną dostarczone przez Zamawiającego po podpisaniu umowy.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4EE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5601DC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9225C6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BFD008" w14:textId="77777777" w:rsidR="004B58E1" w:rsidRPr="005D0D4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9C981A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83E515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F7FC9E" w14:textId="77777777" w:rsidR="004B58E1" w:rsidRPr="005D0D4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A316C2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ACF6C1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8321A1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ADFD52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DC18D7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B1D915" w14:textId="77777777" w:rsidR="004B58E1" w:rsidRPr="005D0D4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E1C076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A153CD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18865D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E75BAD" w14:textId="77777777" w:rsidR="004B58E1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B4D709" w14:textId="77777777" w:rsidR="005D0D4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AA5048" w14:textId="77777777" w:rsidR="005D0D4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D6B619" w14:textId="77777777" w:rsidR="005D0D49" w:rsidRPr="005D0D4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148BB1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3FB808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83BD43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0074B6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A699B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024EBA" w14:textId="77777777" w:rsidR="004B58E1" w:rsidRPr="005D0D4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93133C" w14:textId="77777777" w:rsidR="004B58E1" w:rsidRPr="005D0D4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278FA971" w14:textId="77777777" w:rsidTr="0093094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A43BE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58AFF" w14:textId="77777777" w:rsidR="000F3E80" w:rsidRPr="005D0D49" w:rsidRDefault="00501D14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b/>
                <w:sz w:val="22"/>
                <w:szCs w:val="22"/>
              </w:rPr>
              <w:t>PODWOZIE Z KABINĄ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20A3D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91FEF30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160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B1A" w14:textId="77777777" w:rsidR="000F3E80" w:rsidRPr="005D0D49" w:rsidRDefault="000F3E80" w:rsidP="00DA21E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Maksymalna masa rzeczywista</w:t>
            </w:r>
            <w:r w:rsidR="00501D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A21E7"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(MMR)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samochodu gotowego do</w:t>
            </w:r>
            <w:r w:rsidR="00501D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akcji ratowniczo-gaśniczej</w:t>
            </w:r>
            <w:r w:rsidR="00CF53A1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nie </w:t>
            </w:r>
            <w:r w:rsidR="00DA21E7"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powinna być większa niż 16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000kg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526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F0925" w:rsidRPr="005D0D49" w14:paraId="14BF0410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337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BB4" w14:textId="77777777" w:rsidR="000F3E80" w:rsidRDefault="000F3E80" w:rsidP="000D4A4B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silnik wysokoprężny</w:t>
            </w:r>
            <w:r w:rsidR="008D3F87" w:rsidRPr="005D0D49">
              <w:rPr>
                <w:rFonts w:asciiTheme="minorHAnsi" w:hAnsiTheme="minorHAnsi"/>
                <w:sz w:val="22"/>
                <w:szCs w:val="22"/>
              </w:rPr>
              <w:t xml:space="preserve">, o zapłonie samoczynnym, spełniający normy czystości spalin </w:t>
            </w:r>
            <w:r w:rsidR="00CF53A1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8D3F87" w:rsidRPr="005D0D49">
              <w:rPr>
                <w:rFonts w:asciiTheme="minorHAnsi" w:hAnsiTheme="minorHAnsi"/>
                <w:sz w:val="22"/>
                <w:szCs w:val="22"/>
              </w:rPr>
              <w:t>EURO</w:t>
            </w:r>
            <w:r w:rsidR="00DA21E7"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F87" w:rsidRPr="005D0D49">
              <w:rPr>
                <w:rFonts w:asciiTheme="minorHAnsi" w:hAnsiTheme="minorHAnsi"/>
                <w:sz w:val="22"/>
                <w:szCs w:val="22"/>
              </w:rPr>
              <w:t>6</w:t>
            </w:r>
            <w:r w:rsidR="00DA21E7" w:rsidRPr="005D0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01D14">
              <w:rPr>
                <w:rFonts w:asciiTheme="minorHAnsi" w:hAnsiTheme="minorHAnsi"/>
                <w:sz w:val="22"/>
                <w:szCs w:val="22"/>
              </w:rPr>
              <w:t>M</w:t>
            </w:r>
            <w:r w:rsidR="00DA21E7" w:rsidRPr="005D0D49">
              <w:rPr>
                <w:rFonts w:asciiTheme="minorHAnsi" w:hAnsiTheme="minorHAnsi"/>
                <w:sz w:val="22"/>
                <w:szCs w:val="22"/>
              </w:rPr>
              <w:t xml:space="preserve">inimalna moc silnika </w:t>
            </w:r>
            <w:r w:rsidR="00C0740C">
              <w:rPr>
                <w:rFonts w:asciiTheme="minorHAnsi" w:hAnsiTheme="minorHAnsi"/>
                <w:sz w:val="22"/>
                <w:szCs w:val="22"/>
              </w:rPr>
              <w:t>290 KM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0238">
              <w:rPr>
                <w:rFonts w:asciiTheme="minorHAnsi" w:hAnsiTheme="minorHAnsi"/>
                <w:sz w:val="22"/>
                <w:szCs w:val="22"/>
              </w:rPr>
              <w:t xml:space="preserve">– podać oferowaną moc silnika </w:t>
            </w:r>
          </w:p>
          <w:p w14:paraId="5CCF69B7" w14:textId="77777777" w:rsidR="00F41A22" w:rsidRDefault="00F41A22" w:rsidP="000D4A4B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podgrzewania paliwa</w:t>
            </w:r>
          </w:p>
          <w:p w14:paraId="1C177F1A" w14:textId="77777777" w:rsidR="00F41A22" w:rsidRDefault="00F41A22" w:rsidP="000D4A4B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Hamulec silnikowy</w:t>
            </w:r>
          </w:p>
          <w:p w14:paraId="4C73D852" w14:textId="77777777" w:rsidR="00123E73" w:rsidRPr="005D0D49" w:rsidRDefault="00123E73" w:rsidP="000D4A4B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Samochód wyposażony w podwójną przystawkę odbioru mocy.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D65" w14:textId="77777777" w:rsidR="000F3E80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C319BB" w14:textId="77777777" w:rsidR="003F0238" w:rsidRPr="005D0D49" w:rsidRDefault="003F0238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F0925" w:rsidRPr="005D0D49" w14:paraId="03EFDC41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737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C07" w14:textId="77777777" w:rsidR="00DA355B" w:rsidRDefault="00DA355B" w:rsidP="00DA3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14:paraId="15249CE9" w14:textId="77777777" w:rsidR="00AB4D64" w:rsidRPr="005D0D49" w:rsidRDefault="00AB4D64" w:rsidP="00DA3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</w:t>
            </w:r>
            <w:r w:rsidR="006E3924">
              <w:rPr>
                <w:rFonts w:asciiTheme="minorHAnsi" w:hAnsiTheme="minorHAnsi"/>
                <w:sz w:val="22"/>
                <w:szCs w:val="22"/>
              </w:rPr>
              <w:t xml:space="preserve"> produkcji </w:t>
            </w:r>
            <w:r w:rsidR="009E62C6">
              <w:rPr>
                <w:rFonts w:asciiTheme="minorHAnsi" w:hAnsiTheme="minorHAnsi"/>
                <w:sz w:val="22"/>
                <w:szCs w:val="22"/>
              </w:rPr>
              <w:t xml:space="preserve">podwozia: </w:t>
            </w:r>
            <w:r w:rsidR="006E3924">
              <w:rPr>
                <w:rFonts w:asciiTheme="minorHAnsi" w:hAnsiTheme="minorHAnsi"/>
                <w:sz w:val="22"/>
                <w:szCs w:val="22"/>
              </w:rPr>
              <w:t xml:space="preserve">nie starszy niż </w:t>
            </w:r>
            <w:r w:rsidR="009E62C6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14:paraId="38A44D91" w14:textId="77777777" w:rsidR="00DA355B" w:rsidRPr="005D0D49" w:rsidRDefault="00DA355B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4092FD" w14:textId="77777777" w:rsidR="00503985" w:rsidRPr="005D0D49" w:rsidRDefault="008D3F87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Należy p</w:t>
            </w:r>
            <w:r w:rsidR="000F3E80"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odać markę, typ i model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samochodu pożarniczego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92F" w14:textId="77777777" w:rsidR="000F3E80" w:rsidRPr="005D0D4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E4F88" w14:textId="77777777" w:rsidR="008D3F87" w:rsidRPr="005D0D4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8DFDFA" w14:textId="77777777" w:rsidR="008D3F87" w:rsidRPr="005D0D4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555D7A" w14:textId="77777777" w:rsidR="008D3F87" w:rsidRPr="005D0D4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47F3044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F4E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4D4" w14:textId="77777777" w:rsidR="00CF53A1" w:rsidRDefault="00CF53A1" w:rsidP="00085F67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Klasa pojazdu (wg PN-EN 1846-1 Samochody pożarnicze – podział i oznaczenie): M (średnia).</w:t>
            </w:r>
          </w:p>
          <w:p w14:paraId="080D830E" w14:textId="77777777" w:rsidR="00CF53A1" w:rsidRPr="005B553E" w:rsidRDefault="00CF53A1" w:rsidP="00CF53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Kategoria pojazdu (wg PN-EN 1846-1 Samochody pożarnicze – podział i oznaczenie): 2 (uterenowiona).</w:t>
            </w:r>
          </w:p>
          <w:p w14:paraId="09695FBE" w14:textId="77777777" w:rsidR="000F3E80" w:rsidRPr="005D0D49" w:rsidRDefault="00CF53A1" w:rsidP="00CF53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Układ napędowy: 4x4 wyposażony w blokady mechanizmów różnicowych (osi przedniej, osi tylnej, międzyosiowa)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 xml:space="preserve"> z:</w:t>
            </w:r>
          </w:p>
          <w:p w14:paraId="2A8AC395" w14:textId="77777777" w:rsidR="000F3E80" w:rsidRPr="005D0D49" w:rsidRDefault="000F3E80" w:rsidP="004D735C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szosowych i t</w:t>
            </w:r>
            <w:r w:rsidR="008D3F87" w:rsidRPr="005D0D49">
              <w:rPr>
                <w:rFonts w:asciiTheme="minorHAnsi" w:hAnsiTheme="minorHAnsi"/>
                <w:sz w:val="22"/>
                <w:szCs w:val="22"/>
              </w:rPr>
              <w:t>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renowych</w:t>
            </w:r>
          </w:p>
          <w:p w14:paraId="287DF084" w14:textId="77777777" w:rsidR="000F3E80" w:rsidRPr="005D0D49" w:rsidRDefault="000F3E80" w:rsidP="004D735C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ojedyncze</w:t>
            </w:r>
            <w:r w:rsidR="00193479">
              <w:rPr>
                <w:rFonts w:asciiTheme="minorHAnsi" w:hAnsiTheme="minorHAnsi"/>
                <w:spacing w:val="-3"/>
                <w:sz w:val="22"/>
                <w:szCs w:val="22"/>
              </w:rPr>
              <w:t>,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na </w:t>
            </w:r>
            <w:r w:rsidR="00015DF0"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osi tylnej</w:t>
            </w:r>
            <w:r w:rsidR="00501D1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015DF0"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koła </w:t>
            </w:r>
            <w:r w:rsidR="004D735C">
              <w:rPr>
                <w:rFonts w:asciiTheme="minorHAnsi" w:hAnsiTheme="minorHAnsi"/>
                <w:spacing w:val="-3"/>
                <w:sz w:val="22"/>
                <w:szCs w:val="22"/>
              </w:rPr>
              <w:t>bliźniacze</w:t>
            </w:r>
          </w:p>
          <w:p w14:paraId="0280B313" w14:textId="77777777" w:rsidR="000F3E80" w:rsidRDefault="000F3E80" w:rsidP="004D735C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skrzynia biegów-manualna </w:t>
            </w:r>
            <w:r w:rsidR="007134E6">
              <w:rPr>
                <w:rFonts w:asciiTheme="minorHAnsi" w:hAnsiTheme="minorHAnsi"/>
                <w:spacing w:val="-3"/>
                <w:sz w:val="22"/>
                <w:szCs w:val="22"/>
              </w:rPr>
              <w:t>6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</w:t>
            </w:r>
            <w:r w:rsidR="00015DF0" w:rsidRPr="005D0D49">
              <w:rPr>
                <w:rFonts w:asciiTheme="minorHAnsi" w:hAnsiTheme="minorHAnsi"/>
                <w:spacing w:val="-3"/>
                <w:sz w:val="22"/>
                <w:szCs w:val="22"/>
              </w:rPr>
              <w:t>ów do przodu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plus wsteczny</w:t>
            </w:r>
          </w:p>
          <w:p w14:paraId="1E629F72" w14:textId="77777777" w:rsidR="00F41A22" w:rsidRDefault="000F20A7" w:rsidP="004D735C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 w:rsidRPr="000F20A7">
              <w:rPr>
                <w:rFonts w:asciiTheme="minorHAnsi" w:hAnsiTheme="minorHAnsi"/>
                <w:spacing w:val="-3"/>
                <w:sz w:val="22"/>
                <w:szCs w:val="22"/>
              </w:rPr>
              <w:t>tabilizatory przechyłów bocznych zamontowane przy osi przedniej i tylnej</w:t>
            </w:r>
          </w:p>
          <w:p w14:paraId="488B8D17" w14:textId="77777777" w:rsidR="004D735C" w:rsidRPr="004D735C" w:rsidRDefault="004D735C" w:rsidP="004D735C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4D735C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Pr="004D735C">
              <w:rPr>
                <w:rFonts w:asciiTheme="minorHAnsi" w:hAnsiTheme="minorHAnsi"/>
                <w:spacing w:val="-3"/>
                <w:sz w:val="22"/>
                <w:szCs w:val="22"/>
              </w:rPr>
              <w:t>dB</w:t>
            </w:r>
            <w:proofErr w:type="spellEnd"/>
            <w:r w:rsidRPr="004D735C">
              <w:rPr>
                <w:rFonts w:asciiTheme="minorHAnsi" w:hAnsiTheme="minorHAnsi"/>
                <w:spacing w:val="-3"/>
                <w:sz w:val="22"/>
                <w:szCs w:val="22"/>
              </w:rPr>
              <w:t>, włączany włącznikiem łatwo dostępnym dla kierowcy oraz dowódcy (dopuszcza się zamontowanie dwóch niezależnych włączników sygnału pneumatycznego, jednego w pobliżu kierowcy, drugiego – dowódcy)</w:t>
            </w:r>
          </w:p>
          <w:p w14:paraId="2CB0906F" w14:textId="77777777" w:rsidR="000F3E80" w:rsidRDefault="00691EE5" w:rsidP="004D735C">
            <w:pPr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zawieszenie pojazdu mechaniczne wzmocnione przystosowane do ciągłego obciążenia masą środków gaśniczych i wyposażeniem</w:t>
            </w:r>
          </w:p>
          <w:p w14:paraId="0CA1CD71" w14:textId="77777777" w:rsidR="00F41A22" w:rsidRDefault="00F41A22" w:rsidP="004D735C">
            <w:pPr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Hak do przyczepy firmy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Rockinger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lub równoważny</w:t>
            </w:r>
          </w:p>
          <w:p w14:paraId="365316BB" w14:textId="77777777" w:rsidR="00F41A22" w:rsidRDefault="00F41A22" w:rsidP="004D735C">
            <w:pPr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Hamulce z układem ABS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układ ABS odłączalny</w:t>
            </w:r>
          </w:p>
          <w:p w14:paraId="2C9BE3FE" w14:textId="77777777" w:rsidR="00FA3F70" w:rsidRPr="005D0D49" w:rsidRDefault="00FA3F70" w:rsidP="004D735C">
            <w:pPr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hamulcowy do przyczepy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dwuobwodowy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BDD" w14:textId="77777777" w:rsidR="000F3E80" w:rsidRPr="005D0D4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94A0EA3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14D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AFA" w14:textId="77777777" w:rsidR="000F3E80" w:rsidRPr="005D0D49" w:rsidRDefault="00DA21E7" w:rsidP="00691EE5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Wysokość całkowita pojazdu: max.</w:t>
            </w:r>
            <w:r w:rsidR="00EE5500"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315" w:rsidRPr="005D0D49">
              <w:rPr>
                <w:rFonts w:asciiTheme="minorHAnsi" w:hAnsiTheme="minorHAnsi"/>
                <w:sz w:val="22"/>
                <w:szCs w:val="22"/>
              </w:rPr>
              <w:t>3200mm</w:t>
            </w:r>
            <w:r w:rsidR="003F0238">
              <w:rPr>
                <w:rFonts w:asciiTheme="minorHAnsi" w:hAnsiTheme="minorHAnsi"/>
                <w:sz w:val="22"/>
                <w:szCs w:val="22"/>
              </w:rPr>
              <w:t xml:space="preserve"> – potwierdzone świadectwem dopuszczenia CNBOP </w:t>
            </w:r>
          </w:p>
          <w:p w14:paraId="1C415E8C" w14:textId="77777777" w:rsidR="00DA21E7" w:rsidRDefault="00DA21E7" w:rsidP="00DA21E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Maksymalna długość pojazdu: </w:t>
            </w:r>
            <w:r w:rsidR="00DA355B" w:rsidRPr="005D0D49">
              <w:rPr>
                <w:rFonts w:asciiTheme="minorHAnsi" w:hAnsiTheme="minorHAnsi"/>
                <w:sz w:val="22"/>
                <w:szCs w:val="22"/>
              </w:rPr>
              <w:t>8</w:t>
            </w:r>
            <w:r w:rsidR="00AB4D64">
              <w:rPr>
                <w:rFonts w:asciiTheme="minorHAnsi" w:hAnsiTheme="minorHAnsi"/>
                <w:sz w:val="22"/>
                <w:szCs w:val="22"/>
              </w:rPr>
              <w:t>2</w:t>
            </w:r>
            <w:r w:rsidR="006C4606">
              <w:rPr>
                <w:rFonts w:asciiTheme="minorHAnsi" w:hAnsiTheme="minorHAnsi"/>
                <w:sz w:val="22"/>
                <w:szCs w:val="22"/>
              </w:rPr>
              <w:t>00</w:t>
            </w:r>
            <w:r w:rsidR="00DA355B"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4606">
              <w:rPr>
                <w:rFonts w:asciiTheme="minorHAnsi" w:hAnsiTheme="minorHAnsi"/>
                <w:sz w:val="22"/>
                <w:szCs w:val="22"/>
              </w:rPr>
              <w:t>mm</w:t>
            </w:r>
          </w:p>
          <w:p w14:paraId="12D4DD68" w14:textId="77777777" w:rsidR="006C4606" w:rsidRDefault="006C4606" w:rsidP="00DA21E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szerokość pojazdu: 264</w:t>
            </w:r>
            <w:r w:rsidR="00CF53A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  <w:p w14:paraId="0B3E8945" w14:textId="77777777" w:rsidR="000F20A7" w:rsidRDefault="000F20A7" w:rsidP="004D735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(piktogram wysokości, szerokości, długości i MMR umieszczony w kabinie kierowcy, w widocznym dla kierowcy miejscu)</w:t>
            </w:r>
          </w:p>
          <w:p w14:paraId="7924CF2A" w14:textId="77777777" w:rsidR="00503985" w:rsidRPr="005D0D49" w:rsidRDefault="006C4606" w:rsidP="004D735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 zawracania:</w:t>
            </w:r>
            <w:r w:rsidR="00CF5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16,5 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9D1" w14:textId="77777777" w:rsidR="000F3E80" w:rsidRPr="005D0D4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3C419E96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02B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139" w14:textId="77777777" w:rsidR="000F3E80" w:rsidRPr="005D0D49" w:rsidRDefault="000F3E80" w:rsidP="008E3CB0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Kabina</w:t>
            </w:r>
            <w:r w:rsidR="00501D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fabrycznie jednomodułowa czterodrzwiowa,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  <w:r w:rsidR="008E3C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5DF0" w:rsidRPr="005D0D49">
              <w:rPr>
                <w:rFonts w:asciiTheme="minorHAnsi" w:hAnsiTheme="minorHAnsi"/>
                <w:sz w:val="22"/>
                <w:szCs w:val="22"/>
              </w:rPr>
              <w:t>silnika, w układzie miejsc 1+1+4 (siedzenia przodem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do kierunku jazdy</w:t>
            </w:r>
            <w:r w:rsidR="007134E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1A12E70" w14:textId="77777777" w:rsidR="000F3E80" w:rsidRPr="005D0D49" w:rsidRDefault="000F3E80" w:rsidP="00085F67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w:</w:t>
            </w:r>
          </w:p>
          <w:p w14:paraId="1F7F334A" w14:textId="77777777" w:rsidR="000F3E80" w:rsidRDefault="000F20A7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4D735C">
              <w:rPr>
                <w:rFonts w:asciiTheme="minorHAnsi" w:hAnsiTheme="minorHAnsi"/>
                <w:sz w:val="22"/>
                <w:szCs w:val="22"/>
              </w:rPr>
              <w:t xml:space="preserve">abryczną 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14:paraId="6DDF64FD" w14:textId="77777777" w:rsidR="000F20A7" w:rsidRDefault="000F20A7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F20A7">
              <w:rPr>
                <w:rFonts w:asciiTheme="minorHAnsi" w:hAnsiTheme="minorHAnsi"/>
                <w:sz w:val="22"/>
                <w:szCs w:val="22"/>
              </w:rPr>
              <w:t>otele wyposażone w pasy bezpieczeństwa oraz zagłówki, pokryte materiałem łatwo zmywalnym odpornym na rozdarcia i ścieranie</w:t>
            </w:r>
          </w:p>
          <w:p w14:paraId="2E3231B7" w14:textId="77777777" w:rsidR="00FA3F70" w:rsidRPr="000F20A7" w:rsidRDefault="00EA367B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skrytkę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(i)</w:t>
            </w: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 lub półkę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(i)</w:t>
            </w: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 do przewożenia dokumentacji technicznej</w:t>
            </w:r>
          </w:p>
          <w:p w14:paraId="56A9F5A6" w14:textId="77777777" w:rsidR="00FA3F70" w:rsidRDefault="000F20A7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6C4606">
              <w:rPr>
                <w:rFonts w:asciiTheme="minorHAnsi" w:hAnsiTheme="minorHAnsi"/>
                <w:sz w:val="22"/>
                <w:szCs w:val="22"/>
              </w:rPr>
              <w:t>rędkość max</w:t>
            </w:r>
            <w:r w:rsidR="00FA3F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4606">
              <w:rPr>
                <w:rFonts w:asciiTheme="minorHAnsi" w:hAnsiTheme="minorHAnsi"/>
                <w:sz w:val="22"/>
                <w:szCs w:val="22"/>
              </w:rPr>
              <w:t>97</w:t>
            </w:r>
            <w:r w:rsidR="009559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3F70">
              <w:rPr>
                <w:rFonts w:asciiTheme="minorHAnsi" w:hAnsiTheme="minorHAnsi"/>
                <w:sz w:val="22"/>
                <w:szCs w:val="22"/>
              </w:rPr>
              <w:t>km/h</w:t>
            </w:r>
            <w:r w:rsidR="003F02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41B5AC" w14:textId="77777777" w:rsidR="00FA3F70" w:rsidRDefault="000F20A7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FA3F70">
              <w:rPr>
                <w:rFonts w:asciiTheme="minorHAnsi" w:hAnsiTheme="minorHAnsi"/>
                <w:sz w:val="22"/>
                <w:szCs w:val="22"/>
              </w:rPr>
              <w:t>empomat</w:t>
            </w:r>
          </w:p>
          <w:p w14:paraId="60E3758D" w14:textId="77777777" w:rsidR="00EA367B" w:rsidRPr="00EA367B" w:rsidRDefault="00EA367B" w:rsidP="00EA367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A367B">
              <w:rPr>
                <w:rFonts w:asciiTheme="minorHAnsi" w:hAnsiTheme="minorHAnsi"/>
                <w:sz w:val="22"/>
                <w:szCs w:val="22"/>
              </w:rPr>
              <w:t>radioodtwarzacz z instalacją antenową oraz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głośnikową i min. 2 głośnikami</w:t>
            </w:r>
          </w:p>
          <w:p w14:paraId="11219BE9" w14:textId="77777777" w:rsidR="000F3E80" w:rsidRPr="005D0D49" w:rsidRDefault="00015DF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indywidualne oświetlenie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 xml:space="preserve"> do czytania mapy dla pozycji </w:t>
            </w:r>
            <w:r w:rsidR="00CF53A1">
              <w:rPr>
                <w:rFonts w:asciiTheme="minorHAnsi" w:hAnsiTheme="minorHAnsi"/>
                <w:sz w:val="22"/>
                <w:szCs w:val="22"/>
              </w:rPr>
              <w:t>pasażera</w:t>
            </w:r>
          </w:p>
          <w:p w14:paraId="5166EC85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niezależny układ ogrzewania</w:t>
            </w:r>
            <w:r w:rsidR="006D2B7B" w:rsidRPr="005D0D49">
              <w:rPr>
                <w:rFonts w:asciiTheme="minorHAnsi" w:hAnsiTheme="minorHAnsi"/>
                <w:sz w:val="22"/>
                <w:szCs w:val="22"/>
              </w:rPr>
              <w:t xml:space="preserve"> i wentylacji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, umożliwiający ogrzewanie kabiny przy wyłączonym silniku</w:t>
            </w:r>
          </w:p>
          <w:p w14:paraId="748C90F7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zewnętrzną osłonę przeciwsłoneczną z przodu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dachu kabiny</w:t>
            </w:r>
            <w:r w:rsidR="00EA367B">
              <w:rPr>
                <w:rFonts w:asciiTheme="minorHAnsi" w:hAnsiTheme="minorHAnsi"/>
                <w:sz w:val="22"/>
                <w:szCs w:val="22"/>
              </w:rPr>
              <w:t xml:space="preserve"> (z oklejeniem „OSP Strzegów”)</w:t>
            </w:r>
          </w:p>
          <w:p w14:paraId="4FA24E16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elektrycznie sterowane szyby po stronie kierowcy i </w:t>
            </w:r>
            <w:r w:rsidR="00CF53A1">
              <w:rPr>
                <w:rFonts w:asciiTheme="minorHAnsi" w:hAnsiTheme="minorHAnsi"/>
                <w:sz w:val="22"/>
                <w:szCs w:val="22"/>
              </w:rPr>
              <w:t>pasażera</w:t>
            </w:r>
          </w:p>
          <w:p w14:paraId="209A93A9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elektrycznie sterowane lusterka po stronie kierowcy i </w:t>
            </w:r>
            <w:r w:rsidR="00CF53A1">
              <w:rPr>
                <w:rFonts w:asciiTheme="minorHAnsi" w:hAnsiTheme="minorHAnsi"/>
                <w:sz w:val="22"/>
                <w:szCs w:val="22"/>
              </w:rPr>
              <w:t>pasażera</w:t>
            </w:r>
          </w:p>
          <w:p w14:paraId="651F82EC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lusterka zewnętrzne, elektrycznie podgrzewane(główne i szerokokątne)</w:t>
            </w:r>
          </w:p>
          <w:p w14:paraId="04EE9159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5D0D49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="004D73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-</w:t>
            </w:r>
            <w:r w:rsidR="004D73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krawężnikowe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 prawej strony</w:t>
            </w:r>
          </w:p>
          <w:p w14:paraId="4F4AAF3D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5D0D49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="008E3C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dojazdowe, przednie </w:t>
            </w:r>
          </w:p>
          <w:p w14:paraId="7F31A1EE" w14:textId="77777777" w:rsidR="000F3E80" w:rsidRPr="005D0D4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14:paraId="2E1E2172" w14:textId="77777777" w:rsidR="000F3E80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wywietrznik dachowy</w:t>
            </w:r>
          </w:p>
          <w:p w14:paraId="54F5E12A" w14:textId="77777777" w:rsidR="00955921" w:rsidRPr="005D0D49" w:rsidRDefault="00955921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stopnie wejściowe do kabiny w drugim rzędzie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automatycznie otwierane po otwarciu drzwi</w:t>
            </w:r>
          </w:p>
          <w:p w14:paraId="77CBDE6C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14:paraId="6320D117" w14:textId="77777777" w:rsidR="000F3E80" w:rsidRPr="005D0D49" w:rsidRDefault="000F3E80" w:rsidP="00085F67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uchwyty na</w:t>
            </w:r>
            <w:r w:rsidR="00015DF0" w:rsidRPr="005D0D49">
              <w:rPr>
                <w:rFonts w:asciiTheme="minorHAnsi" w:hAnsiTheme="minorHAnsi"/>
                <w:sz w:val="22"/>
                <w:szCs w:val="22"/>
              </w:rPr>
              <w:t xml:space="preserve"> min. 4 aparaty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oddechowe, umieszczone w oparciach tylnych siedzeń.</w:t>
            </w:r>
          </w:p>
          <w:p w14:paraId="7D0242EF" w14:textId="77777777" w:rsidR="000F3E80" w:rsidRPr="005D0D49" w:rsidRDefault="00501D14" w:rsidP="006D2B7B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</w:t>
            </w:r>
            <w:r w:rsidR="000F3E80"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>chwyty na aparaty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>nie powinny zmniejszać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 xml:space="preserve">przestrzeni załogi </w:t>
            </w:r>
            <w:r w:rsidR="000F3E80"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sz w:val="22"/>
                <w:szCs w:val="22"/>
              </w:rPr>
              <w:t>siedziska)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CEB406" w14:textId="77777777" w:rsidR="000F3E80" w:rsidRPr="005D0D49" w:rsidRDefault="000F3E80" w:rsidP="00085F67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14:paraId="46DD24EB" w14:textId="77777777" w:rsidR="000F3E80" w:rsidRDefault="000F3E80" w:rsidP="00085F67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  <w:p w14:paraId="2CDE23F0" w14:textId="77777777" w:rsidR="003A241B" w:rsidRDefault="003A241B" w:rsidP="003A241B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na hełmy i inny sprzęt między fotelem kierowcy a drugim rzędem foteli</w:t>
            </w:r>
          </w:p>
          <w:p w14:paraId="61157C7C" w14:textId="77777777" w:rsidR="003A241B" w:rsidRDefault="003A241B" w:rsidP="009E62C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do montażu ładowarek latarek oraz radiotelefonów</w:t>
            </w:r>
            <w:r w:rsidR="009E62C6">
              <w:rPr>
                <w:rFonts w:asciiTheme="minorHAnsi" w:hAnsiTheme="minorHAnsi"/>
                <w:sz w:val="22"/>
                <w:szCs w:val="22"/>
              </w:rPr>
              <w:t xml:space="preserve"> (zostaną dostarczone przez zamawiającego razem ze sprzętem do zamontowania)</w:t>
            </w:r>
          </w:p>
          <w:p w14:paraId="10559A22" w14:textId="77777777" w:rsidR="009E62C6" w:rsidRDefault="009E62C6" w:rsidP="009E62C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dodatkowe gniazda zasilające 12/24 V oraz USB</w:t>
            </w:r>
          </w:p>
          <w:p w14:paraId="3F06D235" w14:textId="77777777" w:rsidR="009E62C6" w:rsidRPr="005D0D49" w:rsidRDefault="009E62C6" w:rsidP="009E62C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instalacja antenowa oraz zasilanie do radiotelefonu przewoźnego (zostanie dostarczony wraz ze sprzętem do zamontowania)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C84" w14:textId="77777777" w:rsidR="003F0238" w:rsidRPr="005D0D49" w:rsidRDefault="003F0238" w:rsidP="008E3C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380A9065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7E5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924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Fotele wyposażone w bezwładnościowe pasy bezpieczeństwa. Siedzenia pokryte materiałem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łatwo zmywalnym, o zwiększonej odporności na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B7B" w:rsidRPr="005D0D49">
              <w:rPr>
                <w:rFonts w:asciiTheme="minorHAnsi" w:hAnsiTheme="minorHAnsi"/>
                <w:sz w:val="22"/>
                <w:szCs w:val="22"/>
              </w:rPr>
              <w:t xml:space="preserve">rozdarcie i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ścieranie. Fotele wyposażone w zagłówki. </w:t>
            </w:r>
          </w:p>
          <w:p w14:paraId="70C078D2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2E7FBF7" w14:textId="77777777" w:rsidR="000F3E80" w:rsidRPr="005D0D49" w:rsidRDefault="000F3E80" w:rsidP="00085F67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14:paraId="38B9E6F5" w14:textId="77777777" w:rsidR="000F3E80" w:rsidRPr="005D0D49" w:rsidRDefault="000F3E80" w:rsidP="008E3CB0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regulacją pochylenia oparcia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FA2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B73811E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4AB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CA8" w14:textId="77777777" w:rsidR="00FC3EAA" w:rsidRPr="005B553E" w:rsidRDefault="00DA355B" w:rsidP="00FC3EAA">
            <w:pPr>
              <w:jc w:val="both"/>
              <w:rPr>
                <w:rFonts w:asciiTheme="minorHAnsi" w:hAnsiTheme="minorHAnsi" w:cstheme="minorHAnsi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pneumatyczny maszt oświetleniowy LED, wysuwany </w:t>
            </w:r>
            <w:r w:rsidR="00FC3EAA" w:rsidRPr="005B553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pneumatycznie,</w:t>
            </w:r>
            <w:r w:rsidR="00FC3EAA"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EAA" w:rsidRPr="005B553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zabudowany na stałe w samochodzie. Działanie masztu powinno odbywać się bez nagłych skoków podczas ruchu do góry i do dołu.</w:t>
            </w:r>
            <w:r w:rsidR="00FC3EA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C3EAA" w:rsidRPr="005B553E">
              <w:rPr>
                <w:rFonts w:asciiTheme="minorHAnsi" w:hAnsiTheme="minorHAnsi" w:cstheme="minorHAnsi"/>
                <w:sz w:val="22"/>
                <w:szCs w:val="22"/>
              </w:rPr>
              <w:t>Zasilanie reflektorów z instalacji elektrycznej pojazdu; należy zapewnić również możliwość zasilania z agregatu prądotwórczego 230 V znajdującego się na wyposażeniu pojazdu bez konieczności zastosowania dodatkowego osprzętu. Funkcja składania automatycznego do pozycji transportowej, uruchamiana jednym przyciskiem.</w:t>
            </w:r>
          </w:p>
          <w:p w14:paraId="27899D23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Obrót i pochył reflektorów o kąt co najmniej od 0</w:t>
            </w:r>
            <w:r w:rsidRPr="005B55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 – 170</w:t>
            </w:r>
            <w:r w:rsidRPr="005B55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 w obie strony.</w:t>
            </w:r>
          </w:p>
          <w:p w14:paraId="655E14F7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Sterowanie masztem z poziomu ziemi.</w:t>
            </w:r>
          </w:p>
          <w:p w14:paraId="65572BFC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Złożenie masztu bez konieczności ręcznego wspomagania.</w:t>
            </w:r>
          </w:p>
          <w:p w14:paraId="5C3F3DBC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W kabinie sygnalizacja informująca o wysunięciu masztu oraz brak możliwości ruszenia pojazdem przy rozłożonym maszcie.</w:t>
            </w:r>
          </w:p>
          <w:p w14:paraId="01303150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Wysunięcie masztu może nastąpić wyłącznie na postoju po zaciągnięciu hamulca postojowego.</w:t>
            </w:r>
          </w:p>
          <w:p w14:paraId="30E07FA3" w14:textId="77777777" w:rsidR="00FC3EAA" w:rsidRPr="005B553E" w:rsidRDefault="00FC3EAA" w:rsidP="00FC3EAA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Wymagana możliwość zatrzymania wysuwu i sterowania masztem na różnej wysokości.</w:t>
            </w:r>
          </w:p>
          <w:p w14:paraId="2F8D6530" w14:textId="77777777" w:rsidR="00CF53A1" w:rsidRPr="009E62C6" w:rsidRDefault="00FC3EAA" w:rsidP="00D129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Wysuw masztu realizowany z instalacji pneumatycznej samochodu.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0AA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B934AA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EE0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E54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Dodatkowe urządzenia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zamontowane w kabinie:</w:t>
            </w:r>
          </w:p>
          <w:p w14:paraId="41045D3E" w14:textId="77777777" w:rsidR="000F3E80" w:rsidRPr="000D4A4B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sygnalizacja otwarcia żaluzji skrytek i podestów</w:t>
            </w:r>
          </w:p>
          <w:p w14:paraId="5F79EFC2" w14:textId="77777777" w:rsidR="000F3E80" w:rsidRPr="000D4A4B" w:rsidRDefault="000F3E80" w:rsidP="00085F67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sygnalizacja </w:t>
            </w:r>
            <w:r w:rsidR="008B16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informująca o wysunięciu masztu</w:t>
            </w:r>
          </w:p>
          <w:p w14:paraId="63EFD651" w14:textId="77777777" w:rsidR="000F3E80" w:rsidRPr="005D0D49" w:rsidRDefault="000F3E80" w:rsidP="00085F67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sygnalizacja załączonego gniazda ładowania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i stan naładowania akumulatorów</w:t>
            </w:r>
          </w:p>
          <w:p w14:paraId="02FDD066" w14:textId="77777777" w:rsidR="000F3E80" w:rsidRPr="005D0D4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14:paraId="5E308CE7" w14:textId="77777777" w:rsidR="000F3E80" w:rsidRPr="005D0D4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sterowanie zraszaczami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9A6E70" w14:textId="77777777" w:rsidR="000F3E80" w:rsidRPr="005D0D4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</w:t>
            </w:r>
            <w:r w:rsidR="00501D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pracy autopompy</w:t>
            </w:r>
          </w:p>
          <w:p w14:paraId="4A8B741C" w14:textId="77777777" w:rsidR="000F3E80" w:rsidRPr="005D0D4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14:paraId="62F24391" w14:textId="77777777" w:rsidR="000F3E80" w:rsidRPr="005D0D4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14:paraId="0316F303" w14:textId="77777777" w:rsidR="000F3E80" w:rsidRPr="005D0D4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14:paraId="22756BB2" w14:textId="77777777" w:rsidR="000F3E80" w:rsidRDefault="000F3E80" w:rsidP="00DA355B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niskiego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ciśnienia</w:t>
            </w:r>
          </w:p>
          <w:p w14:paraId="0DB14896" w14:textId="77777777" w:rsidR="009E62C6" w:rsidRPr="008E3CB0" w:rsidRDefault="009E62C6" w:rsidP="009E62C6">
            <w:pPr>
              <w:spacing w:line="240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075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D900317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D49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5D5" w14:textId="77777777" w:rsidR="00CD7F06" w:rsidRPr="005D0D49" w:rsidRDefault="00CD7F06" w:rsidP="00CD7F06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</w:t>
            </w:r>
            <w:r w:rsidR="00AB4D64">
              <w:rPr>
                <w:rFonts w:asciiTheme="minorHAnsi" w:hAnsiTheme="minorHAnsi"/>
                <w:sz w:val="22"/>
                <w:szCs w:val="22"/>
              </w:rPr>
              <w:t>belkę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D64">
              <w:rPr>
                <w:rFonts w:asciiTheme="minorHAnsi" w:hAnsiTheme="minorHAnsi"/>
                <w:sz w:val="22"/>
                <w:szCs w:val="22"/>
              </w:rPr>
              <w:t>sygnalizacyjn</w:t>
            </w:r>
            <w:r w:rsidR="001B4C8D">
              <w:rPr>
                <w:rFonts w:asciiTheme="minorHAnsi" w:hAnsiTheme="minorHAnsi"/>
                <w:sz w:val="22"/>
                <w:szCs w:val="22"/>
              </w:rPr>
              <w:t>o-ostrzegawczą o długości min 18</w:t>
            </w:r>
            <w:r w:rsidR="00AB4D64">
              <w:rPr>
                <w:rFonts w:asciiTheme="minorHAnsi" w:hAnsiTheme="minorHAnsi"/>
                <w:sz w:val="22"/>
                <w:szCs w:val="22"/>
              </w:rPr>
              <w:t xml:space="preserve">00 mm z punktami świetlnymi typu </w:t>
            </w:r>
            <w:r w:rsidR="008E3CB0">
              <w:rPr>
                <w:rFonts w:asciiTheme="minorHAnsi" w:hAnsiTheme="minorHAnsi"/>
                <w:sz w:val="22"/>
                <w:szCs w:val="22"/>
              </w:rPr>
              <w:t>LED</w:t>
            </w:r>
            <w:r w:rsidR="00AB4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1D14">
              <w:rPr>
                <w:rFonts w:asciiTheme="minorHAnsi" w:hAnsiTheme="minorHAnsi"/>
                <w:sz w:val="22"/>
                <w:szCs w:val="22"/>
              </w:rPr>
              <w:t>(</w:t>
            </w:r>
            <w:r w:rsidR="00AB4D64">
              <w:rPr>
                <w:rFonts w:asciiTheme="minorHAnsi" w:hAnsiTheme="minorHAnsi"/>
                <w:sz w:val="22"/>
                <w:szCs w:val="22"/>
              </w:rPr>
              <w:t>z przodu min 6 szt.</w:t>
            </w:r>
            <w:r w:rsidR="008E3C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D64">
              <w:rPr>
                <w:rFonts w:asciiTheme="minorHAnsi" w:hAnsiTheme="minorHAnsi"/>
                <w:sz w:val="22"/>
                <w:szCs w:val="22"/>
              </w:rPr>
              <w:t>+ 2 na bokach pojazdu)</w:t>
            </w:r>
            <w:r w:rsidR="001B4C8D">
              <w:rPr>
                <w:rFonts w:asciiTheme="minorHAnsi" w:hAnsiTheme="minorHAnsi"/>
                <w:sz w:val="22"/>
                <w:szCs w:val="22"/>
              </w:rPr>
              <w:t xml:space="preserve"> z osłoną stalową z napisem Straż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D64">
              <w:rPr>
                <w:rFonts w:asciiTheme="minorHAnsi" w:hAnsiTheme="minorHAnsi"/>
                <w:sz w:val="22"/>
                <w:szCs w:val="22"/>
              </w:rPr>
              <w:t>i sygnały akustyczne min o mocy min 200 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Urządzenie akustyczne powinno umożliwiać podawanie komunikatów słownych.</w:t>
            </w:r>
          </w:p>
          <w:p w14:paraId="58810DD3" w14:textId="77777777" w:rsidR="000F3E80" w:rsidRPr="005D0D49" w:rsidRDefault="00334B06" w:rsidP="00CD7F06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 sygnalizację świetlną i dźwiękową włączonego biegu wstecznego (jako sygnalizację świetlną dopuszcza się światło cofania).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27F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47FA26B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3FB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118" w14:textId="77777777" w:rsidR="000F3E80" w:rsidRPr="005D0D49" w:rsidRDefault="00EA367B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Instalacja elektryczna wyposażona w główny wyłącznik prądu, nie powodujący odłączania urządzeń, które wymagają stałego zasilania (dot. ładowarek do latarek i radiotelefonów). Zabezpieczenie przed nadmiernym rozładowaniem akumulatorów. Dodatkowo zainstalowany wyłącznik ładowarek latarek oraz radiotelefonów zamontowanych w kabinie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154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6F661DFC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09D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449" w14:textId="77777777" w:rsidR="00334B06" w:rsidRPr="005D0D49" w:rsidRDefault="000F3E80" w:rsidP="00EA367B">
            <w:pPr>
              <w:pStyle w:val="Nagwek2"/>
              <w:ind w:left="0" w:firstLine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>Pojazd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 xml:space="preserve">wyposażony w </w:t>
            </w:r>
            <w:r w:rsidR="00CD7F06" w:rsidRPr="003A241B">
              <w:rPr>
                <w:rFonts w:asciiTheme="minorHAnsi" w:hAnsiTheme="minorHAnsi"/>
                <w:b w:val="0"/>
                <w:sz w:val="22"/>
                <w:szCs w:val="22"/>
              </w:rPr>
              <w:t>gniazdo (z wtyczką</w:t>
            </w:r>
            <w:r w:rsidR="00955272">
              <w:rPr>
                <w:rFonts w:asciiTheme="minorHAnsi" w:hAnsiTheme="minorHAnsi"/>
                <w:b w:val="0"/>
                <w:sz w:val="22"/>
                <w:szCs w:val="22"/>
              </w:rPr>
              <w:t xml:space="preserve"> i przewodem</w:t>
            </w:r>
            <w:r w:rsidR="00EA367B">
              <w:rPr>
                <w:rFonts w:asciiTheme="minorHAnsi" w:hAnsiTheme="minorHAnsi"/>
                <w:b w:val="0"/>
                <w:sz w:val="22"/>
                <w:szCs w:val="22"/>
              </w:rPr>
              <w:t xml:space="preserve"> min. 5m</w:t>
            </w:r>
            <w:r w:rsidR="00CD7F06" w:rsidRPr="003A241B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>do ładowania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>akumulatorów z zewnętrznego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>źródła</w:t>
            </w:r>
            <w:r w:rsidR="00CD7F06" w:rsidRPr="003A241B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A241B">
              <w:rPr>
                <w:rFonts w:asciiTheme="minorHAnsi" w:hAnsiTheme="minorHAnsi"/>
                <w:b w:val="0"/>
                <w:sz w:val="22"/>
                <w:szCs w:val="22"/>
              </w:rPr>
              <w:t>umieszczon</w:t>
            </w:r>
            <w:r w:rsidR="00334B06" w:rsidRPr="003A241B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C66F6A" w:rsidRPr="003A241B">
              <w:rPr>
                <w:rFonts w:asciiTheme="minorHAnsi" w:hAnsiTheme="minorHAnsi"/>
                <w:b w:val="0"/>
                <w:sz w:val="22"/>
                <w:szCs w:val="22"/>
              </w:rPr>
              <w:t xml:space="preserve"> po lewej stronie</w:t>
            </w:r>
            <w:r w:rsidR="008B1652" w:rsidRPr="003A241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8B1652" w:rsidRPr="003A241B">
              <w:rPr>
                <w:rFonts w:asciiTheme="minorHAnsi" w:hAnsiTheme="minorHAnsi"/>
                <w:b w:val="0"/>
                <w:sz w:val="22"/>
                <w:szCs w:val="22"/>
              </w:rPr>
              <w:t>prąd + powietrze)</w:t>
            </w:r>
            <w:r w:rsidR="00501D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A241B" w:rsidRPr="003A241B">
              <w:rPr>
                <w:rFonts w:asciiTheme="minorHAnsi" w:hAnsiTheme="minorHAnsi"/>
                <w:b w:val="0"/>
                <w:sz w:val="22"/>
                <w:szCs w:val="22"/>
              </w:rPr>
              <w:t>samo wypinając</w:t>
            </w:r>
            <w:r w:rsidR="009E62C6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 w:rsidR="00955272">
              <w:rPr>
                <w:rFonts w:asciiTheme="minorHAnsi" w:hAnsiTheme="minorHAnsi"/>
                <w:b w:val="0"/>
                <w:sz w:val="22"/>
                <w:szCs w:val="22"/>
              </w:rPr>
              <w:t xml:space="preserve"> przewód ładowania</w:t>
            </w:r>
            <w:r w:rsidR="003A241B" w:rsidRPr="003A241B">
              <w:rPr>
                <w:rFonts w:asciiTheme="minorHAnsi" w:hAnsiTheme="minorHAnsi"/>
                <w:b w:val="0"/>
                <w:sz w:val="22"/>
                <w:szCs w:val="22"/>
              </w:rPr>
              <w:t xml:space="preserve"> po uruchomieniu silnika</w:t>
            </w:r>
            <w:r w:rsidR="0095527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3A241B" w:rsidRPr="003A241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 w:val="0"/>
                <w:sz w:val="22"/>
                <w:szCs w:val="22"/>
              </w:rPr>
              <w:t>Ładowarka-prostownik zamontowana na samochodzie.</w:t>
            </w:r>
          </w:p>
          <w:p w14:paraId="7095F8C5" w14:textId="77777777" w:rsidR="000F3E80" w:rsidRPr="005D0D49" w:rsidRDefault="000F3E80" w:rsidP="00085F67">
            <w:pPr>
              <w:pStyle w:val="Nagwek2"/>
              <w:jc w:val="both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 w:val="0"/>
                <w:iCs/>
                <w:sz w:val="22"/>
                <w:szCs w:val="22"/>
              </w:rPr>
              <w:t>W kabinie kierowcy sygnalizacja</w:t>
            </w:r>
            <w:r w:rsidR="00501D14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 w:val="0"/>
                <w:iCs/>
                <w:sz w:val="22"/>
                <w:szCs w:val="22"/>
              </w:rPr>
              <w:t>podłączenia instalacji</w:t>
            </w:r>
            <w:r w:rsidR="00501D14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 w:val="0"/>
                <w:iCs/>
                <w:sz w:val="22"/>
                <w:szCs w:val="22"/>
              </w:rPr>
              <w:t>do zewnętrznego źródła.</w:t>
            </w:r>
            <w:r w:rsidR="00501D14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F1E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CD33C37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F74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5FC" w14:textId="77777777" w:rsidR="000F3E80" w:rsidRPr="000D4A4B" w:rsidRDefault="00EE5500" w:rsidP="005C4001">
            <w:pPr>
              <w:pStyle w:val="Nagwek2"/>
              <w:jc w:val="both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Zb</w:t>
            </w:r>
            <w:r w:rsidR="003F0238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iornik paliwa o pojemności</w:t>
            </w:r>
            <w:r w:rsidR="001B4C8D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</w:t>
            </w:r>
            <w:r w:rsidR="003F0238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zapewniający pracę </w:t>
            </w:r>
            <w:r w:rsidR="00FA658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autopompy min</w:t>
            </w:r>
            <w:r w:rsidR="003F0238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4h lub</w:t>
            </w:r>
            <w:r w:rsidR="00FA658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przejazd</w:t>
            </w:r>
            <w:r w:rsidR="003F0238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300 km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45F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1101EBD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5E9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644" w14:textId="77777777" w:rsidR="000F3E80" w:rsidRPr="005D0D49" w:rsidRDefault="00EE550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ABF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8163E0D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485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F89" w14:textId="77777777" w:rsidR="000F3E80" w:rsidRPr="005D0D49" w:rsidRDefault="00EE550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Wylot spalin nie może być skierowany na stanowisko obsługi poszczególnych urządzeń pojazdu oraz powinien być umieszczony za kabiną pojazdu po lewej stronie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D9B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48300EE6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AEC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466" w14:textId="77777777" w:rsidR="000F3E80" w:rsidRPr="005D0D4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14:paraId="3447DFC7" w14:textId="77777777" w:rsidR="000F3E80" w:rsidRPr="005D0D4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</w:t>
            </w:r>
            <w:r w:rsidR="00DA21E7" w:rsidRPr="005D0D49">
              <w:rPr>
                <w:rFonts w:asciiTheme="minorHAnsi" w:hAnsiTheme="minorHAnsi"/>
                <w:sz w:val="22"/>
                <w:szCs w:val="22"/>
              </w:rPr>
              <w:t>grafitowym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609D26" w14:textId="77777777" w:rsidR="000F3E80" w:rsidRPr="005D0D4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14:paraId="49799C10" w14:textId="77777777" w:rsidR="000F3E80" w:rsidRPr="005D0D4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żaluzje skrytek – w kolorze naturaln</w:t>
            </w:r>
            <w:r w:rsidR="00DA21E7" w:rsidRPr="005D0D49">
              <w:rPr>
                <w:rFonts w:asciiTheme="minorHAnsi" w:hAnsiTheme="minorHAnsi"/>
                <w:sz w:val="22"/>
                <w:szCs w:val="22"/>
              </w:rPr>
              <w:t xml:space="preserve">ego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aluminium</w:t>
            </w:r>
          </w:p>
          <w:p w14:paraId="5964E2CF" w14:textId="77777777" w:rsidR="000F3E80" w:rsidRPr="005D0D4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kabina, zabudowa</w:t>
            </w:r>
            <w:r w:rsidR="00CF5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– w kolorze czerwonym RAL 3000.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69B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DF0925" w:rsidRPr="005D0D49" w14:paraId="2C5B0933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855EF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59D80" w14:textId="77777777" w:rsidR="000F3E80" w:rsidRPr="005D0D49" w:rsidRDefault="00501D14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b/>
                <w:sz w:val="22"/>
                <w:szCs w:val="22"/>
              </w:rPr>
              <w:t>ZABUDOWA POŻARNICZA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7EBB9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559AB383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012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483" w14:textId="77777777" w:rsidR="000F3E80" w:rsidRPr="005D0D49" w:rsidRDefault="00DA355B" w:rsidP="008B16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</w:t>
            </w:r>
            <w:r w:rsidR="00AB4D64">
              <w:rPr>
                <w:rFonts w:asciiTheme="minorHAnsi" w:hAnsiTheme="minorHAnsi"/>
                <w:sz w:val="22"/>
                <w:szCs w:val="22"/>
              </w:rPr>
              <w:t>zytowe.</w:t>
            </w:r>
            <w:r w:rsidR="00B51C62">
              <w:rPr>
                <w:rFonts w:asciiTheme="minorHAnsi" w:hAnsiTheme="minorHAnsi"/>
                <w:sz w:val="22"/>
                <w:szCs w:val="22"/>
              </w:rPr>
              <w:t xml:space="preserve"> Bariera ochronna wykonana jako jednolita z kompozytu o wysokości max 280 mm.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D64">
              <w:rPr>
                <w:rFonts w:asciiTheme="minorHAnsi" w:hAnsiTheme="minorHAnsi"/>
                <w:sz w:val="22"/>
                <w:szCs w:val="22"/>
              </w:rPr>
              <w:t>Ściany zabudowy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wykonane</w:t>
            </w:r>
            <w:r w:rsidR="008B1652">
              <w:rPr>
                <w:rFonts w:asciiTheme="minorHAnsi" w:hAnsiTheme="minorHAnsi"/>
                <w:sz w:val="22"/>
                <w:szCs w:val="22"/>
              </w:rPr>
              <w:t xml:space="preserve"> z blachy lub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kompozytu w kolorze RAL3000</w:t>
            </w:r>
            <w:r w:rsidR="008B1652">
              <w:rPr>
                <w:rFonts w:asciiTheme="minorHAnsi" w:hAnsiTheme="minorHAnsi"/>
                <w:sz w:val="22"/>
                <w:szCs w:val="22"/>
              </w:rPr>
              <w:t>.</w:t>
            </w:r>
            <w:r w:rsidR="00955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Po trzy skrytki na bokach pojazdu (w</w:t>
            </w:r>
            <w:r w:rsidR="00955272">
              <w:rPr>
                <w:rFonts w:asciiTheme="minorHAnsi" w:hAnsiTheme="minorHAnsi"/>
                <w:sz w:val="22"/>
                <w:szCs w:val="22"/>
              </w:rPr>
              <w:t> 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układzie</w:t>
            </w:r>
            <w:r w:rsidR="00955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3+3+1). Wnętrze skrytek - blacha anodowana, prowadnice do półek wykonane ze </w:t>
            </w:r>
            <w:r w:rsidR="00F41A22">
              <w:rPr>
                <w:rFonts w:asciiTheme="minorHAnsi" w:hAnsiTheme="minorHAnsi"/>
                <w:sz w:val="22"/>
                <w:szCs w:val="22"/>
              </w:rPr>
              <w:t>profili aluminiowych</w:t>
            </w:r>
            <w:r w:rsidR="001B1886">
              <w:rPr>
                <w:rFonts w:asciiTheme="minorHAnsi" w:hAnsiTheme="minorHAnsi"/>
                <w:sz w:val="22"/>
                <w:szCs w:val="22"/>
              </w:rPr>
              <w:t>, półki wzmocnione poprzez ram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ę ze stali nierdzewnej.</w:t>
            </w:r>
            <w:r w:rsidR="00AB4D64">
              <w:rPr>
                <w:rFonts w:asciiTheme="minorHAnsi" w:hAnsiTheme="minorHAnsi"/>
                <w:sz w:val="22"/>
                <w:szCs w:val="22"/>
              </w:rPr>
              <w:t xml:space="preserve"> Regulowana wysokość półek.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47D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3A0F7370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C35" w14:textId="77777777" w:rsidR="000F3E80" w:rsidRPr="005D0D4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B25" w14:textId="77777777" w:rsidR="000F3E80" w:rsidRPr="005D0D49" w:rsidRDefault="000F3E80" w:rsidP="00A63EF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wysokociśnieniowej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wyposażone w oświetlenie, 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>podwójne listwy</w:t>
            </w:r>
            <w:r w:rsidR="00955272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 xml:space="preserve"> LED, umieszczone pionowo po obu stronach schowka, przy prowadnicy żaluzji, włączane automatycznie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 otwarciu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drzwi</w:t>
            </w:r>
            <w:r w:rsidR="0095527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żaluzji skrytki. W kabinie zamontowana sygnalizacja otwarcia skrytek.</w:t>
            </w:r>
          </w:p>
          <w:p w14:paraId="1A0375A2" w14:textId="77777777" w:rsidR="000F3E80" w:rsidRPr="005D0D49" w:rsidRDefault="000F3E80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Główny wyłącznik oświetlenia skrytek, zainstalowany w kabinie kierowcy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D81" w14:textId="77777777" w:rsidR="000F3E80" w:rsidRPr="005D0D49" w:rsidRDefault="000F3E80" w:rsidP="00A63EF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58445ED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4A7" w14:textId="77777777" w:rsidR="000F3E80" w:rsidRPr="005D0D4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A1F" w14:textId="77777777" w:rsidR="006308AA" w:rsidRPr="00955272" w:rsidRDefault="00DA355B" w:rsidP="00A63EF7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Schowki wyposażone w półki lub wysuwane szuflady na</w:t>
            </w:r>
            <w:r w:rsidR="000F3E80" w:rsidRPr="000D4A4B">
              <w:rPr>
                <w:rFonts w:asciiTheme="minorHAnsi" w:hAnsiTheme="minorHAnsi"/>
                <w:sz w:val="22"/>
                <w:szCs w:val="22"/>
                <w:u w:val="single"/>
              </w:rPr>
              <w:t>: na urządzenie ratownicze, agregat prądotwórczy, sprzęt ratowniczy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0F3E80" w:rsidRPr="000D4A4B">
              <w:rPr>
                <w:rFonts w:asciiTheme="minorHAnsi" w:hAnsiTheme="minorHAnsi"/>
                <w:sz w:val="22"/>
                <w:szCs w:val="22"/>
                <w:u w:val="single"/>
              </w:rPr>
              <w:t xml:space="preserve">i inny posiadany </w:t>
            </w:r>
            <w:r w:rsidR="006308AA" w:rsidRPr="000D4A4B">
              <w:rPr>
                <w:rFonts w:asciiTheme="minorHAnsi" w:hAnsiTheme="minorHAnsi"/>
                <w:sz w:val="22"/>
                <w:szCs w:val="22"/>
                <w:u w:val="single"/>
              </w:rPr>
              <w:t xml:space="preserve">przez Zamawiającego </w:t>
            </w:r>
            <w:r w:rsidR="000F3E80" w:rsidRPr="000D4A4B">
              <w:rPr>
                <w:rFonts w:asciiTheme="minorHAnsi" w:hAnsiTheme="minorHAnsi"/>
                <w:sz w:val="22"/>
                <w:szCs w:val="22"/>
                <w:u w:val="single"/>
              </w:rPr>
              <w:t>sprzęt</w:t>
            </w:r>
            <w:r w:rsidR="006308AA" w:rsidRPr="000D4A4B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="000F3E80" w:rsidRPr="000D4A4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w zależności od potrzeb i możliwości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0F3E80" w:rsidRPr="000D4A4B">
              <w:rPr>
                <w:rFonts w:asciiTheme="minorHAnsi" w:hAnsiTheme="minorHAnsi"/>
                <w:sz w:val="22"/>
                <w:szCs w:val="22"/>
                <w:u w:val="single"/>
              </w:rPr>
              <w:t>zamontowania danego sprzętu</w:t>
            </w:r>
            <w:r w:rsidR="006308AA" w:rsidRPr="000D4A4B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00D" w14:textId="77777777" w:rsidR="000F3E80" w:rsidRPr="005D0D49" w:rsidRDefault="000F3E80" w:rsidP="009552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4AA32BB7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1D1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E59" w14:textId="77777777" w:rsidR="00F36BFA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</w:t>
            </w:r>
            <w:r w:rsidR="003A241B"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Drzwi żaluzjowe wyposażone w zamki, jeden klucz pasuje do wszystkich zamków. Wymagane dodatkowe zabezpieczenie przed otwarciem żaluzji</w:t>
            </w:r>
            <w:r w:rsidR="0095527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typu rurkowego</w:t>
            </w:r>
            <w:r w:rsidR="000F1CA6" w:rsidRPr="005D0D49">
              <w:rPr>
                <w:rFonts w:asciiTheme="minorHAnsi" w:hAnsiTheme="minorHAnsi"/>
                <w:sz w:val="22"/>
                <w:szCs w:val="22"/>
              </w:rPr>
              <w:t xml:space="preserve">. Dostęp do sprzętu z zachowaniem wymagań ergonomii poprzez zainstalowane </w:t>
            </w:r>
            <w:r w:rsidR="00FA3F70">
              <w:rPr>
                <w:rFonts w:asciiTheme="minorHAnsi" w:hAnsiTheme="minorHAnsi"/>
                <w:sz w:val="22"/>
                <w:szCs w:val="22"/>
              </w:rPr>
              <w:t>podesty robocze</w:t>
            </w:r>
            <w:r w:rsidR="000548EC" w:rsidRPr="005D0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36BFA" w:rsidRPr="005D0D49">
              <w:rPr>
                <w:rFonts w:asciiTheme="minorHAnsi" w:hAnsiTheme="minorHAnsi"/>
                <w:sz w:val="22"/>
                <w:szCs w:val="22"/>
              </w:rPr>
              <w:t>Konstrukcja skrytek zapewniająca odprowadzenie wody z ich wnętrza.</w:t>
            </w:r>
          </w:p>
          <w:p w14:paraId="3808F3B4" w14:textId="77777777" w:rsidR="006308AA" w:rsidRPr="005D0D49" w:rsidRDefault="006308AA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  <w:r w:rsidR="009552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325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0A24447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D2F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EE2" w14:textId="77777777" w:rsidR="00050823" w:rsidRDefault="00DA355B" w:rsidP="00FA3F70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Dach zabudowy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wykonany w formie podestu roboczego w wykonaniu </w:t>
            </w:r>
            <w:r w:rsidRPr="00050823">
              <w:rPr>
                <w:rFonts w:asciiTheme="minorHAnsi" w:hAnsiTheme="minorHAnsi"/>
                <w:sz w:val="22"/>
                <w:szCs w:val="22"/>
                <w:u w:val="single"/>
              </w:rPr>
              <w:t>antypoślizgo</w:t>
            </w:r>
            <w:r w:rsidR="00FA3F70" w:rsidRPr="00050823">
              <w:rPr>
                <w:rFonts w:asciiTheme="minorHAnsi" w:hAnsiTheme="minorHAnsi"/>
                <w:sz w:val="22"/>
                <w:szCs w:val="22"/>
                <w:u w:val="single"/>
              </w:rPr>
              <w:t>wym</w:t>
            </w:r>
            <w:r w:rsidR="00050823" w:rsidRPr="00050823">
              <w:rPr>
                <w:u w:val="single"/>
              </w:rPr>
              <w:t xml:space="preserve"> </w:t>
            </w:r>
            <w:r w:rsidR="00050823" w:rsidRPr="00050823">
              <w:rPr>
                <w:rFonts w:asciiTheme="minorHAnsi" w:hAnsiTheme="minorHAnsi"/>
                <w:sz w:val="22"/>
                <w:szCs w:val="22"/>
                <w:u w:val="single"/>
              </w:rPr>
              <w:t>z oświetleniem w technologii LED, włączanym w przedziale autopompy lub kabinie kierowcy. Dopuszcza się automatyczne włączanie oświetlenia dachu po włączeniu oświetlenia pola pracy</w:t>
            </w:r>
            <w:r w:rsidR="00FA3F70">
              <w:rPr>
                <w:rFonts w:asciiTheme="minorHAnsi" w:hAnsiTheme="minorHAnsi"/>
                <w:sz w:val="22"/>
                <w:szCs w:val="22"/>
                <w:u w:val="single"/>
              </w:rPr>
              <w:t xml:space="preserve">. </w:t>
            </w:r>
          </w:p>
          <w:p w14:paraId="103592DB" w14:textId="77777777" w:rsidR="000F3E80" w:rsidRPr="005D0D49" w:rsidRDefault="00DA355B" w:rsidP="009E62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Na dachu </w:t>
            </w:r>
            <w:r w:rsidR="009E62C6">
              <w:rPr>
                <w:rFonts w:asciiTheme="minorHAnsi" w:hAnsiTheme="minorHAnsi"/>
                <w:sz w:val="22"/>
                <w:szCs w:val="22"/>
                <w:u w:val="single"/>
              </w:rPr>
              <w:t>mocowanie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na drabinę </w:t>
            </w:r>
            <w:r w:rsidR="009E62C6">
              <w:rPr>
                <w:rFonts w:asciiTheme="minorHAnsi" w:hAnsiTheme="minorHAnsi"/>
                <w:sz w:val="22"/>
                <w:szCs w:val="22"/>
                <w:u w:val="single"/>
              </w:rPr>
              <w:t>dwuprzęsłową,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węże ssawne</w:t>
            </w:r>
            <w:r w:rsidR="009E62C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oraz</w:t>
            </w:r>
            <w:r w:rsidR="0095527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mostki przejazdowe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B5C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352BE804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B60" w14:textId="77777777" w:rsidR="000F3E80" w:rsidRPr="005D0D4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4C9" w14:textId="77777777" w:rsidR="000F3E80" w:rsidRPr="00FC74C0" w:rsidRDefault="000F3E80" w:rsidP="007F472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posiada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0F1CA6" w:rsidRPr="00FC74C0">
              <w:rPr>
                <w:rFonts w:asciiTheme="minorHAnsi" w:hAnsiTheme="minorHAnsi"/>
                <w:sz w:val="22"/>
                <w:szCs w:val="22"/>
                <w:u w:val="single"/>
              </w:rPr>
              <w:t>je</w:t>
            </w:r>
            <w:r w:rsidR="008B1652">
              <w:rPr>
                <w:rFonts w:asciiTheme="minorHAnsi" w:hAnsiTheme="minorHAnsi"/>
                <w:sz w:val="22"/>
                <w:szCs w:val="22"/>
                <w:u w:val="single"/>
              </w:rPr>
              <w:t>dnoczęściową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drabinkę do wejścia na dach z tyłu samochodu,</w:t>
            </w:r>
            <w:r w:rsidR="0095527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wykonan</w:t>
            </w:r>
            <w:r w:rsidR="000F1CA6" w:rsidRPr="00FC74C0">
              <w:rPr>
                <w:rFonts w:asciiTheme="minorHAnsi" w:hAnsiTheme="minorHAnsi"/>
                <w:sz w:val="22"/>
                <w:szCs w:val="22"/>
                <w:u w:val="single"/>
              </w:rPr>
              <w:t>ą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z </w:t>
            </w:r>
            <w:r w:rsidR="007F4727">
              <w:rPr>
                <w:rFonts w:asciiTheme="minorHAnsi" w:hAnsiTheme="minorHAnsi"/>
                <w:sz w:val="22"/>
                <w:szCs w:val="22"/>
                <w:u w:val="single"/>
              </w:rPr>
              <w:t>aluminium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 xml:space="preserve">umieszczoną z </w:t>
            </w:r>
            <w:r w:rsidR="007F4727">
              <w:rPr>
                <w:rFonts w:asciiTheme="minorHAnsi" w:hAnsiTheme="minorHAnsi"/>
                <w:sz w:val="22"/>
                <w:szCs w:val="22"/>
                <w:u w:val="single"/>
              </w:rPr>
              <w:t>prawej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>strony pojazdu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4B9" w14:textId="77777777" w:rsidR="000F3E80" w:rsidRPr="005D0D49" w:rsidRDefault="000F3E80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121CADB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B020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130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Powierzchnie platform, podestów roboczych i podłogi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kabiny w wykonaniu antypoślizgowym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820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5C715B93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3D6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C94" w14:textId="77777777" w:rsidR="000F3E80" w:rsidRPr="00FC74C0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Zbiornik wody o pojemności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1B4C8D">
              <w:rPr>
                <w:rFonts w:asciiTheme="minorHAnsi" w:hAnsiTheme="minorHAnsi"/>
                <w:sz w:val="22"/>
                <w:szCs w:val="22"/>
                <w:u w:val="single"/>
              </w:rPr>
              <w:t>min</w:t>
            </w:r>
            <w:r w:rsidR="00CF53A1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1B4C8D">
              <w:rPr>
                <w:rFonts w:asciiTheme="minorHAnsi" w:hAnsiTheme="minorHAnsi"/>
                <w:sz w:val="22"/>
                <w:szCs w:val="22"/>
                <w:u w:val="single"/>
              </w:rPr>
              <w:t>35</w:t>
            </w:r>
            <w:r w:rsidR="00FA6585">
              <w:rPr>
                <w:rFonts w:asciiTheme="minorHAnsi" w:hAnsiTheme="minorHAnsi"/>
                <w:sz w:val="22"/>
                <w:szCs w:val="22"/>
                <w:u w:val="single"/>
              </w:rPr>
              <w:t>00 litrów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wykonany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z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materiałów kompozytowych</w:t>
            </w:r>
          </w:p>
          <w:p w14:paraId="34864313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Zbiornik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 oprzyrządowanie umożliwiające jego bezpieczną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eksploatację, z układem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zabezpieczającym przed swobodnym wypływem wody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 czasie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jazdy.</w:t>
            </w:r>
          </w:p>
          <w:p w14:paraId="1DC80CBE" w14:textId="77777777" w:rsidR="000F3E80" w:rsidRPr="005D0D49" w:rsidRDefault="000F3E80" w:rsidP="00CF53A1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0238">
              <w:rPr>
                <w:rFonts w:asciiTheme="minorHAnsi" w:hAnsiTheme="minorHAnsi"/>
                <w:sz w:val="22"/>
                <w:szCs w:val="22"/>
              </w:rPr>
              <w:t>falochrony i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0238">
              <w:rPr>
                <w:rFonts w:asciiTheme="minorHAnsi" w:hAnsiTheme="minorHAnsi"/>
                <w:sz w:val="22"/>
                <w:szCs w:val="22"/>
              </w:rPr>
              <w:t>właz rewizyjny – podać oferowaną pojemność zbiornika pot</w:t>
            </w:r>
            <w:r w:rsidR="00CF53A1">
              <w:rPr>
                <w:rFonts w:asciiTheme="minorHAnsi" w:hAnsiTheme="minorHAnsi"/>
                <w:sz w:val="22"/>
                <w:szCs w:val="22"/>
              </w:rPr>
              <w:t>wierdzoną</w:t>
            </w:r>
            <w:r w:rsidR="003F0238">
              <w:rPr>
                <w:rFonts w:asciiTheme="minorHAnsi" w:hAnsiTheme="minorHAnsi"/>
                <w:sz w:val="22"/>
                <w:szCs w:val="22"/>
              </w:rPr>
              <w:t xml:space="preserve"> przez CNBOP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A86" w14:textId="77777777" w:rsidR="000F3E80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D804AF" w14:textId="77777777" w:rsidR="00785E70" w:rsidRPr="005D0D49" w:rsidRDefault="00785E7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……………………………………………………………………</w:t>
            </w:r>
          </w:p>
          <w:p w14:paraId="2638646C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223C2A81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62A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1FA" w14:textId="77777777" w:rsidR="000F3E80" w:rsidRPr="00FC74C0" w:rsidRDefault="000F3E80" w:rsidP="00955272">
            <w:pPr>
              <w:pStyle w:val="Tekstpodstawowy"/>
              <w:ind w:left="34" w:right="-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wody wyposażony w nasadę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75 umiejscowioną na prawym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boku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 tyłu pojazdu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zamykanym schowku</w:t>
            </w:r>
          </w:p>
          <w:p w14:paraId="0DCDA0EB" w14:textId="77777777" w:rsidR="000F3E80" w:rsidRPr="00FC74C0" w:rsidRDefault="000F3E80" w:rsidP="00955272">
            <w:pPr>
              <w:pStyle w:val="Tekstpodstawowy"/>
              <w:ind w:lef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Wlot do napełniania z hydrantu wyposażony w zawór odcinający oraz sito</w:t>
            </w:r>
            <w:r w:rsidR="00955272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</w:p>
          <w:p w14:paraId="24A31CD5" w14:textId="77777777" w:rsidR="000F3E80" w:rsidRPr="005D0D49" w:rsidRDefault="000F3E80" w:rsidP="00955272">
            <w:pPr>
              <w:pStyle w:val="Tekstpodstawowy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wyposażony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 urządzenie przelewowe zabezpieczające przed uszkodzeniem podczas napełniania.</w:t>
            </w:r>
          </w:p>
          <w:p w14:paraId="2095D978" w14:textId="77777777" w:rsidR="000F3E80" w:rsidRPr="005D0D49" w:rsidRDefault="000F3E80" w:rsidP="00955272">
            <w:pPr>
              <w:pStyle w:val="Tekstpodstawowy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zbiornika wyposażony w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automatyczny zawór napełniania hydrantowego zabezpieczającego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przed przepełnieniem zbiornika wodnego z możliwością przełączenia na pracę ręczną</w:t>
            </w:r>
            <w:r w:rsidRPr="005D0D49">
              <w:rPr>
                <w:rFonts w:asciiTheme="minorHAnsi" w:hAnsiTheme="minorHAnsi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C03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6FE6CB22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16A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572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środka pianotwórczego, wykonany z materiałów kompozytowych, odpornych na działanie dopuszczonych do stosowania środków pianotwórczych i modyfikatorów</w:t>
            </w:r>
            <w:r w:rsidR="00F35DE9" w:rsidRPr="005D0D49">
              <w:rPr>
                <w:rFonts w:asciiTheme="minorHAnsi" w:hAnsiTheme="minorHAnsi"/>
                <w:sz w:val="22"/>
                <w:szCs w:val="22"/>
              </w:rPr>
              <w:t>,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o pojemności min.</w:t>
            </w:r>
            <w:r w:rsidR="001934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10% pojemności zbiornika wodnego.</w:t>
            </w:r>
            <w:r w:rsidR="00F35DE9" w:rsidRPr="005D0D49">
              <w:rPr>
                <w:rFonts w:asciiTheme="minorHAnsi" w:hAnsiTheme="minorHAnsi"/>
                <w:sz w:val="22"/>
                <w:szCs w:val="22"/>
              </w:rPr>
              <w:t xml:space="preserve"> Zbiornik wyposażony w oprzyrządowanie zapewniające jego bezpieczną eksploatację.</w:t>
            </w:r>
          </w:p>
          <w:p w14:paraId="2AC08CA8" w14:textId="77777777" w:rsidR="000F3E80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Napełnianie zbiornika środkiem pianotwórczym,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możliwe z poziomu terenu i z dachu pojazdu.</w:t>
            </w:r>
          </w:p>
          <w:p w14:paraId="37E0E57E" w14:textId="77777777" w:rsidR="007C4C75" w:rsidRPr="005D0D49" w:rsidRDefault="007C4C75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Wykonawca wyda samochód z pełnym zbiornikiem środka pianotwórczego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228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2D160F52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90E" w14:textId="77777777" w:rsidR="0041172C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1BF" w14:textId="77777777" w:rsidR="0041172C" w:rsidRPr="005D0D49" w:rsidRDefault="0041172C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70C" w14:textId="77777777" w:rsidR="0041172C" w:rsidRPr="005D0D49" w:rsidRDefault="0041172C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370840E0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F49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CD6" w14:textId="77777777" w:rsidR="000F3E80" w:rsidRPr="005D0D49" w:rsidRDefault="000F3E80" w:rsidP="00F35DE9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wodno-pianowy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 ręczny lub automatyczny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dozownik środka pianotwórczego dostosowany do wydajności autopompy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500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249EA70E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CFA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739" w14:textId="77777777" w:rsidR="000F3E80" w:rsidRPr="005D0D49" w:rsidRDefault="000F3E80" w:rsidP="00085F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</w:t>
            </w:r>
            <w:r w:rsidR="00501D1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zlokalizowana z tyłu pojazdu w obudowanym przedziale, zamykanym drzwiami żaluzjowymi</w:t>
            </w:r>
            <w:r w:rsidR="00501D1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05DFED4" w14:textId="77777777" w:rsidR="000F3E80" w:rsidRPr="005D0D49" w:rsidRDefault="000F3E80" w:rsidP="00085F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dwuzakresowa ze stopniem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wysokiego ciśnienia</w:t>
            </w:r>
            <w:r w:rsidR="00B51C62">
              <w:rPr>
                <w:rFonts w:asciiTheme="minorHAnsi" w:hAnsiTheme="minorHAnsi"/>
                <w:sz w:val="22"/>
                <w:szCs w:val="22"/>
              </w:rPr>
              <w:t xml:space="preserve"> typ A 16/8-4/40</w:t>
            </w:r>
            <w:r w:rsidR="001934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060526" w14:textId="77777777" w:rsidR="000F3E80" w:rsidRPr="00FC74C0" w:rsidRDefault="000F3E80" w:rsidP="00085F67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</w:t>
            </w:r>
            <w:r w:rsidR="00193479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min.</w:t>
            </w:r>
            <w:r w:rsidR="0005082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6C4606">
              <w:rPr>
                <w:rFonts w:asciiTheme="minorHAnsi" w:hAnsiTheme="minorHAnsi"/>
                <w:sz w:val="22"/>
                <w:szCs w:val="22"/>
                <w:u w:val="single"/>
              </w:rPr>
              <w:t>23</w:t>
            </w:r>
            <w:r w:rsidR="008B1652">
              <w:rPr>
                <w:rFonts w:asciiTheme="minorHAnsi" w:hAnsiTheme="minorHAnsi"/>
                <w:sz w:val="22"/>
                <w:szCs w:val="22"/>
                <w:u w:val="single"/>
              </w:rPr>
              <w:t>00 l/min, przy ciśnieniu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8B1652">
              <w:rPr>
                <w:rFonts w:asciiTheme="minorHAnsi" w:hAnsiTheme="minorHAnsi"/>
                <w:sz w:val="22"/>
                <w:szCs w:val="22"/>
                <w:u w:val="single"/>
              </w:rPr>
              <w:t>10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bar </w:t>
            </w:r>
          </w:p>
          <w:p w14:paraId="3F005FA4" w14:textId="77777777" w:rsidR="000F3E80" w:rsidRPr="005D0D49" w:rsidRDefault="000F3E80" w:rsidP="00085F67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sto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 xml:space="preserve">pnia wysokiego </w:t>
            </w:r>
            <w:r w:rsidR="006C4606">
              <w:rPr>
                <w:rFonts w:asciiTheme="minorHAnsi" w:hAnsiTheme="minorHAnsi"/>
                <w:sz w:val="22"/>
                <w:szCs w:val="22"/>
                <w:u w:val="single"/>
              </w:rPr>
              <w:t>ciśnienia, min. 3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00 l/min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przy ciśnieniu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40 bar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272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64093345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AEE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B2B" w14:textId="77777777" w:rsidR="000F3E80" w:rsidRPr="005D0D49" w:rsidRDefault="000F3E80" w:rsidP="00085F67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umożliwia podanie wody i wodnego roztworu środka pianotwórczego do minimum:</w:t>
            </w:r>
          </w:p>
          <w:p w14:paraId="21DB5A18" w14:textId="77777777" w:rsidR="000F3E80" w:rsidRPr="00FC74C0" w:rsidRDefault="000F3E80" w:rsidP="00FA3F70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dwóch nasad tłocznych 75 zlokalizowanych po bokach</w:t>
            </w:r>
            <w:r w:rsidR="004D735C">
              <w:rPr>
                <w:rFonts w:asciiTheme="minorHAnsi" w:hAnsiTheme="minorHAnsi"/>
                <w:sz w:val="22"/>
                <w:szCs w:val="22"/>
              </w:rPr>
              <w:t xml:space="preserve"> pojazdu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71C0A68" w14:textId="77777777" w:rsidR="000F3E80" w:rsidRPr="005D0D4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14:paraId="09C820C2" w14:textId="77777777" w:rsidR="000F3E80" w:rsidRPr="005D0D4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działka wodno</w:t>
            </w:r>
            <w:r w:rsidR="00193479">
              <w:rPr>
                <w:rFonts w:asciiTheme="minorHAnsi" w:hAnsiTheme="minorHAnsi"/>
                <w:sz w:val="22"/>
                <w:szCs w:val="22"/>
              </w:rPr>
              <w:t>-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pianowego</w:t>
            </w:r>
          </w:p>
          <w:p w14:paraId="5D9D7862" w14:textId="77777777" w:rsidR="000F3E80" w:rsidRPr="005D0D4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zraszaczy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20337F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</w:t>
            </w:r>
            <w:r w:rsidR="00501D1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umożliwia podanie wody do zbiornika samochodu.</w:t>
            </w:r>
          </w:p>
          <w:p w14:paraId="57647E8E" w14:textId="77777777" w:rsidR="000F3E80" w:rsidRPr="00B51C62" w:rsidRDefault="000F3E80" w:rsidP="00085F67">
            <w:pPr>
              <w:pStyle w:val="Tekstpodstawow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Autopompa</w:t>
            </w:r>
            <w:r w:rsidR="00501D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wyposażona w urządzenie odpowietrzające umożliwiające zassanie wody:</w:t>
            </w:r>
          </w:p>
          <w:p w14:paraId="4557EB52" w14:textId="77777777" w:rsidR="000F3E80" w:rsidRPr="00B51C62" w:rsidRDefault="000F3E80" w:rsidP="00085F67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z głębokości 1,5 m w czasie do 30 sek.</w:t>
            </w:r>
          </w:p>
          <w:p w14:paraId="58EB8B8B" w14:textId="77777777" w:rsidR="000F3E80" w:rsidRPr="008E3CB0" w:rsidRDefault="000F3E80" w:rsidP="004F509B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51C62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  <w:t>z głębokości 7,5 m w czasie do 60 sek.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CC5" w14:textId="77777777" w:rsidR="000F3E80" w:rsidRPr="005D0D49" w:rsidRDefault="000F3E80" w:rsidP="004D735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153FEC5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8E0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80D" w14:textId="77777777" w:rsidR="000F3E80" w:rsidRPr="005D0D49" w:rsidRDefault="000F3E80" w:rsidP="00085F67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Na wlocie ssawnym autopompy</w:t>
            </w:r>
            <w:r w:rsidR="00193479"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 w:rsidR="00501D1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 xml:space="preserve">zamontowany element zabezpieczający przed przedostaniem się do pompy </w:t>
            </w: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zanieczyszczeń stałych zarówno przy ssaniu ze zbiornika zewnętrznego jak i ze zbiornika własnego pojazdu, gwarantujący bezpieczną eksploatację pompy.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9EB" w14:textId="77777777" w:rsidR="000F3E80" w:rsidRPr="005D0D49" w:rsidRDefault="000F3E80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41B1119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576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59F" w14:textId="77777777" w:rsidR="000F3E80" w:rsidRPr="005D0D49" w:rsidRDefault="000F3E80" w:rsidP="00085F67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Wszystkie elementy układu wodno-pianowego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odporne na korozję i działanie dopuszczonych do stosowania środków pianotwórczych i modyfikatorów.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1DE" w14:textId="77777777" w:rsidR="000F3E80" w:rsidRPr="005D0D49" w:rsidRDefault="000F3E80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7DDEE37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460" w14:textId="77777777" w:rsidR="0041172C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223" w14:textId="77777777" w:rsidR="0041172C" w:rsidRPr="005D0D49" w:rsidRDefault="0041172C" w:rsidP="0041172C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  <w:r w:rsidR="00C0740C">
              <w:rPr>
                <w:rFonts w:asciiTheme="minorHAnsi" w:hAnsiTheme="minorHAnsi"/>
                <w:sz w:val="22"/>
                <w:szCs w:val="22"/>
              </w:rPr>
              <w:t xml:space="preserve"> o mocy min 4 </w:t>
            </w:r>
            <w:r w:rsidR="00B51C62">
              <w:rPr>
                <w:rFonts w:asciiTheme="minorHAnsi" w:hAnsiTheme="minorHAnsi"/>
                <w:sz w:val="22"/>
                <w:szCs w:val="22"/>
              </w:rPr>
              <w:t>kW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BB2" w14:textId="77777777" w:rsidR="0041172C" w:rsidRPr="005D0D49" w:rsidRDefault="0041172C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1F9BBBA0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B06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12F" w14:textId="77777777" w:rsidR="000F3E80" w:rsidRPr="00FC74C0" w:rsidRDefault="000F3E80" w:rsidP="00085F6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przedziale autopompy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znajdują się co najmniej następujące urządzenia </w:t>
            </w:r>
            <w:proofErr w:type="spellStart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kontrolno</w:t>
            </w:r>
            <w:proofErr w:type="spellEnd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- sterownicze pracy pompy:</w:t>
            </w:r>
          </w:p>
          <w:p w14:paraId="4B1DE997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manowakuometr</w:t>
            </w:r>
          </w:p>
          <w:p w14:paraId="559726D0" w14:textId="77777777" w:rsidR="000F3E80" w:rsidRDefault="000F3E80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14:paraId="22B8D50D" w14:textId="77777777" w:rsidR="00123E73" w:rsidRPr="00FC74C0" w:rsidRDefault="00123E73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manometr ciśnienia tankowania </w:t>
            </w:r>
          </w:p>
          <w:p w14:paraId="27D2253F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14:paraId="43EBAD57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14:paraId="4365B913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regulator prędkości obrotowej silnika pojazdu</w:t>
            </w:r>
          </w:p>
          <w:p w14:paraId="3079D8E8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wyłącznik silnika pojazdu</w:t>
            </w:r>
          </w:p>
          <w:p w14:paraId="4D830F4D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ciśnienia oleju i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temperatury cieczy chłodzącej silnik</w:t>
            </w:r>
          </w:p>
          <w:p w14:paraId="37EEE0B4" w14:textId="77777777" w:rsidR="000F3E80" w:rsidRPr="00FC74C0" w:rsidRDefault="000F3E80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włączenia autopompy</w:t>
            </w:r>
          </w:p>
          <w:p w14:paraId="622F2A29" w14:textId="77777777" w:rsidR="001C051E" w:rsidRDefault="001C051E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schemat układu wodno-pianowego oraz oznaczenie zaworów</w:t>
            </w:r>
          </w:p>
          <w:p w14:paraId="46715FC1" w14:textId="77777777" w:rsidR="006F4B8E" w:rsidRDefault="005E6094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układ automatycznego utrzymania ciśnienia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6-8 BAR)</w:t>
            </w:r>
          </w:p>
          <w:p w14:paraId="0673486F" w14:textId="77777777" w:rsidR="006F4B8E" w:rsidRPr="006F4B8E" w:rsidRDefault="006F4B8E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4B8E">
              <w:rPr>
                <w:rFonts w:asciiTheme="minorHAnsi" w:hAnsiTheme="minorHAnsi"/>
                <w:sz w:val="22"/>
                <w:szCs w:val="22"/>
                <w:u w:val="single"/>
              </w:rPr>
              <w:t xml:space="preserve">załączanie i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wyłączanie wysokiego ciśnienia</w:t>
            </w:r>
          </w:p>
          <w:p w14:paraId="0FAE6B39" w14:textId="77777777" w:rsidR="006F4B8E" w:rsidRPr="006F4B8E" w:rsidRDefault="006F4B8E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załączanie i wyłączanie działka </w:t>
            </w:r>
          </w:p>
          <w:p w14:paraId="31541338" w14:textId="77777777" w:rsidR="005E6094" w:rsidRPr="00FC74C0" w:rsidRDefault="006F4B8E" w:rsidP="006F4B8E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4B8E">
              <w:rPr>
                <w:rFonts w:asciiTheme="minorHAnsi" w:hAnsiTheme="minorHAnsi"/>
                <w:sz w:val="22"/>
                <w:szCs w:val="22"/>
                <w:u w:val="single"/>
              </w:rPr>
              <w:t>załączenie zaworu głównego</w:t>
            </w:r>
          </w:p>
          <w:p w14:paraId="017216F3" w14:textId="77777777" w:rsidR="001C051E" w:rsidRPr="00FC74C0" w:rsidRDefault="001C051E" w:rsidP="001C051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kabinie kierowcy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znajdują się co najmniej następujące urządzenia </w:t>
            </w:r>
            <w:proofErr w:type="spellStart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kontrolno</w:t>
            </w:r>
            <w:proofErr w:type="spellEnd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- sterownicze pracy pompy:</w:t>
            </w:r>
          </w:p>
          <w:p w14:paraId="10E72652" w14:textId="77777777" w:rsidR="001C051E" w:rsidRPr="00FC74C0" w:rsidRDefault="001C051E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14:paraId="0EB5DA8E" w14:textId="77777777" w:rsidR="001C051E" w:rsidRPr="00FC74C0" w:rsidRDefault="001C051E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14:paraId="718E327E" w14:textId="77777777" w:rsidR="000F3E80" w:rsidRPr="004D735C" w:rsidRDefault="001C051E" w:rsidP="006F4B8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71B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17AC8460" w14:textId="77777777" w:rsidTr="00930947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37F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5B8" w14:textId="77777777" w:rsidR="000F3E80" w:rsidRDefault="001C051E" w:rsidP="001C051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Autopompa wyposażona w ręczny lub automatyczny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dozownik środka pianotwórczego dostosowany do wydajności autopompy, zapewniający uzyskiwanie co najmniej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stężeń 3% i 6% (tolerancja +</w:t>
            </w:r>
            <w:r w:rsidR="00CF53A1">
              <w:rPr>
                <w:rFonts w:asciiTheme="minorHAnsi" w:hAnsiTheme="minorHAnsi"/>
                <w:sz w:val="22"/>
                <w:szCs w:val="22"/>
                <w:u w:val="single"/>
              </w:rPr>
              <w:t xml:space="preserve">/-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0,5%) w całym zakresie pracy</w:t>
            </w:r>
            <w:r w:rsidR="00CF53A1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  <w:p w14:paraId="4C2241BA" w14:textId="77777777" w:rsidR="00CF53A1" w:rsidRPr="00FC74C0" w:rsidRDefault="00CF53A1" w:rsidP="001C051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D43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6394C6AD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2F8" w14:textId="77777777" w:rsidR="000F3E80" w:rsidRPr="005D0D4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7E" w14:textId="77777777" w:rsidR="00503985" w:rsidRPr="005D0D49" w:rsidRDefault="00D13DC1" w:rsidP="008E3CB0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wody wyposażony w nasadę 75, zawór kulowy do napełniania z hydrantu. Instalacja napełniania posiada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konstrukcję zabezpieczającą przed swobodnym wypływem wody ze zbiornika oraz zawór zabezpieczający przed przepełnieniem zbiornika z możliwością przełączenia na pracę ręczną + instalacja odwadniająca zbiornik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0F7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925" w:rsidRPr="005D0D49" w14:paraId="499DE93A" w14:textId="77777777" w:rsidTr="00930947">
        <w:trPr>
          <w:trHeight w:val="2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79B" w14:textId="77777777" w:rsidR="000F3E80" w:rsidRPr="005D0D49" w:rsidRDefault="000F3E80" w:rsidP="009309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  <w:r w:rsidR="00930947" w:rsidRPr="005D0D4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090" w14:textId="77777777" w:rsidR="000F3E80" w:rsidRPr="005D0D49" w:rsidRDefault="000F3E80" w:rsidP="00501D14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 wysokociśnieniową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linię szybkiego natarcia o długości węża min. 60 m, </w:t>
            </w:r>
          </w:p>
          <w:p w14:paraId="20987CCD" w14:textId="77777777" w:rsidR="000F3E80" w:rsidRPr="005D0D49" w:rsidRDefault="000F3E80" w:rsidP="00501D14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umieszczoną na zwijadle, zakończoną prądownicą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wodno-pianową o regulowanej wydajności, umożliwiającą </w:t>
            </w:r>
          </w:p>
          <w:p w14:paraId="14F87AF3" w14:textId="77777777" w:rsidR="000F3E80" w:rsidRPr="005D0D49" w:rsidRDefault="000F3E80" w:rsidP="00501D14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podawanie zwartego i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rozproszonego strumienia wody oraz piany.</w:t>
            </w:r>
          </w:p>
          <w:p w14:paraId="1B9171C7" w14:textId="77777777" w:rsidR="000F3E80" w:rsidRPr="005D0D49" w:rsidRDefault="000F3E80" w:rsidP="00501D14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Linia szybkiego natarcia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umożliwia podawanie wody lub piany z prądownicy bez względu na stopień rozwinięcia węża.</w:t>
            </w:r>
          </w:p>
          <w:p w14:paraId="35C6AD4B" w14:textId="77777777" w:rsidR="000F3E80" w:rsidRPr="005D0D49" w:rsidRDefault="000F3E80" w:rsidP="00501D14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Zwijadło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wyposażone w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napęd elektryczny i ręczny.</w:t>
            </w:r>
          </w:p>
          <w:p w14:paraId="21F2F376" w14:textId="77777777" w:rsidR="000F3E80" w:rsidRPr="005D0D49" w:rsidRDefault="000F3E80" w:rsidP="008E3C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linii przy użyciu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sprężonego powietrza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7D9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F4B8E" w:rsidRPr="005D0D49" w14:paraId="056F51CC" w14:textId="77777777" w:rsidTr="006F4B8E">
        <w:trPr>
          <w:trHeight w:val="1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528" w14:textId="77777777" w:rsidR="006F4B8E" w:rsidRPr="005D0D49" w:rsidRDefault="006F4B8E" w:rsidP="009309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1BA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Działko wodno-pianowe powinno być zamontowane na dachu pojazdu.</w:t>
            </w:r>
          </w:p>
          <w:p w14:paraId="3439F060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Działko wodno-pianowe o regulowanym natężeniu przepływu przy 8 bar. Wydajność działka nie może być większa od wydajności nominalnej pompy.</w:t>
            </w:r>
          </w:p>
          <w:p w14:paraId="2DC76A9E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Zakres obrotu działka w płaszczyźnie poziomej powinien wynosić min. 240°, a w płaszczyźnie pionowej – od kata limitowanego obrysem pojazdu do min. 75°.</w:t>
            </w:r>
          </w:p>
          <w:p w14:paraId="5651FDC6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Przy podstawie działka powinien być zamontowany zawór odcinający (dopuszcza się zastosowanie zaworu odcinającego do działka ze sterowaniem elektryczno-pneumatycznym umieszczonym w ogrzewanym przedziale autopompy).</w:t>
            </w:r>
          </w:p>
          <w:p w14:paraId="22816E9F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W korpusie działka powinien być zamontowany manometr.</w:t>
            </w:r>
          </w:p>
          <w:p w14:paraId="5A7D8D7F" w14:textId="77777777" w:rsidR="006F4B8E" w:rsidRPr="005B553E" w:rsidRDefault="006F4B8E" w:rsidP="006F4B8E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Działko z nakładką do piany (końcówka do podawania piany zamontowana na dachu pojazdu obok działka lub w innym miejscu wskazanym przez Zamawiającego albo na działku).</w:t>
            </w:r>
          </w:p>
          <w:p w14:paraId="777862C8" w14:textId="77777777" w:rsidR="006F4B8E" w:rsidRDefault="006F4B8E" w:rsidP="006F4B8E">
            <w:pPr>
              <w:pStyle w:val="Tekstpodstawowy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Stanowisko obsługi działka oraz dojście do stanowiska musi posiadać oświetlenie nieoślepiające, bez wystających elementów, załączane ze stanowiska obsługi pompy.</w:t>
            </w:r>
          </w:p>
          <w:p w14:paraId="1DAA22C5" w14:textId="31C22CD6" w:rsidR="00C3755A" w:rsidRPr="00C3755A" w:rsidRDefault="00C3755A" w:rsidP="00C3755A">
            <w:pPr>
              <w:tabs>
                <w:tab w:val="left" w:pos="1020"/>
              </w:tabs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D0B" w14:textId="77777777" w:rsidR="006F4B8E" w:rsidRPr="005D0D49" w:rsidRDefault="006F4B8E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0925" w:rsidRPr="005D0D49" w14:paraId="03AADABA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793" w14:textId="77777777" w:rsidR="000F3E80" w:rsidRPr="005D0D49" w:rsidRDefault="00930947" w:rsidP="006F4B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  <w:r w:rsidR="006F4B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92D" w14:textId="77777777" w:rsidR="000F3E80" w:rsidRPr="005D0D49" w:rsidRDefault="000F3E80" w:rsidP="00EA36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wyposażony w</w:t>
            </w:r>
            <w:r w:rsidR="006308AA" w:rsidRPr="005D0D49">
              <w:rPr>
                <w:rFonts w:asciiTheme="minorHAnsi" w:hAnsiTheme="minorHAnsi"/>
                <w:sz w:val="22"/>
                <w:szCs w:val="22"/>
              </w:rPr>
              <w:t xml:space="preserve"> oświetlenie pola pracy wokół samochodu, zapewniające oświetlenie w warunkach słabej widoczności</w:t>
            </w:r>
            <w:r w:rsidR="00EA36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08AA" w:rsidRPr="005D0D49">
              <w:rPr>
                <w:rFonts w:asciiTheme="minorHAnsi" w:hAnsiTheme="minorHAnsi"/>
                <w:sz w:val="22"/>
                <w:szCs w:val="22"/>
              </w:rPr>
              <w:t>oraz oświetle</w:t>
            </w:r>
            <w:r w:rsidR="005E6094">
              <w:rPr>
                <w:rFonts w:asciiTheme="minorHAnsi" w:hAnsiTheme="minorHAnsi"/>
                <w:sz w:val="22"/>
                <w:szCs w:val="22"/>
              </w:rPr>
              <w:t>nie powierzchni dachu roboczego sterowane z przedziału autopompy</w:t>
            </w:r>
            <w:r w:rsidR="004D73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4B7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DF0925" w:rsidRPr="005D0D49" w14:paraId="299C2238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95C9FE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72E67F" w14:textId="77777777" w:rsidR="000F3E80" w:rsidRPr="005D0D49" w:rsidRDefault="00501D14" w:rsidP="00085F6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016C15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2218" w:rsidRPr="005D0D49" w14:paraId="00EEFFC4" w14:textId="77777777" w:rsidTr="00286E1F">
        <w:trPr>
          <w:trHeight w:val="19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7D9" w14:textId="77777777" w:rsidR="00A92218" w:rsidRPr="005D0D49" w:rsidRDefault="00A92218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4.1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D70F0" w14:textId="77777777" w:rsidR="00A92218" w:rsidRPr="00FC74C0" w:rsidRDefault="00A92218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wyposażony w sprzęt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standardowy, dostarczany z podwoziem, m.in: </w:t>
            </w:r>
          </w:p>
          <w:p w14:paraId="0122909E" w14:textId="77777777" w:rsidR="00A92218" w:rsidRDefault="00A92218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2 kliny pod koła, klucz do kół, podnośnik hydrauliczny z dźwignią, trójkąt ostrzegawczy, apteczka podręczna, gaśnica proszkowa,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wspornik</w:t>
            </w:r>
            <w:r w:rsidR="00501D1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zabezpieczenia podnoszonej kabiny, koło zapasowe </w:t>
            </w:r>
          </w:p>
          <w:p w14:paraId="2612A051" w14:textId="77777777" w:rsidR="00FB6901" w:rsidRPr="006C4606" w:rsidRDefault="00785E70" w:rsidP="006C4606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Wyposażenie</w:t>
            </w:r>
            <w:r w:rsidR="00B51C62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14:paraId="339D0FA1" w14:textId="77777777" w:rsidR="00B51C62" w:rsidRPr="00BA02D2" w:rsidRDefault="00785E70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Wyciągarka elektryczna</w:t>
            </w:r>
            <w:r w:rsidR="00BA02D2" w:rsidRPr="00BA02D2">
              <w:rPr>
                <w:rFonts w:asciiTheme="minorHAnsi" w:hAnsiTheme="minorHAnsi"/>
                <w:sz w:val="22"/>
                <w:szCs w:val="22"/>
              </w:rPr>
              <w:t xml:space="preserve"> o ucią</w:t>
            </w:r>
            <w:r w:rsidR="006C4606">
              <w:rPr>
                <w:rFonts w:asciiTheme="minorHAnsi" w:hAnsiTheme="minorHAnsi"/>
                <w:sz w:val="22"/>
                <w:szCs w:val="22"/>
              </w:rPr>
              <w:t>gu</w:t>
            </w:r>
            <w:r w:rsidR="00B90E4A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  <w:r w:rsidR="00FC3EAA">
              <w:rPr>
                <w:rFonts w:asciiTheme="minorHAnsi" w:hAnsiTheme="minorHAnsi"/>
                <w:sz w:val="22"/>
                <w:szCs w:val="22"/>
              </w:rPr>
              <w:t>.</w:t>
            </w:r>
            <w:r w:rsidR="00B90E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C8D">
              <w:rPr>
                <w:rFonts w:asciiTheme="minorHAnsi" w:hAnsiTheme="minorHAnsi"/>
                <w:sz w:val="22"/>
                <w:szCs w:val="22"/>
              </w:rPr>
              <w:t>8</w:t>
            </w:r>
            <w:r w:rsidR="00FC3EAA">
              <w:rPr>
                <w:rFonts w:asciiTheme="minorHAnsi" w:hAnsiTheme="minorHAnsi"/>
                <w:sz w:val="22"/>
                <w:szCs w:val="22"/>
              </w:rPr>
              <w:t xml:space="preserve"> t w obudowie kompozytowej, </w:t>
            </w:r>
            <w:r w:rsidR="00B90E4A">
              <w:rPr>
                <w:rFonts w:asciiTheme="minorHAnsi" w:hAnsiTheme="minorHAnsi"/>
                <w:sz w:val="22"/>
                <w:szCs w:val="22"/>
              </w:rPr>
              <w:t>sterowan</w:t>
            </w:r>
            <w:r w:rsidR="00FC3EAA">
              <w:rPr>
                <w:rFonts w:asciiTheme="minorHAnsi" w:hAnsiTheme="minorHAnsi"/>
                <w:sz w:val="22"/>
                <w:szCs w:val="22"/>
              </w:rPr>
              <w:t>a</w:t>
            </w:r>
            <w:r w:rsidR="00B90E4A">
              <w:rPr>
                <w:rFonts w:asciiTheme="minorHAnsi" w:hAnsiTheme="minorHAnsi"/>
                <w:sz w:val="22"/>
                <w:szCs w:val="22"/>
              </w:rPr>
              <w:t xml:space="preserve"> pilotem</w:t>
            </w:r>
          </w:p>
          <w:p w14:paraId="2B6D6E6A" w14:textId="77777777" w:rsidR="00BA02D2" w:rsidRDefault="00785E70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</w:t>
            </w:r>
            <w:r w:rsidR="00BA02D2">
              <w:rPr>
                <w:rFonts w:asciiTheme="minorHAnsi" w:hAnsiTheme="minorHAnsi"/>
                <w:sz w:val="22"/>
                <w:szCs w:val="22"/>
              </w:rPr>
              <w:t xml:space="preserve"> cofania z monitorem LCD</w:t>
            </w:r>
          </w:p>
          <w:p w14:paraId="2031AF51" w14:textId="77777777" w:rsidR="00BA02D2" w:rsidRDefault="00785E70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A02D2">
              <w:rPr>
                <w:rFonts w:asciiTheme="minorHAnsi" w:hAnsiTheme="minorHAnsi"/>
                <w:sz w:val="22"/>
                <w:szCs w:val="22"/>
              </w:rPr>
              <w:t>ółki na drobny sprzęt w kabinie kierowcy</w:t>
            </w:r>
          </w:p>
          <w:p w14:paraId="2D1F673E" w14:textId="77777777" w:rsidR="00785E70" w:rsidRDefault="00785E70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wysuwana</w:t>
            </w:r>
            <w:r w:rsidR="00FA6585">
              <w:rPr>
                <w:rFonts w:asciiTheme="minorHAnsi" w:hAnsiTheme="minorHAnsi"/>
                <w:sz w:val="22"/>
                <w:szCs w:val="22"/>
              </w:rPr>
              <w:t xml:space="preserve"> na agregat </w:t>
            </w:r>
            <w:r w:rsidR="00D403CD">
              <w:rPr>
                <w:rFonts w:asciiTheme="minorHAnsi" w:hAnsiTheme="minorHAnsi"/>
                <w:sz w:val="22"/>
                <w:szCs w:val="22"/>
              </w:rPr>
              <w:t>prądotwórczy</w:t>
            </w:r>
          </w:p>
          <w:p w14:paraId="28C8892F" w14:textId="77777777" w:rsidR="00D403CD" w:rsidRPr="005C4001" w:rsidRDefault="00785E70" w:rsidP="005C4001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otwierana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pionow</w:t>
            </w:r>
            <w:r w:rsidR="001E3C45">
              <w:rPr>
                <w:rFonts w:asciiTheme="minorHAnsi" w:hAnsiTheme="minorHAnsi"/>
                <w:sz w:val="22"/>
                <w:szCs w:val="22"/>
              </w:rPr>
              <w:t>a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sprzęt ratownictwa technicznego z regulowanymi półkami</w:t>
            </w:r>
          </w:p>
          <w:p w14:paraId="30438F21" w14:textId="77777777" w:rsidR="00D403CD" w:rsidRPr="005C4001" w:rsidRDefault="00D403CD" w:rsidP="005C4001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Orurowanie przednie aluminiowe z 4 reflektorami dalekosiężnymi</w:t>
            </w:r>
          </w:p>
          <w:p w14:paraId="2AD6A5EA" w14:textId="77777777" w:rsidR="00D403CD" w:rsidRDefault="00C0740C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D403CD">
              <w:rPr>
                <w:rFonts w:asciiTheme="minorHAnsi" w:hAnsiTheme="minorHAnsi"/>
                <w:sz w:val="22"/>
                <w:szCs w:val="22"/>
              </w:rPr>
              <w:t>odulatorem umożliwiającym nadawanie komunikatów w przedziale autopompy</w:t>
            </w:r>
          </w:p>
          <w:p w14:paraId="07A7D7B1" w14:textId="77777777" w:rsidR="00D403CD" w:rsidRDefault="00D403CD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Kącik sanitarny wyposażony w 2 dozowniki, wodę oraz ręcznik</w:t>
            </w:r>
          </w:p>
          <w:p w14:paraId="4D0A5CAE" w14:textId="77777777" w:rsidR="00D403CD" w:rsidRDefault="00D403CD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aluminiowa</w:t>
            </w:r>
            <w:r w:rsidR="00501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wy</w:t>
            </w:r>
            <w:r w:rsidR="000B5D51">
              <w:rPr>
                <w:rFonts w:asciiTheme="minorHAnsi" w:hAnsiTheme="minorHAnsi"/>
                <w:sz w:val="22"/>
                <w:szCs w:val="22"/>
              </w:rPr>
              <w:t>miarach 2000x500x35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0B5D51">
              <w:rPr>
                <w:rFonts w:asciiTheme="minorHAnsi" w:hAnsiTheme="minorHAnsi"/>
                <w:sz w:val="22"/>
                <w:szCs w:val="22"/>
              </w:rPr>
              <w:t xml:space="preserve"> mm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wyposażona w oświetlenie LED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podnoszenie pokrywy wspomagane siłownikami gazowymi</w:t>
            </w:r>
          </w:p>
          <w:p w14:paraId="21926A53" w14:textId="77777777" w:rsidR="00D403CD" w:rsidRDefault="000B5D51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D403CD">
              <w:rPr>
                <w:rFonts w:asciiTheme="minorHAnsi" w:hAnsiTheme="minorHAnsi"/>
                <w:sz w:val="22"/>
                <w:szCs w:val="22"/>
              </w:rPr>
              <w:t>oc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owanie na drabinę dwuprzęsłową </w:t>
            </w:r>
          </w:p>
          <w:p w14:paraId="0905AB8D" w14:textId="77777777" w:rsidR="000B5D51" w:rsidRDefault="000B5D51" w:rsidP="007D084E">
            <w:pPr>
              <w:pStyle w:val="Tekstprzypisukocowego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Stojak na węże tłoczne 8x75</w:t>
            </w:r>
            <w:r w:rsidR="001934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3EAA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x52</w:t>
            </w:r>
          </w:p>
          <w:p w14:paraId="3992F8F2" w14:textId="77777777" w:rsidR="00A92218" w:rsidRPr="005D0D49" w:rsidRDefault="00050823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823">
              <w:rPr>
                <w:rFonts w:asciiTheme="minorHAnsi" w:hAnsiTheme="minorHAnsi"/>
                <w:sz w:val="22"/>
                <w:szCs w:val="22"/>
              </w:rPr>
              <w:t>Rozmieszczenie i zamocowanie wyposażenia na pojeździe musi być uzgodnione z Zamawiającym.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22A5" w14:textId="77777777" w:rsidR="00A92218" w:rsidRPr="005D0D49" w:rsidRDefault="00A92218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A92218" w:rsidRPr="005D0D49" w14:paraId="1A975B7F" w14:textId="77777777" w:rsidTr="007C4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44A" w14:textId="77777777" w:rsidR="00A92218" w:rsidRPr="005D0D49" w:rsidRDefault="00A92218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CAB" w14:textId="77777777" w:rsidR="00A92218" w:rsidRPr="005D0D49" w:rsidRDefault="00A92218" w:rsidP="00A92218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CC8" w14:textId="77777777" w:rsidR="00A92218" w:rsidRPr="005D0D49" w:rsidRDefault="00A92218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C4C75" w:rsidRPr="005D0D49" w14:paraId="3311A197" w14:textId="77777777" w:rsidTr="007C4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CDE9" w14:textId="77777777" w:rsidR="007C4C75" w:rsidRPr="007C4C75" w:rsidRDefault="007C4C75" w:rsidP="00085F6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C4C75">
              <w:rPr>
                <w:rFonts w:asciiTheme="minorHAnsi" w:hAnsiTheme="minorHAnsi"/>
                <w:bCs/>
                <w:sz w:val="22"/>
                <w:szCs w:val="22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3505" w14:textId="77777777" w:rsidR="007C4C75" w:rsidRPr="007C4C75" w:rsidRDefault="007C4C75" w:rsidP="00085F67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7C4C75">
              <w:rPr>
                <w:rFonts w:asciiTheme="minorHAnsi" w:hAnsiTheme="minorHAnsi"/>
                <w:bCs/>
                <w:sz w:val="22"/>
                <w:szCs w:val="22"/>
              </w:rPr>
              <w:t>Zamawiający dostarczy posiadany sprzęt w celu montażu na pojeździe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BE55" w14:textId="77777777" w:rsidR="007C4C75" w:rsidRPr="005D0D49" w:rsidRDefault="007C4C75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C4C75" w:rsidRPr="005D0D49" w14:paraId="4999F7FA" w14:textId="77777777" w:rsidTr="007C4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E81C" w14:textId="77777777" w:rsidR="007C4C75" w:rsidRPr="007C4C75" w:rsidRDefault="007C4C75" w:rsidP="00085F6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543C" w14:textId="77777777" w:rsidR="007C4C75" w:rsidRPr="007C4C75" w:rsidRDefault="007C4C75" w:rsidP="00085F67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7C4C75">
              <w:rPr>
                <w:rFonts w:asciiTheme="minorHAnsi" w:hAnsiTheme="minorHAnsi"/>
                <w:bCs/>
                <w:sz w:val="22"/>
                <w:szCs w:val="22"/>
              </w:rPr>
              <w:t>Pojazd musi zostać przekazany zamawiającemu z pełnym zbiornikiem paliwa oraz Ad-Blue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860" w14:textId="77777777" w:rsidR="007C4C75" w:rsidRPr="005D0D49" w:rsidRDefault="007C4C75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DF0925" w:rsidRPr="005D0D49" w14:paraId="6288C45E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CB0824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040A25" w14:textId="77777777" w:rsidR="000F3E80" w:rsidRPr="005D0D49" w:rsidRDefault="00501D14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b/>
                <w:sz w:val="22"/>
                <w:szCs w:val="22"/>
              </w:rPr>
              <w:t>OZNACZENIE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0608B4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DF0925" w:rsidRPr="005D0D49" w14:paraId="3D468136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854" w14:textId="77777777" w:rsidR="000F3E80" w:rsidRPr="005D0D49" w:rsidRDefault="000F3E80" w:rsidP="00DF09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3DD" w14:textId="7365BFBC" w:rsidR="00286E1F" w:rsidRPr="005B553E" w:rsidRDefault="00286E1F" w:rsidP="00286E1F">
            <w:pPr>
              <w:jc w:val="both"/>
              <w:rPr>
                <w:rFonts w:asciiTheme="minorHAnsi" w:hAnsiTheme="minorHAnsi" w:cstheme="minorHAnsi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 xml:space="preserve">Zamawiający przewiduje doposażenie pojazdu stanowiącego przedmiot zamówienia we własny pozostały sprzęt </w:t>
            </w:r>
            <w:r w:rsidR="002F4E6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i wyposażenie, które zostanie zamontowany na samochodzie na koszt Wykonawcy. Sprzęt do zabudowania dostarczony zostanie przez Zamawiającego na kolejnych etapach wykonywania zabudowy samochodu przez Wykonawcę.</w:t>
            </w:r>
          </w:p>
          <w:p w14:paraId="43A45E83" w14:textId="77777777" w:rsidR="00B51C62" w:rsidRDefault="00286E1F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  <w:r w:rsidRPr="005B553E">
              <w:rPr>
                <w:rFonts w:asciiTheme="minorHAnsi" w:hAnsiTheme="minorHAnsi" w:cstheme="minorHAnsi"/>
                <w:sz w:val="22"/>
                <w:szCs w:val="22"/>
              </w:rPr>
              <w:t>Po zamontowaniu sprzętu Zamawiającego i wyposażeniu pojazdu w sprzęt stanowiący przedmiot zamówienia pojazd będzie spełniał wszelkie wymogi do działań przy gaszeniu pożarów i innych działaniach ratowniczych.</w:t>
            </w:r>
            <w:r w:rsidR="000508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234ECE3" w14:textId="77777777" w:rsidR="00DD02D1" w:rsidRDefault="00DD02D1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37A6163" w14:textId="77777777" w:rsidR="00DD02D1" w:rsidRDefault="00DD02D1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44C53" w14:textId="77777777" w:rsidR="00DD02D1" w:rsidRDefault="00DD02D1" w:rsidP="00286E1F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1E347E" w14:textId="78F6DA5E" w:rsidR="00DD02D1" w:rsidRPr="005D0D49" w:rsidRDefault="00DD02D1" w:rsidP="00286E1F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9E2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DF0925" w:rsidRPr="005D0D49" w14:paraId="2B953A90" w14:textId="77777777" w:rsidTr="00286E1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7D3DA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E726DC" w14:textId="77777777" w:rsidR="000F3E80" w:rsidRPr="005D0D49" w:rsidRDefault="00501D14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3E80" w:rsidRPr="005D0D49">
              <w:rPr>
                <w:rFonts w:asciiTheme="minorHAnsi" w:hAnsiTheme="minorHAnsi"/>
                <w:b/>
                <w:sz w:val="22"/>
                <w:szCs w:val="22"/>
              </w:rPr>
              <w:t>OGÓLNE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ACFDE" w14:textId="77777777" w:rsidR="000F3E80" w:rsidRPr="005D0D4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DF0925" w:rsidRPr="005D0D49" w14:paraId="4659AEC9" w14:textId="77777777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1A9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E7A" w14:textId="77777777" w:rsidR="000F3E80" w:rsidRPr="005D0D4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 w:rsidR="00FB69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6C909CFE" w14:textId="77777777" w:rsidR="00F36524" w:rsidRPr="005D0D49" w:rsidRDefault="00F36524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68FDE31" w14:textId="77777777" w:rsidR="002F4E64" w:rsidRPr="005D0D49" w:rsidRDefault="002F4E64" w:rsidP="002F4E64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Wymagany minimalny okres gwarancji 24 miesiące. </w:t>
            </w:r>
          </w:p>
          <w:p w14:paraId="12C3BE11" w14:textId="77777777" w:rsidR="003411C7" w:rsidRPr="002F4E64" w:rsidRDefault="003411C7" w:rsidP="002F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6FB" w14:textId="51EFB0FD" w:rsidR="007C0202" w:rsidRPr="005D0D49" w:rsidRDefault="007C0202" w:rsidP="007C0202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 </w:t>
            </w:r>
          </w:p>
          <w:p w14:paraId="7EAEF985" w14:textId="77777777" w:rsidR="00B32490" w:rsidRPr="005D0D49" w:rsidRDefault="00B32490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14:paraId="19A76851" w14:textId="77777777" w:rsidR="000F3E80" w:rsidRPr="005D0D49" w:rsidRDefault="000F3E80" w:rsidP="00B51C62">
            <w:pPr>
              <w:pStyle w:val="Tekstpodstawowy"/>
              <w:rPr>
                <w:rFonts w:asciiTheme="minorHAnsi" w:hAnsiTheme="minorHAnsi"/>
                <w:b/>
                <w:color w:val="FF0000"/>
                <w:position w:val="6"/>
                <w:sz w:val="22"/>
                <w:szCs w:val="22"/>
              </w:rPr>
            </w:pPr>
          </w:p>
        </w:tc>
      </w:tr>
    </w:tbl>
    <w:p w14:paraId="79933A2B" w14:textId="77777777" w:rsidR="000F3E80" w:rsidRPr="005D0D49" w:rsidRDefault="000F3E80" w:rsidP="000F3E80">
      <w:pPr>
        <w:jc w:val="both"/>
        <w:rPr>
          <w:rFonts w:asciiTheme="minorHAnsi" w:hAnsiTheme="minorHAnsi"/>
          <w:b/>
        </w:rPr>
      </w:pPr>
      <w:r w:rsidRPr="005D0D49">
        <w:rPr>
          <w:rFonts w:asciiTheme="minorHAnsi" w:hAnsiTheme="minorHAnsi"/>
          <w:b/>
        </w:rPr>
        <w:t>Uwaga ! :</w:t>
      </w:r>
    </w:p>
    <w:p w14:paraId="1E080226" w14:textId="77777777" w:rsidR="00DD02D1" w:rsidRDefault="000F3E80" w:rsidP="00DD02D1">
      <w:pPr>
        <w:ind w:left="360"/>
        <w:jc w:val="both"/>
        <w:rPr>
          <w:rFonts w:asciiTheme="minorHAnsi" w:hAnsiTheme="minorHAnsi"/>
        </w:rPr>
      </w:pPr>
      <w:r w:rsidRPr="005D0D49">
        <w:rPr>
          <w:rFonts w:asciiTheme="minorHAnsi" w:hAnsiTheme="minorHAnsi"/>
          <w:b/>
        </w:rPr>
        <w:t>*-Prawą stronę tabeli</w:t>
      </w:r>
      <w:r w:rsidR="00503985" w:rsidRPr="005D0D49">
        <w:rPr>
          <w:rFonts w:asciiTheme="minorHAnsi" w:hAnsiTheme="minorHAnsi"/>
          <w:b/>
        </w:rPr>
        <w:t xml:space="preserve"> wypełnia Wykonawca, stosując wyrażenia</w:t>
      </w:r>
      <w:r w:rsidRPr="005D0D49">
        <w:rPr>
          <w:rFonts w:asciiTheme="minorHAnsi" w:hAnsiTheme="minorHAnsi"/>
          <w:b/>
        </w:rPr>
        <w:t xml:space="preserve"> „spełnia” lub „nie sp</w:t>
      </w:r>
      <w:r w:rsidR="00930947" w:rsidRPr="005D0D49">
        <w:rPr>
          <w:rFonts w:asciiTheme="minorHAnsi" w:hAnsiTheme="minorHAnsi"/>
          <w:b/>
        </w:rPr>
        <w:t>ełnia”, zaś w przypadku żądania wykazania</w:t>
      </w:r>
      <w:r w:rsidR="00501D14">
        <w:rPr>
          <w:rFonts w:asciiTheme="minorHAnsi" w:hAnsiTheme="minorHAnsi"/>
          <w:b/>
        </w:rPr>
        <w:t xml:space="preserve"> </w:t>
      </w:r>
      <w:r w:rsidR="00930947" w:rsidRPr="005D0D49">
        <w:rPr>
          <w:rFonts w:asciiTheme="minorHAnsi" w:hAnsiTheme="minorHAnsi"/>
          <w:b/>
        </w:rPr>
        <w:t>określonych</w:t>
      </w:r>
      <w:r w:rsidRPr="005D0D49">
        <w:rPr>
          <w:rFonts w:asciiTheme="minorHAnsi" w:hAnsiTheme="minorHAnsi"/>
          <w:b/>
        </w:rPr>
        <w:t xml:space="preserve"> parametrów</w:t>
      </w:r>
      <w:r w:rsidR="00503985" w:rsidRPr="005D0D49">
        <w:rPr>
          <w:rFonts w:asciiTheme="minorHAnsi" w:hAnsiTheme="minorHAnsi"/>
          <w:b/>
        </w:rPr>
        <w:t xml:space="preserve"> lub rozwiązań</w:t>
      </w:r>
      <w:r w:rsidR="007910E0" w:rsidRPr="005D0D49">
        <w:rPr>
          <w:rFonts w:asciiTheme="minorHAnsi" w:hAnsiTheme="minorHAnsi"/>
          <w:b/>
        </w:rPr>
        <w:t xml:space="preserve"> lub warunków gwarancji</w:t>
      </w:r>
      <w:r w:rsidRPr="005D0D49">
        <w:rPr>
          <w:rFonts w:asciiTheme="minorHAnsi" w:hAnsiTheme="minorHAnsi"/>
          <w:b/>
        </w:rPr>
        <w:t>, należy wpisać oferowane konkretne,</w:t>
      </w:r>
      <w:r w:rsidR="00503985" w:rsidRPr="005D0D49">
        <w:rPr>
          <w:rFonts w:asciiTheme="minorHAnsi" w:hAnsiTheme="minorHAnsi"/>
          <w:b/>
        </w:rPr>
        <w:t xml:space="preserve"> </w:t>
      </w:r>
      <w:r w:rsidR="00930947" w:rsidRPr="005D0D49">
        <w:rPr>
          <w:rFonts w:asciiTheme="minorHAnsi" w:hAnsiTheme="minorHAnsi"/>
          <w:b/>
        </w:rPr>
        <w:t>rzeczowe</w:t>
      </w:r>
      <w:r w:rsidRPr="005D0D49">
        <w:rPr>
          <w:rFonts w:asciiTheme="minorHAnsi" w:hAnsiTheme="minorHAnsi"/>
          <w:b/>
        </w:rPr>
        <w:t xml:space="preserve"> wartości techniczno-użytkowe</w:t>
      </w:r>
      <w:r w:rsidR="007910E0" w:rsidRPr="005D0D49">
        <w:rPr>
          <w:rFonts w:asciiTheme="minorHAnsi" w:hAnsiTheme="minorHAnsi"/>
          <w:b/>
        </w:rPr>
        <w:t xml:space="preserve"> lub warunki udzielanej gwarancji</w:t>
      </w:r>
      <w:r w:rsidRPr="005D0D49">
        <w:rPr>
          <w:rFonts w:asciiTheme="minorHAnsi" w:hAnsiTheme="minorHAnsi"/>
          <w:b/>
        </w:rPr>
        <w:t>. W przypadku, gdy Wykonawca w którejkolwiek</w:t>
      </w:r>
      <w:r w:rsidR="00501D14">
        <w:rPr>
          <w:rFonts w:asciiTheme="minorHAnsi" w:hAnsiTheme="minorHAnsi"/>
          <w:b/>
        </w:rPr>
        <w:t xml:space="preserve"> </w:t>
      </w:r>
      <w:r w:rsidRPr="005D0D49">
        <w:rPr>
          <w:rFonts w:asciiTheme="minorHAnsi" w:hAnsiTheme="minorHAnsi"/>
          <w:b/>
        </w:rPr>
        <w:t>z pozycji</w:t>
      </w:r>
      <w:r w:rsidR="00501D14">
        <w:rPr>
          <w:rFonts w:asciiTheme="minorHAnsi" w:hAnsiTheme="minorHAnsi"/>
          <w:b/>
        </w:rPr>
        <w:t xml:space="preserve"> </w:t>
      </w:r>
      <w:r w:rsidRPr="005D0D49">
        <w:rPr>
          <w:rFonts w:asciiTheme="minorHAnsi" w:hAnsiTheme="minorHAnsi"/>
          <w:b/>
        </w:rPr>
        <w:t>wpisze</w:t>
      </w:r>
      <w:r w:rsidR="00501D14">
        <w:rPr>
          <w:rFonts w:asciiTheme="minorHAnsi" w:hAnsiTheme="minorHAnsi"/>
          <w:b/>
        </w:rPr>
        <w:t xml:space="preserve"> </w:t>
      </w:r>
      <w:r w:rsidRPr="005D0D49">
        <w:rPr>
          <w:rFonts w:asciiTheme="minorHAnsi" w:hAnsiTheme="minorHAnsi"/>
          <w:b/>
        </w:rPr>
        <w:t>słowa „nie spełnia” lub zaoferuje niższe wartości lub poświadczy nieprawdę, oferta zostanie odrzucona, gdyż jej treść nie</w:t>
      </w:r>
      <w:r w:rsidR="00D1295F" w:rsidRPr="005D0D49">
        <w:rPr>
          <w:rFonts w:asciiTheme="minorHAnsi" w:hAnsiTheme="minorHAnsi"/>
          <w:b/>
        </w:rPr>
        <w:t xml:space="preserve"> </w:t>
      </w:r>
      <w:r w:rsidRPr="005D0D49">
        <w:rPr>
          <w:rFonts w:asciiTheme="minorHAnsi" w:hAnsiTheme="minorHAnsi"/>
          <w:b/>
        </w:rPr>
        <w:t>odpowiada treści SWZ (art</w:t>
      </w:r>
      <w:r w:rsidR="00DD02D1" w:rsidRPr="005D0D49">
        <w:rPr>
          <w:rFonts w:asciiTheme="minorHAnsi" w:hAnsiTheme="minorHAnsi"/>
          <w:b/>
        </w:rPr>
        <w:t xml:space="preserve">. </w:t>
      </w:r>
      <w:r w:rsidR="00DD02D1">
        <w:rPr>
          <w:rFonts w:asciiTheme="minorHAnsi" w:hAnsiTheme="minorHAnsi"/>
          <w:b/>
        </w:rPr>
        <w:t>226</w:t>
      </w:r>
      <w:r w:rsidR="00DD02D1" w:rsidRPr="005D0D49">
        <w:rPr>
          <w:rFonts w:asciiTheme="minorHAnsi" w:hAnsiTheme="minorHAnsi"/>
          <w:b/>
        </w:rPr>
        <w:t xml:space="preserve"> ust 1 pkt </w:t>
      </w:r>
      <w:r w:rsidR="00DD02D1">
        <w:rPr>
          <w:rFonts w:asciiTheme="minorHAnsi" w:hAnsiTheme="minorHAnsi"/>
          <w:b/>
        </w:rPr>
        <w:t>5</w:t>
      </w:r>
      <w:r w:rsidR="00DD02D1" w:rsidRPr="005D0D49">
        <w:rPr>
          <w:rFonts w:asciiTheme="minorHAnsi" w:hAnsiTheme="minorHAnsi"/>
          <w:b/>
        </w:rPr>
        <w:t xml:space="preserve"> ustawy PZP)</w:t>
      </w:r>
    </w:p>
    <w:p w14:paraId="344729C5" w14:textId="77777777" w:rsidR="00DD02D1" w:rsidRDefault="00DD02D1" w:rsidP="00DD02D1">
      <w:pPr>
        <w:jc w:val="center"/>
        <w:rPr>
          <w:rFonts w:asciiTheme="minorHAnsi" w:hAnsiTheme="minorHAnsi"/>
        </w:rPr>
      </w:pPr>
    </w:p>
    <w:p w14:paraId="202B8C11" w14:textId="291A4CB9" w:rsidR="002B7B31" w:rsidRDefault="002B7B31" w:rsidP="00286E1F">
      <w:pPr>
        <w:ind w:left="360"/>
        <w:jc w:val="both"/>
        <w:rPr>
          <w:rFonts w:asciiTheme="minorHAnsi" w:hAnsiTheme="minorHAnsi"/>
        </w:rPr>
      </w:pPr>
    </w:p>
    <w:p w14:paraId="41A9392C" w14:textId="459514B2" w:rsidR="002B7B31" w:rsidRDefault="002B7B31">
      <w:pPr>
        <w:spacing w:after="200" w:line="276" w:lineRule="auto"/>
        <w:rPr>
          <w:rFonts w:asciiTheme="minorHAnsi" w:hAnsiTheme="minorHAnsi"/>
        </w:rPr>
      </w:pPr>
    </w:p>
    <w:sectPr w:rsidR="002B7B31" w:rsidSect="002B7B31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7147" w14:textId="77777777" w:rsidR="00A74E21" w:rsidRDefault="00A74E21" w:rsidP="00D403CD">
      <w:r>
        <w:separator/>
      </w:r>
    </w:p>
  </w:endnote>
  <w:endnote w:type="continuationSeparator" w:id="0">
    <w:p w14:paraId="3568B0A4" w14:textId="77777777" w:rsidR="00A74E21" w:rsidRDefault="00A74E21" w:rsidP="00D4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898D" w14:textId="77777777" w:rsidR="00A74E21" w:rsidRDefault="00A74E21" w:rsidP="00D403CD">
      <w:r>
        <w:separator/>
      </w:r>
    </w:p>
  </w:footnote>
  <w:footnote w:type="continuationSeparator" w:id="0">
    <w:p w14:paraId="0A6E114C" w14:textId="77777777" w:rsidR="00A74E21" w:rsidRDefault="00A74E21" w:rsidP="00D4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3F7" w14:textId="2C21058E" w:rsidR="00B42560" w:rsidRDefault="00B42560" w:rsidP="00B42560">
    <w:pPr>
      <w:pStyle w:val="Nagwek"/>
      <w:jc w:val="right"/>
    </w:pPr>
    <w: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25E"/>
    <w:multiLevelType w:val="hybridMultilevel"/>
    <w:tmpl w:val="F4A61A54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782"/>
    <w:multiLevelType w:val="hybridMultilevel"/>
    <w:tmpl w:val="F2E29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C642830"/>
    <w:multiLevelType w:val="hybridMultilevel"/>
    <w:tmpl w:val="CC4E6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B0CE6"/>
    <w:multiLevelType w:val="hybridMultilevel"/>
    <w:tmpl w:val="E932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7063"/>
    <w:multiLevelType w:val="hybridMultilevel"/>
    <w:tmpl w:val="94C27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A937C1D"/>
    <w:multiLevelType w:val="hybridMultilevel"/>
    <w:tmpl w:val="AD96F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4A4A"/>
    <w:multiLevelType w:val="hybridMultilevel"/>
    <w:tmpl w:val="9AA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7" w15:restartNumberingAfterBreak="0">
    <w:nsid w:val="70B34C11"/>
    <w:multiLevelType w:val="hybridMultilevel"/>
    <w:tmpl w:val="CE52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2721587">
    <w:abstractNumId w:val="0"/>
  </w:num>
  <w:num w:numId="2" w16cid:durableId="777067164">
    <w:abstractNumId w:val="4"/>
  </w:num>
  <w:num w:numId="3" w16cid:durableId="1215578040">
    <w:abstractNumId w:val="3"/>
  </w:num>
  <w:num w:numId="4" w16cid:durableId="136386100">
    <w:abstractNumId w:val="17"/>
  </w:num>
  <w:num w:numId="5" w16cid:durableId="2123913652">
    <w:abstractNumId w:val="19"/>
  </w:num>
  <w:num w:numId="6" w16cid:durableId="766269299">
    <w:abstractNumId w:val="26"/>
  </w:num>
  <w:num w:numId="7" w16cid:durableId="1733262948">
    <w:abstractNumId w:val="14"/>
  </w:num>
  <w:num w:numId="8" w16cid:durableId="36052621">
    <w:abstractNumId w:val="22"/>
  </w:num>
  <w:num w:numId="9" w16cid:durableId="1606109911">
    <w:abstractNumId w:val="13"/>
  </w:num>
  <w:num w:numId="10" w16cid:durableId="271596025">
    <w:abstractNumId w:val="1"/>
  </w:num>
  <w:num w:numId="11" w16cid:durableId="1122847894">
    <w:abstractNumId w:val="9"/>
  </w:num>
  <w:num w:numId="12" w16cid:durableId="225146039">
    <w:abstractNumId w:val="7"/>
  </w:num>
  <w:num w:numId="13" w16cid:durableId="1102796793">
    <w:abstractNumId w:val="15"/>
  </w:num>
  <w:num w:numId="14" w16cid:durableId="1977829118">
    <w:abstractNumId w:val="28"/>
  </w:num>
  <w:num w:numId="15" w16cid:durableId="804853465">
    <w:abstractNumId w:val="10"/>
  </w:num>
  <w:num w:numId="16" w16cid:durableId="1581671942">
    <w:abstractNumId w:val="2"/>
  </w:num>
  <w:num w:numId="17" w16cid:durableId="1205947718">
    <w:abstractNumId w:val="16"/>
  </w:num>
  <w:num w:numId="18" w16cid:durableId="906690713">
    <w:abstractNumId w:val="29"/>
  </w:num>
  <w:num w:numId="19" w16cid:durableId="289552140">
    <w:abstractNumId w:val="6"/>
  </w:num>
  <w:num w:numId="20" w16cid:durableId="1448966222">
    <w:abstractNumId w:val="25"/>
  </w:num>
  <w:num w:numId="21" w16cid:durableId="837235706">
    <w:abstractNumId w:val="18"/>
  </w:num>
  <w:num w:numId="22" w16cid:durableId="550045976">
    <w:abstractNumId w:val="21"/>
  </w:num>
  <w:num w:numId="23" w16cid:durableId="283737464">
    <w:abstractNumId w:val="11"/>
  </w:num>
  <w:num w:numId="24" w16cid:durableId="803818165">
    <w:abstractNumId w:val="23"/>
  </w:num>
  <w:num w:numId="25" w16cid:durableId="1294675585">
    <w:abstractNumId w:val="27"/>
  </w:num>
  <w:num w:numId="26" w16cid:durableId="1263027551">
    <w:abstractNumId w:val="5"/>
  </w:num>
  <w:num w:numId="27" w16cid:durableId="732700620">
    <w:abstractNumId w:val="12"/>
  </w:num>
  <w:num w:numId="28" w16cid:durableId="71704659">
    <w:abstractNumId w:val="20"/>
  </w:num>
  <w:num w:numId="29" w16cid:durableId="883952271">
    <w:abstractNumId w:val="24"/>
  </w:num>
  <w:num w:numId="30" w16cid:durableId="619993596">
    <w:abstractNumId w:val="30"/>
  </w:num>
  <w:num w:numId="31" w16cid:durableId="1984041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6F"/>
    <w:rsid w:val="00015DF0"/>
    <w:rsid w:val="000325BB"/>
    <w:rsid w:val="00050823"/>
    <w:rsid w:val="000548EC"/>
    <w:rsid w:val="00085F67"/>
    <w:rsid w:val="000B5D51"/>
    <w:rsid w:val="000D4A4B"/>
    <w:rsid w:val="000E7419"/>
    <w:rsid w:val="000F1CA6"/>
    <w:rsid w:val="000F20A7"/>
    <w:rsid w:val="000F3E80"/>
    <w:rsid w:val="00123E73"/>
    <w:rsid w:val="00160B15"/>
    <w:rsid w:val="001800BF"/>
    <w:rsid w:val="00193479"/>
    <w:rsid w:val="001B1886"/>
    <w:rsid w:val="001B22A6"/>
    <w:rsid w:val="001B4C8D"/>
    <w:rsid w:val="001C051E"/>
    <w:rsid w:val="001E3C45"/>
    <w:rsid w:val="00206AAD"/>
    <w:rsid w:val="0021223C"/>
    <w:rsid w:val="00255292"/>
    <w:rsid w:val="00260F28"/>
    <w:rsid w:val="00286E1F"/>
    <w:rsid w:val="002B7B31"/>
    <w:rsid w:val="002D0776"/>
    <w:rsid w:val="002F4E64"/>
    <w:rsid w:val="0032288E"/>
    <w:rsid w:val="00333C6F"/>
    <w:rsid w:val="00334B06"/>
    <w:rsid w:val="003411C7"/>
    <w:rsid w:val="00363353"/>
    <w:rsid w:val="003A241B"/>
    <w:rsid w:val="003E0930"/>
    <w:rsid w:val="003F0238"/>
    <w:rsid w:val="0041172C"/>
    <w:rsid w:val="00420F7C"/>
    <w:rsid w:val="004850DD"/>
    <w:rsid w:val="004B58E1"/>
    <w:rsid w:val="004C1797"/>
    <w:rsid w:val="004D690B"/>
    <w:rsid w:val="004D735C"/>
    <w:rsid w:val="004E48F8"/>
    <w:rsid w:val="004F509B"/>
    <w:rsid w:val="00501D14"/>
    <w:rsid w:val="00503985"/>
    <w:rsid w:val="00552BC2"/>
    <w:rsid w:val="005C4001"/>
    <w:rsid w:val="005D0D49"/>
    <w:rsid w:val="005E5453"/>
    <w:rsid w:val="005E6094"/>
    <w:rsid w:val="006308AA"/>
    <w:rsid w:val="00691EE5"/>
    <w:rsid w:val="006B7104"/>
    <w:rsid w:val="006C3C5D"/>
    <w:rsid w:val="006C4606"/>
    <w:rsid w:val="006D2B7B"/>
    <w:rsid w:val="006E3924"/>
    <w:rsid w:val="006F4B8E"/>
    <w:rsid w:val="007134E6"/>
    <w:rsid w:val="007243FA"/>
    <w:rsid w:val="007319D7"/>
    <w:rsid w:val="00761E4A"/>
    <w:rsid w:val="00785E70"/>
    <w:rsid w:val="007910E0"/>
    <w:rsid w:val="007C0202"/>
    <w:rsid w:val="007C12A3"/>
    <w:rsid w:val="007C4C75"/>
    <w:rsid w:val="007D084E"/>
    <w:rsid w:val="007F4727"/>
    <w:rsid w:val="008B1652"/>
    <w:rsid w:val="008D3F87"/>
    <w:rsid w:val="008E3CB0"/>
    <w:rsid w:val="00930947"/>
    <w:rsid w:val="00933EE1"/>
    <w:rsid w:val="00955272"/>
    <w:rsid w:val="00955921"/>
    <w:rsid w:val="009B4765"/>
    <w:rsid w:val="009E62C6"/>
    <w:rsid w:val="00A26FBC"/>
    <w:rsid w:val="00A74E21"/>
    <w:rsid w:val="00A92218"/>
    <w:rsid w:val="00AB4D64"/>
    <w:rsid w:val="00AC287A"/>
    <w:rsid w:val="00B32490"/>
    <w:rsid w:val="00B42560"/>
    <w:rsid w:val="00B51C62"/>
    <w:rsid w:val="00B84539"/>
    <w:rsid w:val="00B87315"/>
    <w:rsid w:val="00B90E4A"/>
    <w:rsid w:val="00BA02D2"/>
    <w:rsid w:val="00BB5C52"/>
    <w:rsid w:val="00C0740C"/>
    <w:rsid w:val="00C31E34"/>
    <w:rsid w:val="00C3755A"/>
    <w:rsid w:val="00C66F6A"/>
    <w:rsid w:val="00CD7F06"/>
    <w:rsid w:val="00CF53A1"/>
    <w:rsid w:val="00D1295F"/>
    <w:rsid w:val="00D13DC1"/>
    <w:rsid w:val="00D403CD"/>
    <w:rsid w:val="00D60CAE"/>
    <w:rsid w:val="00D61789"/>
    <w:rsid w:val="00D700EF"/>
    <w:rsid w:val="00DA21E7"/>
    <w:rsid w:val="00DA355B"/>
    <w:rsid w:val="00DD02D1"/>
    <w:rsid w:val="00DF0925"/>
    <w:rsid w:val="00EA367B"/>
    <w:rsid w:val="00EE5500"/>
    <w:rsid w:val="00F179AA"/>
    <w:rsid w:val="00F35DE9"/>
    <w:rsid w:val="00F36524"/>
    <w:rsid w:val="00F36BFA"/>
    <w:rsid w:val="00F41A22"/>
    <w:rsid w:val="00F51088"/>
    <w:rsid w:val="00F65210"/>
    <w:rsid w:val="00FA3F70"/>
    <w:rsid w:val="00FA6585"/>
    <w:rsid w:val="00FB6901"/>
    <w:rsid w:val="00FC255E"/>
    <w:rsid w:val="00FC3EAA"/>
    <w:rsid w:val="00FC4070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F7F3"/>
  <w15:docId w15:val="{902C12A5-EAB9-4F96-830F-2378905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E8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3E80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F3E80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F3E8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F3E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E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3E8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3E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F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2490"/>
    <w:pPr>
      <w:ind w:left="720"/>
      <w:contextualSpacing/>
    </w:pPr>
  </w:style>
  <w:style w:type="table" w:styleId="Tabela-Siatka">
    <w:name w:val="Table Grid"/>
    <w:basedOn w:val="Standardowy"/>
    <w:uiPriority w:val="59"/>
    <w:rsid w:val="0078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3CD"/>
    <w:rPr>
      <w:vertAlign w:val="superscript"/>
    </w:rPr>
  </w:style>
  <w:style w:type="paragraph" w:customStyle="1" w:styleId="Zawartotabeli">
    <w:name w:val="Zawartość tabeli"/>
    <w:basedOn w:val="Normalny"/>
    <w:rsid w:val="004D735C"/>
    <w:pPr>
      <w:widowControl w:val="0"/>
      <w:suppressLineNumbers/>
      <w:suppressAutoHyphens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D700EF"/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4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307-B5E0-4682-8602-9F0D6F38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2996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Dorota</cp:lastModifiedBy>
  <cp:revision>15</cp:revision>
  <cp:lastPrinted>2023-04-17T12:38:00Z</cp:lastPrinted>
  <dcterms:created xsi:type="dcterms:W3CDTF">2023-02-27T09:05:00Z</dcterms:created>
  <dcterms:modified xsi:type="dcterms:W3CDTF">2023-04-28T10:56:00Z</dcterms:modified>
</cp:coreProperties>
</file>